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1E7FA4" w14:textId="27218080" w:rsidR="00AF0516" w:rsidRPr="003A6BAE" w:rsidRDefault="00AF0516" w:rsidP="00AF0516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A6BAE">
        <w:rPr>
          <w:rFonts w:ascii="Garamond" w:hAnsi="Garamond" w:cs="Times New Roman"/>
          <w:b/>
          <w:bCs/>
          <w:sz w:val="24"/>
          <w:szCs w:val="24"/>
          <w:lang w:val="sq-AL"/>
        </w:rPr>
        <w:t>URD</w:t>
      </w:r>
      <w:r w:rsidR="00F61BE9" w:rsidRPr="003A6BAE">
        <w:rPr>
          <w:rFonts w:ascii="Garamond" w:hAnsi="Garamond" w:cs="Times New Roman"/>
          <w:b/>
          <w:bCs/>
          <w:sz w:val="24"/>
          <w:szCs w:val="24"/>
          <w:lang w:val="sq-AL"/>
        </w:rPr>
        <w:t>H</w:t>
      </w:r>
      <w:r w:rsidRPr="003A6BAE">
        <w:rPr>
          <w:rFonts w:ascii="Garamond" w:hAnsi="Garamond" w:cs="Times New Roman"/>
          <w:b/>
          <w:bCs/>
          <w:sz w:val="24"/>
          <w:szCs w:val="24"/>
          <w:lang w:val="sq-AL"/>
        </w:rPr>
        <w:t>ËR</w:t>
      </w:r>
    </w:p>
    <w:p w14:paraId="6D274800" w14:textId="1A139477" w:rsidR="00AF0516" w:rsidRPr="00F61BE9" w:rsidRDefault="00AF0516" w:rsidP="00AF0516">
      <w:pPr>
        <w:tabs>
          <w:tab w:val="right" w:pos="5360"/>
        </w:tabs>
        <w:autoSpaceDE w:val="0"/>
        <w:autoSpaceDN w:val="0"/>
        <w:adjustRightInd w:val="0"/>
        <w:ind w:firstLine="284"/>
        <w:jc w:val="center"/>
        <w:rPr>
          <w:rFonts w:ascii="Garamond" w:hAnsi="Garamond" w:cs="Verdana"/>
          <w:b/>
          <w:bCs/>
          <w:sz w:val="24"/>
          <w:szCs w:val="24"/>
          <w:lang w:val="sq-AL"/>
        </w:rPr>
      </w:pPr>
      <w:r w:rsidRPr="003A6BAE">
        <w:rPr>
          <w:rFonts w:ascii="Garamond" w:hAnsi="Garamond" w:cs="Verdana"/>
          <w:b/>
          <w:bCs/>
          <w:sz w:val="24"/>
          <w:szCs w:val="24"/>
          <w:lang w:val="sq-AL"/>
        </w:rPr>
        <w:t>Nr. 473, datë 4.9.2024</w:t>
      </w:r>
    </w:p>
    <w:p w14:paraId="7C33638E" w14:textId="77777777" w:rsidR="00AF0516" w:rsidRPr="00F61BE9" w:rsidRDefault="00AF0516" w:rsidP="00AF0516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A7F45FB" w14:textId="77777777" w:rsidR="00AF0516" w:rsidRPr="00F61BE9" w:rsidRDefault="00AF0516" w:rsidP="00AF0516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F61BE9">
        <w:rPr>
          <w:rFonts w:ascii="Garamond" w:hAnsi="Garamond" w:cs="Times New Roman"/>
          <w:b/>
          <w:bCs/>
          <w:sz w:val="24"/>
          <w:szCs w:val="24"/>
          <w:lang w:val="sq-AL"/>
        </w:rPr>
        <w:t>PËR DELEGIM KOMPETENCE</w:t>
      </w:r>
    </w:p>
    <w:p w14:paraId="5FAC90B6" w14:textId="11BE37F5" w:rsidR="00AF0516" w:rsidRPr="009A4E51" w:rsidRDefault="009A4E51" w:rsidP="00AF0516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i/>
          <w:sz w:val="24"/>
          <w:szCs w:val="24"/>
          <w:lang w:val="sq-AL"/>
        </w:rPr>
      </w:pPr>
      <w:r w:rsidRPr="009A4E51">
        <w:rPr>
          <w:rFonts w:ascii="Garamond" w:hAnsi="Garamond" w:cs="Times New Roman"/>
          <w:bCs/>
          <w:i/>
          <w:sz w:val="24"/>
          <w:szCs w:val="24"/>
          <w:lang w:val="sq-AL"/>
        </w:rPr>
        <w:t>(Ndryshuar me Urdhrin nr. 473/1, datë 1.10.2024)</w:t>
      </w:r>
    </w:p>
    <w:p w14:paraId="49756AE0" w14:textId="27CB17F6" w:rsidR="009A4E51" w:rsidRDefault="009A4E51" w:rsidP="009A4E51">
      <w:pPr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Cs/>
          <w:i/>
          <w:sz w:val="24"/>
          <w:szCs w:val="24"/>
          <w:lang w:val="sq-AL"/>
        </w:rPr>
      </w:pPr>
      <w:r w:rsidRPr="009A4E51">
        <w:rPr>
          <w:rFonts w:ascii="Garamond" w:hAnsi="Garamond" w:cs="Times New Roman"/>
          <w:bCs/>
          <w:i/>
          <w:sz w:val="24"/>
          <w:szCs w:val="24"/>
          <w:lang w:val="sq-AL"/>
        </w:rPr>
        <w:t>(i përditësuar)</w:t>
      </w:r>
    </w:p>
    <w:p w14:paraId="35630039" w14:textId="77777777" w:rsidR="009A4E51" w:rsidRPr="009A4E51" w:rsidRDefault="009A4E51" w:rsidP="009A4E51">
      <w:pPr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Cs/>
          <w:i/>
          <w:sz w:val="24"/>
          <w:szCs w:val="24"/>
          <w:lang w:val="sq-AL"/>
        </w:rPr>
      </w:pPr>
    </w:p>
    <w:p w14:paraId="3B8E3C45" w14:textId="183D55FE" w:rsidR="00AF0516" w:rsidRPr="00F61BE9" w:rsidRDefault="00AF0516" w:rsidP="00AF0516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61BE9">
        <w:rPr>
          <w:rFonts w:ascii="Garamond" w:hAnsi="Garamond" w:cs="Times New Roman"/>
          <w:bCs/>
          <w:sz w:val="24"/>
          <w:szCs w:val="24"/>
          <w:lang w:val="sq-AL"/>
        </w:rPr>
        <w:t>Në</w:t>
      </w:r>
      <w:r w:rsidRPr="00F61BE9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F61BE9" w:rsidRPr="00F61BE9">
        <w:rPr>
          <w:rFonts w:ascii="Garamond" w:hAnsi="Garamond" w:cs="Times New Roman"/>
          <w:sz w:val="24"/>
          <w:szCs w:val="24"/>
          <w:lang w:val="sq-AL"/>
        </w:rPr>
        <w:t>mbështetje</w:t>
      </w: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 të nenit 102, pika 4</w:t>
      </w:r>
      <w:r w:rsidR="00F61BE9">
        <w:rPr>
          <w:rFonts w:ascii="Garamond" w:hAnsi="Garamond" w:cs="Times New Roman"/>
          <w:sz w:val="24"/>
          <w:szCs w:val="24"/>
          <w:lang w:val="sq-AL"/>
        </w:rPr>
        <w:t>,</w:t>
      </w: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 të Kushtetutës së Republikës së Shqipërisë; neneve 28</w:t>
      </w:r>
      <w:r w:rsidR="00F61BE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F61BE9">
        <w:rPr>
          <w:rFonts w:ascii="Garamond" w:hAnsi="Garamond" w:cs="Times New Roman"/>
          <w:sz w:val="24"/>
          <w:szCs w:val="24"/>
          <w:lang w:val="sq-AL"/>
        </w:rPr>
        <w:t>dhe 29</w:t>
      </w:r>
      <w:r w:rsidR="00DE08FA">
        <w:rPr>
          <w:rFonts w:ascii="Garamond" w:hAnsi="Garamond" w:cs="Times New Roman"/>
          <w:sz w:val="24"/>
          <w:szCs w:val="24"/>
          <w:lang w:val="sq-AL"/>
        </w:rPr>
        <w:t>,</w:t>
      </w: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 të ligjit nr. 44/2015, datë 30.4.2015, “Kodi i Procedurave Administrative i Republikës</w:t>
      </w:r>
      <w:r w:rsidR="00F61BE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F61BE9">
        <w:rPr>
          <w:rFonts w:ascii="Garamond" w:hAnsi="Garamond" w:cs="Times New Roman"/>
          <w:sz w:val="24"/>
          <w:szCs w:val="24"/>
          <w:lang w:val="sq-AL"/>
        </w:rPr>
        <w:t>së Shqipërisë”; si dhe nenit 11</w:t>
      </w:r>
      <w:r w:rsidR="00ED3BB2">
        <w:rPr>
          <w:rFonts w:ascii="Garamond" w:hAnsi="Garamond" w:cs="Times New Roman"/>
          <w:sz w:val="24"/>
          <w:szCs w:val="24"/>
          <w:lang w:val="sq-AL"/>
        </w:rPr>
        <w:t>,</w:t>
      </w: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 të ligjit </w:t>
      </w:r>
      <w:r w:rsidRPr="00F61BE9">
        <w:rPr>
          <w:rFonts w:ascii="Garamond" w:hAnsi="Garamond" w:cs="Times New Roman"/>
          <w:sz w:val="24"/>
          <w:szCs w:val="24"/>
          <w:lang w:val="sq-AL"/>
        </w:rPr>
        <w:tab/>
        <w:t>nr. 90/2012, “</w:t>
      </w:r>
      <w:r w:rsidR="00F61BE9" w:rsidRPr="00F61BE9">
        <w:rPr>
          <w:rFonts w:ascii="Garamond" w:hAnsi="Garamond" w:cs="Times New Roman"/>
          <w:sz w:val="24"/>
          <w:szCs w:val="24"/>
          <w:lang w:val="sq-AL"/>
        </w:rPr>
        <w:t>Për</w:t>
      </w: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 organizimin dhe funksionimin e</w:t>
      </w:r>
      <w:r w:rsidR="00F61BE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F61BE9">
        <w:rPr>
          <w:rFonts w:ascii="Garamond" w:hAnsi="Garamond" w:cs="Times New Roman"/>
          <w:sz w:val="24"/>
          <w:szCs w:val="24"/>
          <w:lang w:val="sq-AL"/>
        </w:rPr>
        <w:t>administratës shtetërore”</w:t>
      </w:r>
      <w:r w:rsidR="00C674FD">
        <w:rPr>
          <w:rFonts w:ascii="Garamond" w:hAnsi="Garamond" w:cs="Times New Roman"/>
          <w:sz w:val="24"/>
          <w:szCs w:val="24"/>
          <w:lang w:val="sq-AL"/>
        </w:rPr>
        <w:t>,</w:t>
      </w:r>
    </w:p>
    <w:p w14:paraId="5AAB0599" w14:textId="77777777" w:rsidR="00AF0516" w:rsidRPr="00F61BE9" w:rsidRDefault="00AF0516" w:rsidP="00AF0516">
      <w:pPr>
        <w:autoSpaceDE w:val="0"/>
        <w:autoSpaceDN w:val="0"/>
        <w:adjustRightInd w:val="0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6E0292F3" w14:textId="77777777" w:rsidR="00AF0516" w:rsidRPr="00F61BE9" w:rsidRDefault="00AF0516" w:rsidP="00AF0516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F61BE9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73CC6258" w14:textId="77777777" w:rsidR="00AF0516" w:rsidRPr="00F61BE9" w:rsidRDefault="00AF0516" w:rsidP="00AF0516">
      <w:pPr>
        <w:autoSpaceDE w:val="0"/>
        <w:autoSpaceDN w:val="0"/>
        <w:adjustRightInd w:val="0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02E5C3BB" w14:textId="65EAEA7F" w:rsidR="00AF0516" w:rsidRPr="00F61BE9" w:rsidRDefault="00AF0516" w:rsidP="00AF0516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61BE9">
        <w:rPr>
          <w:rFonts w:ascii="Garamond" w:hAnsi="Garamond" w:cs="Times New Roman"/>
          <w:sz w:val="24"/>
          <w:szCs w:val="24"/>
          <w:lang w:val="sq-AL"/>
        </w:rPr>
        <w:t>1. Delegimin e kompetencave t</w:t>
      </w:r>
      <w:r w:rsidR="00FB0CB4" w:rsidRPr="00F61BE9">
        <w:rPr>
          <w:rFonts w:ascii="Garamond" w:hAnsi="Garamond" w:cs="Times New Roman"/>
          <w:sz w:val="24"/>
          <w:szCs w:val="24"/>
          <w:lang w:val="sq-AL"/>
        </w:rPr>
        <w:t>ë</w:t>
      </w: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 titullarit t</w:t>
      </w:r>
      <w:r w:rsidR="00FB0CB4" w:rsidRPr="00F61BE9">
        <w:rPr>
          <w:rFonts w:ascii="Garamond" w:hAnsi="Garamond" w:cs="Times New Roman"/>
          <w:sz w:val="24"/>
          <w:szCs w:val="24"/>
          <w:lang w:val="sq-AL"/>
        </w:rPr>
        <w:t>ë</w:t>
      </w: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 Ministrisë së Shëndetësisë dhe Mbrojtjes Sociale, z. Lavdrim Sahitaj, Sekretar i </w:t>
      </w:r>
      <w:r w:rsidR="00F61BE9" w:rsidRPr="00F61BE9">
        <w:rPr>
          <w:rFonts w:ascii="Garamond" w:hAnsi="Garamond" w:cs="Times New Roman"/>
          <w:sz w:val="24"/>
          <w:szCs w:val="24"/>
          <w:lang w:val="sq-AL"/>
        </w:rPr>
        <w:t>Përgjithshëm</w:t>
      </w:r>
      <w:r w:rsidRPr="00F61BE9">
        <w:rPr>
          <w:rFonts w:ascii="Garamond" w:hAnsi="Garamond" w:cs="Times New Roman"/>
          <w:sz w:val="24"/>
          <w:szCs w:val="24"/>
          <w:lang w:val="sq-AL"/>
        </w:rPr>
        <w:t>:</w:t>
      </w:r>
    </w:p>
    <w:p w14:paraId="439296DA" w14:textId="2A5E2539" w:rsidR="00AF0516" w:rsidRPr="00F61BE9" w:rsidRDefault="00AF0516" w:rsidP="00AF0516">
      <w:pPr>
        <w:tabs>
          <w:tab w:val="decimal" w:pos="920"/>
          <w:tab w:val="right" w:pos="78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61BE9">
        <w:rPr>
          <w:rFonts w:ascii="Garamond" w:hAnsi="Garamond" w:cs="Times New Roman"/>
          <w:sz w:val="24"/>
          <w:szCs w:val="24"/>
          <w:lang w:val="sq-AL"/>
        </w:rPr>
        <w:t>a)</w:t>
      </w:r>
      <w:r w:rsidRPr="00F61BE9">
        <w:rPr>
          <w:rFonts w:ascii="Garamond" w:hAnsi="Garamond" w:cs="Times New Roman"/>
          <w:sz w:val="24"/>
          <w:szCs w:val="24"/>
          <w:lang w:val="sq-AL"/>
        </w:rPr>
        <w:tab/>
        <w:t xml:space="preserve"> të nënshkruajë autorizimet për përfaqësimin ligjor të Ministrisë së Shëndetësisë dhe Mbrojtjes Sociale</w:t>
      </w:r>
      <w:r w:rsidR="004D30E0">
        <w:rPr>
          <w:rFonts w:ascii="Garamond" w:hAnsi="Garamond" w:cs="Times New Roman"/>
          <w:sz w:val="24"/>
          <w:szCs w:val="24"/>
          <w:lang w:val="sq-AL"/>
        </w:rPr>
        <w:t>,</w:t>
      </w: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 në emër të personit që do të </w:t>
      </w:r>
      <w:r w:rsidR="00F61BE9" w:rsidRPr="00F61BE9">
        <w:rPr>
          <w:rFonts w:ascii="Garamond" w:hAnsi="Garamond" w:cs="Times New Roman"/>
          <w:sz w:val="24"/>
          <w:szCs w:val="24"/>
          <w:lang w:val="sq-AL"/>
        </w:rPr>
        <w:t>përfaqësojë</w:t>
      </w: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 ministrinë në të gjitha shkallët e gjykimit, duke përfshirë kërkesëpadi, kërkesë, shtim, </w:t>
      </w:r>
      <w:r w:rsidR="00F61BE9" w:rsidRPr="00F61BE9">
        <w:rPr>
          <w:rFonts w:ascii="Garamond" w:hAnsi="Garamond" w:cs="Times New Roman"/>
          <w:sz w:val="24"/>
          <w:szCs w:val="24"/>
          <w:lang w:val="sq-AL"/>
        </w:rPr>
        <w:t>pakësim</w:t>
      </w:r>
      <w:r w:rsidRPr="00F61BE9">
        <w:rPr>
          <w:rFonts w:ascii="Garamond" w:hAnsi="Garamond" w:cs="Times New Roman"/>
          <w:sz w:val="24"/>
          <w:szCs w:val="24"/>
          <w:lang w:val="sq-AL"/>
        </w:rPr>
        <w:t>, saktësim apo heqje dorë nga objekti i kërkesëpadisë, kundërpadi</w:t>
      </w:r>
      <w:r w:rsidR="004D30E0">
        <w:rPr>
          <w:rFonts w:ascii="Garamond" w:hAnsi="Garamond" w:cs="Times New Roman"/>
          <w:sz w:val="24"/>
          <w:szCs w:val="24"/>
          <w:lang w:val="sq-AL"/>
        </w:rPr>
        <w:t>,</w:t>
      </w: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 ankim dhe rekurs kundër vendimeve të </w:t>
      </w:r>
      <w:r w:rsidRPr="00CB325C">
        <w:rPr>
          <w:rFonts w:ascii="Garamond" w:hAnsi="Garamond" w:cs="Times New Roman"/>
          <w:sz w:val="24"/>
          <w:szCs w:val="24"/>
          <w:lang w:val="sq-AL"/>
        </w:rPr>
        <w:t>ndërmjet</w:t>
      </w:r>
      <w:r w:rsidR="00CB325C" w:rsidRPr="00CB325C">
        <w:rPr>
          <w:rFonts w:ascii="Garamond" w:hAnsi="Garamond" w:cs="Times New Roman"/>
          <w:sz w:val="24"/>
          <w:szCs w:val="24"/>
          <w:lang w:val="sq-AL"/>
        </w:rPr>
        <w:t>m</w:t>
      </w:r>
      <w:r w:rsidRPr="00CB325C">
        <w:rPr>
          <w:rFonts w:ascii="Garamond" w:hAnsi="Garamond" w:cs="Times New Roman"/>
          <w:sz w:val="24"/>
          <w:szCs w:val="24"/>
          <w:lang w:val="sq-AL"/>
        </w:rPr>
        <w:t>e</w:t>
      </w: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 dhe përfundimtare, kërkesë për pezullim, kërkesë për përjashtim gjyqtari, si dhe çdo kërkesë tjetër që ka lidhje apo del nga rrethanat e gjyki</w:t>
      </w:r>
      <w:r w:rsidR="0010364C">
        <w:rPr>
          <w:rFonts w:ascii="Garamond" w:hAnsi="Garamond" w:cs="Times New Roman"/>
          <w:sz w:val="24"/>
          <w:szCs w:val="24"/>
          <w:lang w:val="sq-AL"/>
        </w:rPr>
        <w:t>m</w:t>
      </w: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it të kësaj </w:t>
      </w:r>
      <w:r w:rsidR="00F61BE9" w:rsidRPr="00F61BE9">
        <w:rPr>
          <w:rFonts w:ascii="Garamond" w:hAnsi="Garamond" w:cs="Times New Roman"/>
          <w:sz w:val="24"/>
          <w:szCs w:val="24"/>
          <w:lang w:val="sq-AL"/>
        </w:rPr>
        <w:t>çështjeje</w:t>
      </w:r>
      <w:r w:rsidRPr="00F61BE9">
        <w:rPr>
          <w:rFonts w:ascii="Garamond" w:hAnsi="Garamond" w:cs="Times New Roman"/>
          <w:sz w:val="24"/>
          <w:szCs w:val="24"/>
          <w:lang w:val="sq-AL"/>
        </w:rPr>
        <w:t>, si edhe</w:t>
      </w:r>
      <w:r w:rsidRPr="00F61BE9">
        <w:rPr>
          <w:rFonts w:ascii="Garamond" w:hAnsi="Garamond" w:cs="Times New Roman"/>
          <w:sz w:val="24"/>
          <w:szCs w:val="24"/>
          <w:lang w:val="sq-AL"/>
        </w:rPr>
        <w:tab/>
        <w:t xml:space="preserve"> t’i nënshkruajë ato. Përfaqësuesi i autorizuar nga z. Lavdrim Sahitaj, i përcaktuar sipas kësaj pike ka të drejtë të kryejë çdo veprim procedural përpara gjykatës</w:t>
      </w:r>
      <w:r w:rsidR="004D30E0">
        <w:rPr>
          <w:rFonts w:ascii="Garamond" w:hAnsi="Garamond" w:cs="Times New Roman"/>
          <w:sz w:val="24"/>
          <w:szCs w:val="24"/>
          <w:lang w:val="sq-AL"/>
        </w:rPr>
        <w:t>,</w:t>
      </w: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 konform parashikimeve të ligjit nr. 44/2015</w:t>
      </w:r>
      <w:r w:rsidR="004D30E0">
        <w:rPr>
          <w:rFonts w:ascii="Garamond" w:hAnsi="Garamond" w:cs="Times New Roman"/>
          <w:sz w:val="24"/>
          <w:szCs w:val="24"/>
          <w:lang w:val="sq-AL"/>
        </w:rPr>
        <w:t>,</w:t>
      </w: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 “Kodi </w:t>
      </w:r>
      <w:r w:rsidR="004D30E0">
        <w:rPr>
          <w:rFonts w:ascii="Garamond" w:hAnsi="Garamond" w:cs="Times New Roman"/>
          <w:sz w:val="24"/>
          <w:szCs w:val="24"/>
          <w:lang w:val="sq-AL"/>
        </w:rPr>
        <w:t>i</w:t>
      </w: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 Procedurave Administrative i Republikës së Shqipërisë”, përveç rasteve kur kjo e drejtë kufizohet në aktin e autorizimit;</w:t>
      </w:r>
    </w:p>
    <w:p w14:paraId="69B212B2" w14:textId="7C76CB59" w:rsidR="00AF0516" w:rsidRPr="00F61BE9" w:rsidRDefault="00AF0516" w:rsidP="00AF0516">
      <w:pPr>
        <w:tabs>
          <w:tab w:val="decimal" w:pos="9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b) </w:t>
      </w:r>
      <w:r w:rsidRPr="00F61BE9">
        <w:rPr>
          <w:rFonts w:ascii="Garamond" w:hAnsi="Garamond" w:cs="Times New Roman"/>
          <w:sz w:val="24"/>
          <w:szCs w:val="24"/>
          <w:lang w:val="sq-AL"/>
        </w:rPr>
        <w:tab/>
        <w:t xml:space="preserve">delegimin </w:t>
      </w:r>
      <w:r w:rsidRPr="00F61BE9">
        <w:rPr>
          <w:rFonts w:ascii="Garamond" w:hAnsi="Garamond" w:cs="Tahoma"/>
          <w:iCs/>
          <w:sz w:val="24"/>
          <w:szCs w:val="24"/>
          <w:lang w:val="sq-AL"/>
        </w:rPr>
        <w:t xml:space="preserve">e </w:t>
      </w:r>
      <w:r w:rsidRPr="00F61BE9">
        <w:rPr>
          <w:rFonts w:ascii="Garamond" w:hAnsi="Garamond" w:cs="Times New Roman"/>
          <w:sz w:val="24"/>
          <w:szCs w:val="24"/>
          <w:lang w:val="sq-AL"/>
        </w:rPr>
        <w:t>kompetencave të titullarit të autoritetit kontraktor</w:t>
      </w:r>
      <w:r w:rsidR="004D30E0">
        <w:rPr>
          <w:rFonts w:ascii="Garamond" w:hAnsi="Garamond" w:cs="Times New Roman"/>
          <w:sz w:val="24"/>
          <w:szCs w:val="24"/>
          <w:lang w:val="sq-AL"/>
        </w:rPr>
        <w:t>,</w:t>
      </w: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 për të gjitha procedurat e prokurimeve publike me fonde buxhetore dhe të huaja për Ministrinë e Shëndetësisë dhe Mbrojtjes Sociale;</w:t>
      </w:r>
    </w:p>
    <w:p w14:paraId="3A7C7F63" w14:textId="6E1AECDA" w:rsidR="00AF0516" w:rsidRPr="00F61BE9" w:rsidRDefault="00AF0516" w:rsidP="00AF0516">
      <w:pPr>
        <w:tabs>
          <w:tab w:val="decimal" w:pos="920"/>
          <w:tab w:val="right" w:pos="78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c) </w:t>
      </w:r>
      <w:r w:rsidRPr="00F61BE9">
        <w:rPr>
          <w:rFonts w:ascii="Garamond" w:hAnsi="Garamond" w:cs="Times New Roman"/>
          <w:sz w:val="24"/>
          <w:szCs w:val="24"/>
          <w:lang w:val="sq-AL"/>
        </w:rPr>
        <w:tab/>
        <w:t xml:space="preserve">delegimin e kompetencave të titullarit të autoritetit kontraktor për procedurat e koncesioneve dhe partneritetin publik privat me fonde buxhetore </w:t>
      </w:r>
      <w:r w:rsidR="00F61BE9" w:rsidRPr="00F61BE9">
        <w:rPr>
          <w:rFonts w:ascii="Garamond" w:hAnsi="Garamond" w:cs="Times New Roman"/>
          <w:sz w:val="24"/>
          <w:szCs w:val="24"/>
          <w:lang w:val="sq-AL"/>
        </w:rPr>
        <w:t>për</w:t>
      </w: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 Ministrinë e Shëndetësisë dhe Mbrojtjes Sociale;</w:t>
      </w:r>
    </w:p>
    <w:p w14:paraId="552FC9A9" w14:textId="6CD57DDC" w:rsidR="00AF0516" w:rsidRPr="00F61BE9" w:rsidRDefault="00AF0516" w:rsidP="00AF0516">
      <w:pPr>
        <w:tabs>
          <w:tab w:val="decimal" w:pos="920"/>
          <w:tab w:val="right" w:pos="78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d) autorizimet për dërgim me shërbim të punonjësve të Ministrisë së </w:t>
      </w:r>
      <w:r w:rsidR="004D30E0" w:rsidRPr="00F61BE9">
        <w:rPr>
          <w:rFonts w:ascii="Garamond" w:hAnsi="Garamond" w:cs="Times New Roman"/>
          <w:sz w:val="24"/>
          <w:szCs w:val="24"/>
          <w:lang w:val="sq-AL"/>
        </w:rPr>
        <w:t>Shëndetësisë</w:t>
      </w: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 dhe Mbrojtjes Sociale jashtë qendrës së punës, brenda vendit të punës, n</w:t>
      </w:r>
      <w:r w:rsidR="0010364C" w:rsidRPr="00F61BE9">
        <w:rPr>
          <w:rFonts w:ascii="Garamond" w:hAnsi="Garamond" w:cs="Times New Roman"/>
          <w:sz w:val="24"/>
          <w:szCs w:val="24"/>
          <w:lang w:val="sq-AL"/>
        </w:rPr>
        <w:t>ë</w:t>
      </w: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 largësi mbi 100 km dhe jashtë vendit</w:t>
      </w:r>
      <w:r w:rsidR="0010364C">
        <w:rPr>
          <w:rFonts w:ascii="Garamond" w:hAnsi="Garamond" w:cs="Times New Roman"/>
          <w:sz w:val="24"/>
          <w:szCs w:val="24"/>
          <w:lang w:val="sq-AL"/>
        </w:rPr>
        <w:t>;</w:t>
      </w:r>
    </w:p>
    <w:p w14:paraId="4726AFF4" w14:textId="1CD3EFF8" w:rsidR="00AF0516" w:rsidRPr="00F61BE9" w:rsidRDefault="00AF0516" w:rsidP="00AF0516">
      <w:pPr>
        <w:tabs>
          <w:tab w:val="decimal" w:pos="920"/>
          <w:tab w:val="right" w:pos="78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61BE9">
        <w:rPr>
          <w:rFonts w:ascii="Garamond" w:hAnsi="Garamond" w:cs="Times New Roman"/>
          <w:sz w:val="24"/>
          <w:szCs w:val="24"/>
          <w:lang w:val="sq-AL"/>
        </w:rPr>
        <w:t>e)</w:t>
      </w:r>
      <w:r w:rsidRPr="00F61BE9">
        <w:rPr>
          <w:rFonts w:ascii="Garamond" w:hAnsi="Garamond" w:cs="Times New Roman"/>
          <w:sz w:val="24"/>
          <w:szCs w:val="24"/>
          <w:lang w:val="sq-AL"/>
        </w:rPr>
        <w:tab/>
        <w:t xml:space="preserve"> të nënshkruajë ankimet administrative drejtuar Ministrisë së Shëndetësisë dhe Mbrojtjes Sociale</w:t>
      </w:r>
      <w:r w:rsidR="0010364C">
        <w:rPr>
          <w:rFonts w:ascii="Garamond" w:hAnsi="Garamond" w:cs="Times New Roman"/>
          <w:sz w:val="24"/>
          <w:szCs w:val="24"/>
          <w:lang w:val="sq-AL"/>
        </w:rPr>
        <w:t>;</w:t>
      </w:r>
    </w:p>
    <w:p w14:paraId="323910E3" w14:textId="3A2C685E" w:rsidR="00AF0516" w:rsidRPr="00F61BE9" w:rsidRDefault="00AF0516" w:rsidP="00AF0516">
      <w:pPr>
        <w:tabs>
          <w:tab w:val="decimal" w:pos="920"/>
          <w:tab w:val="right" w:pos="78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f) </w:t>
      </w:r>
      <w:r w:rsidRPr="00F61BE9">
        <w:rPr>
          <w:rFonts w:ascii="Garamond" w:hAnsi="Garamond" w:cs="Times New Roman"/>
          <w:sz w:val="24"/>
          <w:szCs w:val="24"/>
          <w:lang w:val="sq-AL"/>
        </w:rPr>
        <w:tab/>
        <w:t>të nënshkruajë komunikimet e Ministrisë së Shëndetësisë dhe Mbrojt</w:t>
      </w:r>
      <w:r w:rsidR="004D30E0">
        <w:rPr>
          <w:rFonts w:ascii="Garamond" w:hAnsi="Garamond" w:cs="Times New Roman"/>
          <w:sz w:val="24"/>
          <w:szCs w:val="24"/>
          <w:lang w:val="sq-AL"/>
        </w:rPr>
        <w:t>j</w:t>
      </w:r>
      <w:r w:rsidRPr="00F61BE9">
        <w:rPr>
          <w:rFonts w:ascii="Garamond" w:hAnsi="Garamond" w:cs="Times New Roman"/>
          <w:sz w:val="24"/>
          <w:szCs w:val="24"/>
          <w:lang w:val="sq-AL"/>
        </w:rPr>
        <w:t>es Sociale me institucionet e administratës publike dhe palët e treta, me përjashtim të atyre komunikimeve dhe akteve që ligji ia atribuon ministrit;</w:t>
      </w:r>
    </w:p>
    <w:p w14:paraId="6EB98321" w14:textId="3BFFD785" w:rsidR="00AF0516" w:rsidRPr="00F61BE9" w:rsidRDefault="00AF0516" w:rsidP="00AF0516">
      <w:pPr>
        <w:tabs>
          <w:tab w:val="decimal" w:pos="920"/>
          <w:tab w:val="right" w:pos="78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61BE9">
        <w:rPr>
          <w:rFonts w:ascii="Garamond" w:hAnsi="Garamond" w:cs="Times New Roman"/>
          <w:sz w:val="24"/>
          <w:szCs w:val="24"/>
          <w:lang w:val="sq-AL"/>
        </w:rPr>
        <w:t>g)</w:t>
      </w:r>
      <w:r w:rsidRPr="00F61BE9">
        <w:rPr>
          <w:rFonts w:ascii="Garamond" w:hAnsi="Garamond" w:cs="Times New Roman"/>
          <w:sz w:val="24"/>
          <w:szCs w:val="24"/>
          <w:lang w:val="sq-AL"/>
        </w:rPr>
        <w:tab/>
        <w:t xml:space="preserve"> të ndjekë procedurat </w:t>
      </w:r>
      <w:r w:rsidRPr="00F61BE9">
        <w:rPr>
          <w:rFonts w:ascii="Garamond" w:hAnsi="Garamond" w:cs="Times New Roman"/>
          <w:iCs/>
          <w:sz w:val="24"/>
          <w:szCs w:val="24"/>
          <w:lang w:val="sq-AL"/>
        </w:rPr>
        <w:t xml:space="preserve">e </w:t>
      </w: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lidhjes së </w:t>
      </w:r>
      <w:r w:rsidR="004D30E0" w:rsidRPr="00F61BE9">
        <w:rPr>
          <w:rFonts w:ascii="Garamond" w:hAnsi="Garamond" w:cs="Times New Roman"/>
          <w:sz w:val="24"/>
          <w:szCs w:val="24"/>
          <w:lang w:val="sq-AL"/>
        </w:rPr>
        <w:t>marrëveshjeve</w:t>
      </w: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 të posaçme (MEA), për Ministrinë e Shëndetësisë dhe Mbrojtjes Sociale;</w:t>
      </w:r>
    </w:p>
    <w:p w14:paraId="3871A1C3" w14:textId="4E99B1F1" w:rsidR="00AF0516" w:rsidRPr="00F61BE9" w:rsidRDefault="00AF0516" w:rsidP="00AF0516">
      <w:pPr>
        <w:tabs>
          <w:tab w:val="decimal" w:pos="920"/>
          <w:tab w:val="right" w:pos="78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61BE9">
        <w:rPr>
          <w:rFonts w:ascii="Garamond" w:hAnsi="Garamond" w:cs="Times New Roman"/>
          <w:sz w:val="24"/>
          <w:szCs w:val="24"/>
          <w:lang w:val="sq-AL"/>
        </w:rPr>
        <w:t>h)</w:t>
      </w:r>
      <w:r w:rsidRPr="00F61BE9">
        <w:rPr>
          <w:rFonts w:ascii="Garamond" w:hAnsi="Garamond" w:cs="Times New Roman"/>
          <w:sz w:val="24"/>
          <w:szCs w:val="24"/>
          <w:lang w:val="sq-AL"/>
        </w:rPr>
        <w:tab/>
        <w:t xml:space="preserve"> të nënshkruajë aktet që rregullojnë marrëdhëniet e </w:t>
      </w:r>
      <w:r w:rsidR="004D30E0" w:rsidRPr="00F61BE9">
        <w:rPr>
          <w:rFonts w:ascii="Garamond" w:hAnsi="Garamond" w:cs="Times New Roman"/>
          <w:sz w:val="24"/>
          <w:szCs w:val="24"/>
          <w:lang w:val="sq-AL"/>
        </w:rPr>
        <w:t>punës</w:t>
      </w: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 për punonjësit administrativë të ministrisë</w:t>
      </w:r>
      <w:r w:rsidR="00643884">
        <w:rPr>
          <w:rFonts w:ascii="Garamond" w:hAnsi="Garamond" w:cs="Times New Roman"/>
          <w:sz w:val="24"/>
          <w:szCs w:val="24"/>
          <w:lang w:val="sq-AL"/>
        </w:rPr>
        <w:t>;</w:t>
      </w:r>
      <w:bookmarkStart w:id="0" w:name="_GoBack"/>
      <w:bookmarkEnd w:id="0"/>
    </w:p>
    <w:p w14:paraId="7A578483" w14:textId="2F8EBC46" w:rsidR="00AF0516" w:rsidRDefault="00AF0516" w:rsidP="00AF0516">
      <w:pPr>
        <w:tabs>
          <w:tab w:val="decimal" w:pos="920"/>
          <w:tab w:val="right" w:pos="78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61BE9">
        <w:rPr>
          <w:rFonts w:ascii="Garamond" w:hAnsi="Garamond" w:cs="Times New Roman"/>
          <w:sz w:val="24"/>
          <w:szCs w:val="24"/>
          <w:lang w:val="sq-AL"/>
        </w:rPr>
        <w:t>i)</w:t>
      </w:r>
      <w:r w:rsidRPr="00F61BE9">
        <w:rPr>
          <w:rFonts w:ascii="Garamond" w:hAnsi="Garamond" w:cs="Times New Roman"/>
          <w:sz w:val="24"/>
          <w:szCs w:val="24"/>
          <w:lang w:val="sq-AL"/>
        </w:rPr>
        <w:tab/>
        <w:t xml:space="preserve"> të kryejë çdo veprimtari tjetër të ngarkuar me urdhër nga </w:t>
      </w:r>
      <w:r w:rsidR="004D30E0">
        <w:rPr>
          <w:rFonts w:ascii="Garamond" w:hAnsi="Garamond" w:cs="Times New Roman"/>
          <w:sz w:val="24"/>
          <w:szCs w:val="24"/>
          <w:lang w:val="sq-AL"/>
        </w:rPr>
        <w:t>m</w:t>
      </w:r>
      <w:r w:rsidRPr="00F61BE9">
        <w:rPr>
          <w:rFonts w:ascii="Garamond" w:hAnsi="Garamond" w:cs="Times New Roman"/>
          <w:sz w:val="24"/>
          <w:szCs w:val="24"/>
          <w:lang w:val="sq-AL"/>
        </w:rPr>
        <w:t>inistri.</w:t>
      </w:r>
    </w:p>
    <w:p w14:paraId="160BD7D8" w14:textId="587825FA" w:rsidR="009A4E51" w:rsidRPr="009A4E51" w:rsidRDefault="009A4E51" w:rsidP="009A4E51">
      <w:pPr>
        <w:shd w:val="clear" w:color="auto" w:fill="FFFFFF"/>
        <w:rPr>
          <w:rFonts w:ascii="Garamond" w:eastAsia="Times New Roman" w:hAnsi="Garamond" w:cs="Arial"/>
          <w:i/>
          <w:spacing w:val="-2"/>
          <w:sz w:val="24"/>
          <w:szCs w:val="24"/>
        </w:rPr>
      </w:pPr>
      <w:r w:rsidRPr="009A4E51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    j) </w:t>
      </w:r>
      <w:proofErr w:type="spellStart"/>
      <w:proofErr w:type="gramStart"/>
      <w:r w:rsidRPr="002B3138">
        <w:rPr>
          <w:rFonts w:ascii="Garamond" w:eastAsia="Times New Roman" w:hAnsi="Garamond" w:cs="Arial"/>
          <w:i/>
          <w:spacing w:val="-2"/>
          <w:sz w:val="24"/>
          <w:szCs w:val="24"/>
        </w:rPr>
        <w:t>të</w:t>
      </w:r>
      <w:proofErr w:type="spellEnd"/>
      <w:proofErr w:type="gramEnd"/>
      <w:r w:rsidRPr="002B3138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</w:t>
      </w:r>
      <w:proofErr w:type="spellStart"/>
      <w:r w:rsidRPr="002B3138">
        <w:rPr>
          <w:rFonts w:ascii="Garamond" w:eastAsia="Times New Roman" w:hAnsi="Garamond" w:cs="Arial"/>
          <w:i/>
          <w:spacing w:val="-2"/>
          <w:sz w:val="24"/>
          <w:szCs w:val="24"/>
        </w:rPr>
        <w:t>nënshkruajë</w:t>
      </w:r>
      <w:proofErr w:type="spellEnd"/>
      <w:r w:rsidRPr="002B3138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</w:t>
      </w:r>
      <w:proofErr w:type="spellStart"/>
      <w:r w:rsidRPr="002B3138">
        <w:rPr>
          <w:rFonts w:ascii="Garamond" w:eastAsia="Times New Roman" w:hAnsi="Garamond" w:cs="Arial"/>
          <w:i/>
          <w:spacing w:val="-2"/>
          <w:sz w:val="24"/>
          <w:szCs w:val="24"/>
        </w:rPr>
        <w:t>urdhrin</w:t>
      </w:r>
      <w:proofErr w:type="spellEnd"/>
      <w:r w:rsidRPr="002B3138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</w:t>
      </w:r>
      <w:proofErr w:type="spellStart"/>
      <w:r w:rsidRPr="002B3138">
        <w:rPr>
          <w:rFonts w:ascii="Garamond" w:eastAsia="Times New Roman" w:hAnsi="Garamond" w:cs="Arial"/>
          <w:i/>
          <w:spacing w:val="-2"/>
          <w:sz w:val="24"/>
          <w:szCs w:val="24"/>
        </w:rPr>
        <w:t>për</w:t>
      </w:r>
      <w:proofErr w:type="spellEnd"/>
      <w:r w:rsidRPr="002B3138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</w:t>
      </w:r>
      <w:proofErr w:type="spellStart"/>
      <w:r w:rsidRPr="002B3138">
        <w:rPr>
          <w:rFonts w:ascii="Garamond" w:eastAsia="Times New Roman" w:hAnsi="Garamond" w:cs="Arial"/>
          <w:i/>
          <w:spacing w:val="-2"/>
          <w:sz w:val="24"/>
          <w:szCs w:val="24"/>
        </w:rPr>
        <w:t>dërgimin</w:t>
      </w:r>
      <w:proofErr w:type="spellEnd"/>
      <w:r w:rsidRPr="002B3138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me </w:t>
      </w:r>
      <w:proofErr w:type="spellStart"/>
      <w:r w:rsidRPr="002B3138">
        <w:rPr>
          <w:rFonts w:ascii="Garamond" w:eastAsia="Times New Roman" w:hAnsi="Garamond" w:cs="Arial"/>
          <w:i/>
          <w:spacing w:val="-2"/>
          <w:sz w:val="24"/>
          <w:szCs w:val="24"/>
        </w:rPr>
        <w:t>shërbim</w:t>
      </w:r>
      <w:proofErr w:type="spellEnd"/>
      <w:r w:rsidRPr="002B3138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</w:t>
      </w:r>
      <w:proofErr w:type="spellStart"/>
      <w:r w:rsidRPr="002B3138">
        <w:rPr>
          <w:rFonts w:ascii="Garamond" w:eastAsia="Times New Roman" w:hAnsi="Garamond" w:cs="Arial"/>
          <w:i/>
          <w:spacing w:val="-2"/>
          <w:sz w:val="24"/>
          <w:szCs w:val="24"/>
        </w:rPr>
        <w:t>jashtë</w:t>
      </w:r>
      <w:proofErr w:type="spellEnd"/>
      <w:r w:rsidRPr="002B3138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</w:t>
      </w:r>
      <w:proofErr w:type="spellStart"/>
      <w:r w:rsidRPr="002B3138">
        <w:rPr>
          <w:rFonts w:ascii="Garamond" w:eastAsia="Times New Roman" w:hAnsi="Garamond" w:cs="Arial"/>
          <w:i/>
          <w:spacing w:val="-2"/>
          <w:sz w:val="24"/>
          <w:szCs w:val="24"/>
        </w:rPr>
        <w:t>vendit</w:t>
      </w:r>
      <w:proofErr w:type="spellEnd"/>
      <w:r w:rsidRPr="002B3138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, </w:t>
      </w:r>
      <w:proofErr w:type="spellStart"/>
      <w:r w:rsidRPr="002B3138">
        <w:rPr>
          <w:rFonts w:ascii="Garamond" w:eastAsia="Times New Roman" w:hAnsi="Garamond" w:cs="Arial"/>
          <w:i/>
          <w:spacing w:val="-2"/>
          <w:sz w:val="24"/>
          <w:szCs w:val="24"/>
        </w:rPr>
        <w:t>të</w:t>
      </w:r>
      <w:proofErr w:type="spellEnd"/>
      <w:r w:rsidRPr="002B3138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</w:t>
      </w:r>
      <w:proofErr w:type="spellStart"/>
      <w:r w:rsidRPr="002B3138">
        <w:rPr>
          <w:rFonts w:ascii="Garamond" w:eastAsia="Times New Roman" w:hAnsi="Garamond" w:cs="Arial"/>
          <w:i/>
          <w:spacing w:val="-2"/>
          <w:sz w:val="24"/>
          <w:szCs w:val="24"/>
        </w:rPr>
        <w:t>punonjësve</w:t>
      </w:r>
      <w:proofErr w:type="spellEnd"/>
      <w:r w:rsidRPr="002B3138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</w:t>
      </w:r>
      <w:proofErr w:type="spellStart"/>
      <w:r w:rsidRPr="002B3138">
        <w:rPr>
          <w:rFonts w:ascii="Garamond" w:eastAsia="Times New Roman" w:hAnsi="Garamond" w:cs="Arial"/>
          <w:i/>
          <w:spacing w:val="-2"/>
          <w:sz w:val="24"/>
          <w:szCs w:val="24"/>
        </w:rPr>
        <w:t>të</w:t>
      </w:r>
      <w:proofErr w:type="spellEnd"/>
      <w:r w:rsidRPr="009A4E51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</w:t>
      </w:r>
      <w:proofErr w:type="spellStart"/>
      <w:r w:rsidRPr="002B3138">
        <w:rPr>
          <w:rFonts w:ascii="Garamond" w:eastAsia="Times New Roman" w:hAnsi="Garamond" w:cs="Arial"/>
          <w:i/>
          <w:spacing w:val="-2"/>
          <w:sz w:val="24"/>
          <w:szCs w:val="24"/>
        </w:rPr>
        <w:t>institucioneve</w:t>
      </w:r>
      <w:proofErr w:type="spellEnd"/>
      <w:r w:rsidRPr="002B3138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</w:t>
      </w:r>
      <w:proofErr w:type="spellStart"/>
      <w:r w:rsidRPr="002B3138">
        <w:rPr>
          <w:rFonts w:ascii="Garamond" w:eastAsia="Times New Roman" w:hAnsi="Garamond" w:cs="Arial"/>
          <w:i/>
          <w:spacing w:val="-2"/>
          <w:sz w:val="24"/>
          <w:szCs w:val="24"/>
        </w:rPr>
        <w:t>të</w:t>
      </w:r>
      <w:proofErr w:type="spellEnd"/>
      <w:r w:rsidRPr="002B3138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</w:t>
      </w:r>
      <w:proofErr w:type="spellStart"/>
      <w:r w:rsidRPr="002B3138">
        <w:rPr>
          <w:rFonts w:ascii="Garamond" w:eastAsia="Times New Roman" w:hAnsi="Garamond" w:cs="Arial"/>
          <w:i/>
          <w:spacing w:val="-2"/>
          <w:sz w:val="24"/>
          <w:szCs w:val="24"/>
        </w:rPr>
        <w:t>varësisë</w:t>
      </w:r>
      <w:proofErr w:type="spellEnd"/>
      <w:r w:rsidRPr="002B3138">
        <w:rPr>
          <w:rFonts w:ascii="Garamond" w:eastAsia="Times New Roman" w:hAnsi="Garamond" w:cs="Arial"/>
          <w:i/>
          <w:spacing w:val="-2"/>
          <w:sz w:val="24"/>
          <w:szCs w:val="24"/>
        </w:rPr>
        <w:t>.</w:t>
      </w:r>
    </w:p>
    <w:p w14:paraId="0A838B28" w14:textId="220C1FA5" w:rsidR="00AF0516" w:rsidRPr="00F61BE9" w:rsidRDefault="00AF0516" w:rsidP="00AF0516">
      <w:pPr>
        <w:tabs>
          <w:tab w:val="decimal" w:pos="920"/>
          <w:tab w:val="right" w:pos="78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61BE9">
        <w:rPr>
          <w:rFonts w:ascii="Garamond" w:hAnsi="Garamond" w:cs="Times New Roman"/>
          <w:sz w:val="24"/>
          <w:szCs w:val="24"/>
          <w:lang w:val="sq-AL"/>
        </w:rPr>
        <w:t>2.</w:t>
      </w:r>
      <w:r w:rsidRPr="00F61BE9">
        <w:rPr>
          <w:rFonts w:ascii="Garamond" w:hAnsi="Garamond" w:cs="Times New Roman"/>
          <w:sz w:val="24"/>
          <w:szCs w:val="24"/>
          <w:lang w:val="sq-AL"/>
        </w:rPr>
        <w:tab/>
        <w:t xml:space="preserve"> Këto kompetenca të ushtrohen nga z. Lavdrim Sahitaj, Sekretar i Përgjithshëm, duke filluar  nga data 4</w:t>
      </w:r>
      <w:r w:rsidR="004D30E0">
        <w:rPr>
          <w:rFonts w:ascii="Garamond" w:hAnsi="Garamond" w:cs="Times New Roman"/>
          <w:sz w:val="24"/>
          <w:szCs w:val="24"/>
          <w:lang w:val="sq-AL"/>
        </w:rPr>
        <w:t>.</w:t>
      </w:r>
      <w:r w:rsidRPr="00F61BE9">
        <w:rPr>
          <w:rFonts w:ascii="Garamond" w:hAnsi="Garamond" w:cs="Times New Roman"/>
          <w:sz w:val="24"/>
          <w:szCs w:val="24"/>
          <w:lang w:val="sq-AL"/>
        </w:rPr>
        <w:t>9.2024.</w:t>
      </w:r>
    </w:p>
    <w:p w14:paraId="4B252BA8" w14:textId="6656B51B" w:rsidR="00AF0516" w:rsidRPr="00F61BE9" w:rsidRDefault="00AF0516" w:rsidP="00AF0516">
      <w:pPr>
        <w:tabs>
          <w:tab w:val="decimal" w:pos="920"/>
          <w:tab w:val="right" w:pos="78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3. </w:t>
      </w:r>
      <w:r w:rsidRPr="00F61BE9">
        <w:rPr>
          <w:rFonts w:ascii="Garamond" w:hAnsi="Garamond" w:cs="Times New Roman"/>
          <w:sz w:val="24"/>
          <w:szCs w:val="24"/>
          <w:lang w:val="sq-AL"/>
        </w:rPr>
        <w:tab/>
        <w:t xml:space="preserve">Delegimi i kompetencave mbaron </w:t>
      </w:r>
      <w:r w:rsidR="004D30E0">
        <w:rPr>
          <w:rFonts w:ascii="Garamond" w:hAnsi="Garamond" w:cs="Times New Roman"/>
          <w:sz w:val="24"/>
          <w:szCs w:val="24"/>
          <w:lang w:val="sq-AL"/>
        </w:rPr>
        <w:t>m</w:t>
      </w: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e shfuqizimin e aktit të delegimit, si edhe me pushimin e </w:t>
      </w:r>
      <w:r w:rsidR="004D30E0" w:rsidRPr="00F61BE9">
        <w:rPr>
          <w:rFonts w:ascii="Garamond" w:hAnsi="Garamond" w:cs="Times New Roman"/>
          <w:sz w:val="24"/>
          <w:szCs w:val="24"/>
          <w:lang w:val="sq-AL"/>
        </w:rPr>
        <w:t>ekzistencës</w:t>
      </w: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 së organit delegues ose të deleguar.</w:t>
      </w:r>
    </w:p>
    <w:p w14:paraId="6C08ADA9" w14:textId="77777777" w:rsidR="00AF0516" w:rsidRPr="00F61BE9" w:rsidRDefault="00AF0516" w:rsidP="00AF0516">
      <w:pPr>
        <w:tabs>
          <w:tab w:val="decimal" w:pos="920"/>
          <w:tab w:val="right" w:pos="78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61BE9">
        <w:rPr>
          <w:rFonts w:ascii="Garamond" w:hAnsi="Garamond" w:cs="Times New Roman"/>
          <w:sz w:val="24"/>
          <w:szCs w:val="24"/>
          <w:lang w:val="sq-AL"/>
        </w:rPr>
        <w:lastRenderedPageBreak/>
        <w:t xml:space="preserve">4. </w:t>
      </w:r>
      <w:r w:rsidRPr="00F61BE9">
        <w:rPr>
          <w:rFonts w:ascii="Garamond" w:hAnsi="Garamond" w:cs="Times New Roman"/>
          <w:sz w:val="24"/>
          <w:szCs w:val="24"/>
          <w:lang w:val="sq-AL"/>
        </w:rPr>
        <w:tab/>
        <w:t>Ngarkohet z. Lavdrim Sahitaj, Sekretar i Përgjithshëm dhe të gjithë nëpunësit e Ministrisë së</w:t>
      </w:r>
      <w:r w:rsidRPr="00F61BE9">
        <w:rPr>
          <w:rFonts w:ascii="Garamond" w:hAnsi="Garamond" w:cs="Times New Roman"/>
          <w:sz w:val="24"/>
          <w:szCs w:val="24"/>
          <w:lang w:val="sq-AL"/>
        </w:rPr>
        <w:tab/>
        <w:t>Shëndetësisë dhe Mbrojtjes Sociale për zbatimin e këtij urdhri.</w:t>
      </w:r>
    </w:p>
    <w:p w14:paraId="23FB203C" w14:textId="1288F74F" w:rsidR="00AF0516" w:rsidRPr="00F61BE9" w:rsidRDefault="00AF0516" w:rsidP="00AF0516">
      <w:pPr>
        <w:tabs>
          <w:tab w:val="decimal" w:pos="920"/>
          <w:tab w:val="right" w:pos="78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61BE9">
        <w:rPr>
          <w:rFonts w:ascii="Garamond" w:hAnsi="Garamond" w:cs="Times New Roman"/>
          <w:sz w:val="24"/>
          <w:szCs w:val="24"/>
          <w:lang w:val="sq-AL"/>
        </w:rPr>
        <w:t>5. Urdhri nr. 670, datë 7.11.2023, “Për delegim kompetence”</w:t>
      </w:r>
      <w:r w:rsidR="00186F71">
        <w:rPr>
          <w:rFonts w:ascii="Garamond" w:hAnsi="Garamond" w:cs="Times New Roman"/>
          <w:sz w:val="24"/>
          <w:szCs w:val="24"/>
          <w:lang w:val="sq-AL"/>
        </w:rPr>
        <w:t>,</w:t>
      </w: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 shfuqizohet. </w:t>
      </w:r>
    </w:p>
    <w:p w14:paraId="741070BD" w14:textId="77777777" w:rsidR="00AF0516" w:rsidRPr="00F61BE9" w:rsidRDefault="00AF0516" w:rsidP="00AF0516">
      <w:pPr>
        <w:tabs>
          <w:tab w:val="decimal" w:pos="920"/>
          <w:tab w:val="right" w:pos="78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61BE9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35C205C9" w14:textId="77777777" w:rsidR="00AF0516" w:rsidRPr="00F61BE9" w:rsidRDefault="00AF0516" w:rsidP="00AF0516">
      <w:pPr>
        <w:tabs>
          <w:tab w:val="decimal" w:pos="920"/>
          <w:tab w:val="right" w:pos="78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46FD3C0" w14:textId="77777777" w:rsidR="004D30E0" w:rsidRDefault="00AF0516" w:rsidP="00AF0516">
      <w:pPr>
        <w:tabs>
          <w:tab w:val="decimal" w:pos="920"/>
          <w:tab w:val="right" w:pos="7820"/>
        </w:tabs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MINISTËR I SHËNDETËSISË DHE </w:t>
      </w:r>
    </w:p>
    <w:p w14:paraId="6F64C510" w14:textId="17EB9996" w:rsidR="00AF0516" w:rsidRPr="00F61BE9" w:rsidRDefault="00AF0516" w:rsidP="00AF0516">
      <w:pPr>
        <w:tabs>
          <w:tab w:val="decimal" w:pos="920"/>
          <w:tab w:val="right" w:pos="7820"/>
        </w:tabs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F61BE9">
        <w:rPr>
          <w:rFonts w:ascii="Garamond" w:hAnsi="Garamond" w:cs="Times New Roman"/>
          <w:sz w:val="24"/>
          <w:szCs w:val="24"/>
          <w:lang w:val="sq-AL"/>
        </w:rPr>
        <w:t>MBROJTJES SOCIALE</w:t>
      </w:r>
    </w:p>
    <w:p w14:paraId="0A87FDC2" w14:textId="5CB98BEE" w:rsidR="000F74B6" w:rsidRPr="00F61BE9" w:rsidRDefault="00AF0516" w:rsidP="004D30E0">
      <w:pPr>
        <w:tabs>
          <w:tab w:val="decimal" w:pos="920"/>
          <w:tab w:val="right" w:pos="7820"/>
        </w:tabs>
        <w:autoSpaceDE w:val="0"/>
        <w:autoSpaceDN w:val="0"/>
        <w:adjustRightInd w:val="0"/>
        <w:ind w:firstLine="284"/>
        <w:jc w:val="right"/>
        <w:rPr>
          <w:lang w:val="sq-AL"/>
        </w:rPr>
      </w:pPr>
      <w:r w:rsidRPr="00F61BE9">
        <w:rPr>
          <w:rFonts w:ascii="Garamond" w:hAnsi="Garamond" w:cs="Times New Roman"/>
          <w:b/>
          <w:sz w:val="24"/>
          <w:szCs w:val="24"/>
          <w:lang w:val="sq-AL"/>
        </w:rPr>
        <w:t>Albana Koçiu</w:t>
      </w:r>
    </w:p>
    <w:sectPr w:rsidR="000F74B6" w:rsidRPr="00F61BE9" w:rsidSect="00AF051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AC9"/>
    <w:rsid w:val="0001666E"/>
    <w:rsid w:val="000B0B87"/>
    <w:rsid w:val="000F74B6"/>
    <w:rsid w:val="0010364C"/>
    <w:rsid w:val="001245AF"/>
    <w:rsid w:val="00171588"/>
    <w:rsid w:val="00186F71"/>
    <w:rsid w:val="00277AC9"/>
    <w:rsid w:val="003A249E"/>
    <w:rsid w:val="003A6BAE"/>
    <w:rsid w:val="00420FCC"/>
    <w:rsid w:val="0043064D"/>
    <w:rsid w:val="00495544"/>
    <w:rsid w:val="004D30E0"/>
    <w:rsid w:val="005B5F43"/>
    <w:rsid w:val="0061636A"/>
    <w:rsid w:val="00643884"/>
    <w:rsid w:val="007A461B"/>
    <w:rsid w:val="00862063"/>
    <w:rsid w:val="008C7EE7"/>
    <w:rsid w:val="009037F7"/>
    <w:rsid w:val="00931C07"/>
    <w:rsid w:val="009A4E51"/>
    <w:rsid w:val="00A97FF0"/>
    <w:rsid w:val="00AD6F91"/>
    <w:rsid w:val="00AF0516"/>
    <w:rsid w:val="00B10D74"/>
    <w:rsid w:val="00C674FD"/>
    <w:rsid w:val="00CB325C"/>
    <w:rsid w:val="00D50B08"/>
    <w:rsid w:val="00D972A2"/>
    <w:rsid w:val="00DC3A19"/>
    <w:rsid w:val="00DE08FA"/>
    <w:rsid w:val="00E51F69"/>
    <w:rsid w:val="00ED3BB2"/>
    <w:rsid w:val="00F23FBB"/>
    <w:rsid w:val="00F61BE9"/>
    <w:rsid w:val="00FB0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748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516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516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BDA89FEB384E8E9A162F80C61AD9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473</Nr_x002e__x0020_akti>
    <Data_x0020_e_x0020_Krijimit xmlns="0e656187-b300-4fb0-8bf4-3a50f872073c">2024-09-23T14:11:51Z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2024-09-23T00:00:00Z</Date_x0020_protokolli>
    <Titulli xmlns="0e656187-b300-4fb0-8bf4-3a50f872073c">Për delegim kompetence</Titulli>
    <Modifikuesi xmlns="0e656187-b300-4fb0-8bf4-3a50f872073c">jorina.kryeziu</Modifikuesi>
    <Nr_x002e__x0020_prot_x0020_QBZ xmlns="0e656187-b300-4fb0-8bf4-3a50f872073c">1650/1</Nr_x002e__x0020_prot_x0020_QBZ>
    <Data_x0020_e_x0020_Modifikimit xmlns="0e656187-b300-4fb0-8bf4-3a50f872073c">2024-09-23T15:17:48Z</Data_x0020_e_x0020_Modifikimit>
    <Dekretuar xmlns="0e656187-b300-4fb0-8bf4-3a50f872073c">false</Dekretuar>
    <Data xmlns="0e656187-b300-4fb0-8bf4-3a50f872073c">2024-09-04T00:00:00Z</Data>
    <Nr_x002e__x0020_protokolli_x0020_i_x0020_aktit xmlns="0e656187-b300-4fb0-8bf4-3a50f872073c">3710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BDA89FEB384E8E9A162F80C61AD9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C62F11A-B01B-48F2-B1EE-9E9D9776C5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2B87315-FF7E-4EF6-863A-7D39E9313A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450C02-4E2B-45A4-9A28-7F834E3BF5E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2343CA3C-4AFA-48DD-9651-66D13988A37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3D16328-7E23-4D44-AA96-00E8E1690A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3402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Marsela Xhepa</cp:lastModifiedBy>
  <cp:revision>2</cp:revision>
  <dcterms:created xsi:type="dcterms:W3CDTF">2024-10-16T09:05:00Z</dcterms:created>
  <dcterms:modified xsi:type="dcterms:W3CDTF">2024-10-16T09:05:00Z</dcterms:modified>
</cp:coreProperties>
</file>