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038E36" w14:textId="3A317363" w:rsidR="00B02482" w:rsidRPr="00AE6A72" w:rsidRDefault="00B02482" w:rsidP="00F3331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  <w:r w:rsidRPr="00AE6A72">
        <w:rPr>
          <w:rFonts w:ascii="Garamond" w:hAnsi="Garamond"/>
          <w:b/>
          <w:sz w:val="24"/>
          <w:szCs w:val="28"/>
          <w:lang w:val="sq-AL"/>
        </w:rPr>
        <w:t>URDHËR</w:t>
      </w:r>
    </w:p>
    <w:p w14:paraId="68EEF458" w14:textId="29738369" w:rsidR="00F5332C" w:rsidRPr="00AE6A72" w:rsidRDefault="00B02482" w:rsidP="00F3331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  <w:r w:rsidRPr="00AE6A72">
        <w:rPr>
          <w:rFonts w:ascii="Garamond" w:hAnsi="Garamond"/>
          <w:b/>
          <w:sz w:val="24"/>
          <w:szCs w:val="28"/>
          <w:lang w:val="sq-AL"/>
        </w:rPr>
        <w:t>Nr</w:t>
      </w:r>
      <w:r w:rsidR="00BD5DE7" w:rsidRPr="00AE6A72">
        <w:rPr>
          <w:rFonts w:ascii="Garamond" w:hAnsi="Garamond"/>
          <w:b/>
          <w:sz w:val="24"/>
          <w:szCs w:val="28"/>
          <w:lang w:val="sq-AL"/>
        </w:rPr>
        <w:t>. 367, datë 1.8.2025</w:t>
      </w:r>
    </w:p>
    <w:p w14:paraId="4F852C29" w14:textId="77777777" w:rsidR="00B02482" w:rsidRPr="00AE6A72" w:rsidRDefault="00B02482" w:rsidP="00F3331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</w:p>
    <w:p w14:paraId="42FBF2A4" w14:textId="77777777" w:rsidR="00B02482" w:rsidRPr="00AE6A72" w:rsidRDefault="00B02482" w:rsidP="00F3331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  <w:r w:rsidRPr="00AE6A72">
        <w:rPr>
          <w:rFonts w:ascii="Garamond" w:hAnsi="Garamond"/>
          <w:b/>
          <w:sz w:val="24"/>
          <w:szCs w:val="28"/>
          <w:lang w:val="sq-AL"/>
        </w:rPr>
        <w:t>PËR DELEGIM KOMPETENCE</w:t>
      </w:r>
    </w:p>
    <w:p w14:paraId="160ADF9E" w14:textId="77777777" w:rsidR="00F33314" w:rsidRPr="00AE6A72" w:rsidRDefault="00F33314" w:rsidP="00F33314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</w:p>
    <w:p w14:paraId="56985DEF" w14:textId="11ED38FA" w:rsidR="00B02482" w:rsidRPr="00AE6A72" w:rsidRDefault="00B02482" w:rsidP="00F33314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AE6A72">
        <w:rPr>
          <w:rFonts w:ascii="Garamond" w:hAnsi="Garamond"/>
          <w:sz w:val="24"/>
          <w:szCs w:val="28"/>
          <w:lang w:val="sq-AL"/>
        </w:rPr>
        <w:t xml:space="preserve">Në mbështetje të nenit 102, pikës 4, të Kushtetutës së </w:t>
      </w:r>
      <w:r w:rsidR="00AE6A72" w:rsidRPr="00AE6A72">
        <w:rPr>
          <w:rFonts w:ascii="Garamond" w:hAnsi="Garamond"/>
          <w:sz w:val="24"/>
          <w:szCs w:val="28"/>
          <w:lang w:val="sq-AL"/>
        </w:rPr>
        <w:t>Republikës</w:t>
      </w:r>
      <w:r w:rsidRPr="00AE6A72">
        <w:rPr>
          <w:rFonts w:ascii="Garamond" w:hAnsi="Garamond"/>
          <w:sz w:val="24"/>
          <w:szCs w:val="28"/>
          <w:lang w:val="sq-AL"/>
        </w:rPr>
        <w:t xml:space="preserve"> së Shqipërisë, të neneve 28 dhe 29</w:t>
      </w:r>
      <w:r w:rsidR="00C66345">
        <w:rPr>
          <w:rFonts w:ascii="Garamond" w:hAnsi="Garamond"/>
          <w:sz w:val="24"/>
          <w:szCs w:val="28"/>
          <w:lang w:val="sq-AL"/>
        </w:rPr>
        <w:t xml:space="preserve">, të </w:t>
      </w:r>
      <w:r w:rsidRPr="00AE6A72">
        <w:rPr>
          <w:rFonts w:ascii="Garamond" w:hAnsi="Garamond"/>
          <w:sz w:val="24"/>
          <w:szCs w:val="28"/>
          <w:lang w:val="sq-AL"/>
        </w:rPr>
        <w:t>ligjit nr. 44/2015, datë 30.4.2015</w:t>
      </w:r>
      <w:r w:rsidR="00AE6A72" w:rsidRPr="00AE6A72">
        <w:rPr>
          <w:rFonts w:ascii="Garamond" w:hAnsi="Garamond"/>
          <w:sz w:val="24"/>
          <w:szCs w:val="28"/>
          <w:lang w:val="sq-AL"/>
        </w:rPr>
        <w:t>,</w:t>
      </w:r>
      <w:r w:rsidRPr="00AE6A72">
        <w:rPr>
          <w:rFonts w:ascii="Garamond" w:hAnsi="Garamond"/>
          <w:sz w:val="24"/>
          <w:szCs w:val="28"/>
          <w:lang w:val="sq-AL"/>
        </w:rPr>
        <w:t xml:space="preserve"> </w:t>
      </w:r>
      <w:r w:rsidR="00AE6A72" w:rsidRPr="00AE6A72">
        <w:rPr>
          <w:rFonts w:ascii="Garamond" w:hAnsi="Garamond"/>
          <w:sz w:val="24"/>
          <w:szCs w:val="28"/>
          <w:lang w:val="sq-AL"/>
        </w:rPr>
        <w:t>“</w:t>
      </w:r>
      <w:r w:rsidRPr="00AE6A72">
        <w:rPr>
          <w:rFonts w:ascii="Garamond" w:hAnsi="Garamond"/>
          <w:sz w:val="24"/>
          <w:szCs w:val="28"/>
          <w:lang w:val="sq-AL"/>
        </w:rPr>
        <w:t xml:space="preserve">Kodi i Procedurave Administrative i </w:t>
      </w:r>
      <w:r w:rsidR="00AE6A72" w:rsidRPr="00AE6A72">
        <w:rPr>
          <w:rFonts w:ascii="Garamond" w:hAnsi="Garamond"/>
          <w:sz w:val="24"/>
          <w:szCs w:val="28"/>
          <w:lang w:val="sq-AL"/>
        </w:rPr>
        <w:t>Republikës</w:t>
      </w:r>
      <w:r w:rsidRPr="00AE6A72">
        <w:rPr>
          <w:rFonts w:ascii="Garamond" w:hAnsi="Garamond"/>
          <w:sz w:val="24"/>
          <w:szCs w:val="28"/>
          <w:lang w:val="sq-AL"/>
        </w:rPr>
        <w:t xml:space="preserve"> së Shqipërisë</w:t>
      </w:r>
      <w:r w:rsidR="00AE6A72" w:rsidRPr="00AE6A72">
        <w:rPr>
          <w:rFonts w:ascii="Garamond" w:hAnsi="Garamond"/>
          <w:sz w:val="24"/>
          <w:szCs w:val="28"/>
          <w:lang w:val="sq-AL"/>
        </w:rPr>
        <w:t>”</w:t>
      </w:r>
      <w:r w:rsidR="00C66345">
        <w:rPr>
          <w:rFonts w:ascii="Garamond" w:hAnsi="Garamond"/>
          <w:sz w:val="24"/>
          <w:szCs w:val="28"/>
          <w:lang w:val="sq-AL"/>
        </w:rPr>
        <w:t>,</w:t>
      </w:r>
      <w:r w:rsidRPr="00AE6A72">
        <w:rPr>
          <w:rFonts w:ascii="Garamond" w:hAnsi="Garamond"/>
          <w:sz w:val="24"/>
          <w:szCs w:val="28"/>
          <w:lang w:val="sq-AL"/>
        </w:rPr>
        <w:t xml:space="preserve"> si </w:t>
      </w:r>
      <w:r w:rsidR="00AE6A72" w:rsidRPr="00AE6A72">
        <w:rPr>
          <w:rFonts w:ascii="Garamond" w:hAnsi="Garamond"/>
          <w:sz w:val="24"/>
          <w:szCs w:val="28"/>
          <w:lang w:val="sq-AL"/>
        </w:rPr>
        <w:t>dhe</w:t>
      </w:r>
      <w:r w:rsidRPr="00AE6A72">
        <w:rPr>
          <w:rFonts w:ascii="Garamond" w:hAnsi="Garamond"/>
          <w:sz w:val="24"/>
          <w:szCs w:val="28"/>
          <w:lang w:val="sq-AL"/>
        </w:rPr>
        <w:t xml:space="preserve"> pik</w:t>
      </w:r>
      <w:r w:rsidR="00AE6A72" w:rsidRPr="00AE6A72">
        <w:rPr>
          <w:rFonts w:ascii="Garamond" w:hAnsi="Garamond"/>
          <w:sz w:val="24"/>
          <w:szCs w:val="28"/>
          <w:lang w:val="sq-AL"/>
        </w:rPr>
        <w:t>ave</w:t>
      </w:r>
      <w:r w:rsidRPr="00AE6A72">
        <w:rPr>
          <w:rFonts w:ascii="Garamond" w:hAnsi="Garamond"/>
          <w:sz w:val="24"/>
          <w:szCs w:val="28"/>
          <w:lang w:val="sq-AL"/>
        </w:rPr>
        <w:t xml:space="preserve"> 2 dhe 3, të nenit 11</w:t>
      </w:r>
      <w:r w:rsidR="00B3117D">
        <w:rPr>
          <w:rFonts w:ascii="Garamond" w:hAnsi="Garamond"/>
          <w:sz w:val="24"/>
          <w:szCs w:val="28"/>
          <w:lang w:val="sq-AL"/>
        </w:rPr>
        <w:t>,</w:t>
      </w:r>
      <w:r w:rsidRPr="00AE6A72">
        <w:rPr>
          <w:rFonts w:ascii="Garamond" w:hAnsi="Garamond"/>
          <w:sz w:val="24"/>
          <w:szCs w:val="28"/>
          <w:lang w:val="sq-AL"/>
        </w:rPr>
        <w:t xml:space="preserve"> të ligjit nr.</w:t>
      </w:r>
      <w:r w:rsidR="00AE6A72" w:rsidRPr="00AE6A72">
        <w:rPr>
          <w:rFonts w:ascii="Garamond" w:hAnsi="Garamond"/>
          <w:sz w:val="24"/>
          <w:szCs w:val="28"/>
          <w:lang w:val="sq-AL"/>
        </w:rPr>
        <w:t xml:space="preserve"> </w:t>
      </w:r>
      <w:r w:rsidRPr="00AE6A72">
        <w:rPr>
          <w:rFonts w:ascii="Garamond" w:hAnsi="Garamond"/>
          <w:sz w:val="24"/>
          <w:szCs w:val="28"/>
          <w:lang w:val="sq-AL"/>
        </w:rPr>
        <w:t>90/2012</w:t>
      </w:r>
      <w:r w:rsidR="00AE6A72" w:rsidRPr="00AE6A72">
        <w:rPr>
          <w:rFonts w:ascii="Garamond" w:hAnsi="Garamond"/>
          <w:sz w:val="24"/>
          <w:szCs w:val="28"/>
          <w:lang w:val="sq-AL"/>
        </w:rPr>
        <w:t>,</w:t>
      </w:r>
      <w:r w:rsidRPr="00AE6A72">
        <w:rPr>
          <w:rFonts w:ascii="Garamond" w:hAnsi="Garamond"/>
          <w:sz w:val="24"/>
          <w:szCs w:val="28"/>
          <w:lang w:val="sq-AL"/>
        </w:rPr>
        <w:t xml:space="preserve"> </w:t>
      </w:r>
      <w:r w:rsidR="00AE6A72" w:rsidRPr="00AE6A72">
        <w:rPr>
          <w:rFonts w:ascii="Garamond" w:hAnsi="Garamond"/>
          <w:sz w:val="24"/>
          <w:szCs w:val="28"/>
          <w:lang w:val="sq-AL"/>
        </w:rPr>
        <w:t>“</w:t>
      </w:r>
      <w:r w:rsidRPr="00AE6A72">
        <w:rPr>
          <w:rFonts w:ascii="Garamond" w:hAnsi="Garamond"/>
          <w:sz w:val="24"/>
          <w:szCs w:val="28"/>
          <w:lang w:val="sq-AL"/>
        </w:rPr>
        <w:t>Për organizimin dhe funksionimin e administratës shtetëror</w:t>
      </w:r>
      <w:r w:rsidR="00166593">
        <w:rPr>
          <w:rFonts w:ascii="Garamond" w:hAnsi="Garamond"/>
          <w:sz w:val="24"/>
          <w:szCs w:val="28"/>
          <w:lang w:val="sq-AL"/>
        </w:rPr>
        <w:t>e”,</w:t>
      </w:r>
    </w:p>
    <w:p w14:paraId="6E4A1E3F" w14:textId="77777777" w:rsidR="00F33314" w:rsidRPr="00AE6A72" w:rsidRDefault="00F33314" w:rsidP="00F33314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</w:p>
    <w:p w14:paraId="2E588A4B" w14:textId="2DDC0F77" w:rsidR="00B02482" w:rsidRPr="00AE6A72" w:rsidRDefault="00B02482" w:rsidP="00F33314">
      <w:pPr>
        <w:spacing w:after="0" w:line="240" w:lineRule="auto"/>
        <w:ind w:firstLine="284"/>
        <w:jc w:val="center"/>
        <w:rPr>
          <w:rFonts w:ascii="Garamond" w:hAnsi="Garamond"/>
          <w:sz w:val="24"/>
          <w:szCs w:val="28"/>
          <w:lang w:val="sq-AL"/>
        </w:rPr>
      </w:pPr>
      <w:r w:rsidRPr="00AE6A72">
        <w:rPr>
          <w:rFonts w:ascii="Garamond" w:hAnsi="Garamond"/>
          <w:sz w:val="24"/>
          <w:szCs w:val="28"/>
          <w:lang w:val="sq-AL"/>
        </w:rPr>
        <w:t>URDHËROJ:</w:t>
      </w:r>
    </w:p>
    <w:p w14:paraId="76977EA8" w14:textId="77777777" w:rsidR="00F33314" w:rsidRPr="00AE6A72" w:rsidRDefault="00F33314" w:rsidP="00F33314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</w:p>
    <w:p w14:paraId="15BE2B60" w14:textId="54AF9ADF" w:rsidR="00B02482" w:rsidRPr="00AE6A72" w:rsidRDefault="00B02482" w:rsidP="00F33314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AE6A72">
        <w:rPr>
          <w:rFonts w:ascii="Garamond" w:hAnsi="Garamond"/>
          <w:sz w:val="24"/>
          <w:szCs w:val="28"/>
          <w:lang w:val="sq-AL"/>
        </w:rPr>
        <w:t>1. Delegimin e kompetencave të titullarit të Ministrisë së Shëndetësisë dhe Mbrojtjes Sociale nga d</w:t>
      </w:r>
      <w:r w:rsidR="00AE6A72">
        <w:rPr>
          <w:rFonts w:ascii="Garamond" w:hAnsi="Garamond"/>
          <w:sz w:val="24"/>
          <w:szCs w:val="28"/>
          <w:lang w:val="sq-AL"/>
        </w:rPr>
        <w:t xml:space="preserve">ata </w:t>
      </w:r>
      <w:r w:rsidRPr="00AE6A72">
        <w:rPr>
          <w:rFonts w:ascii="Garamond" w:hAnsi="Garamond"/>
          <w:sz w:val="24"/>
          <w:szCs w:val="28"/>
          <w:lang w:val="sq-AL"/>
        </w:rPr>
        <w:t xml:space="preserve">4.8.2025, deri </w:t>
      </w:r>
      <w:r w:rsidR="00AE6A72">
        <w:rPr>
          <w:rFonts w:ascii="Garamond" w:hAnsi="Garamond"/>
          <w:sz w:val="24"/>
          <w:szCs w:val="28"/>
          <w:lang w:val="sq-AL"/>
        </w:rPr>
        <w:t>m</w:t>
      </w:r>
      <w:r w:rsidRPr="00AE6A72">
        <w:rPr>
          <w:rFonts w:ascii="Garamond" w:hAnsi="Garamond"/>
          <w:sz w:val="24"/>
          <w:szCs w:val="28"/>
          <w:lang w:val="sq-AL"/>
        </w:rPr>
        <w:t>ë datë 15.8.2025, zëvendësministrit të Shëndetësisë dhe Mbrojtjes Sociale</w:t>
      </w:r>
      <w:r w:rsidR="00166593">
        <w:rPr>
          <w:rFonts w:ascii="Garamond" w:hAnsi="Garamond"/>
          <w:sz w:val="24"/>
          <w:szCs w:val="28"/>
          <w:lang w:val="sq-AL"/>
        </w:rPr>
        <w:t>,</w:t>
      </w:r>
      <w:r w:rsidRPr="00AE6A72">
        <w:rPr>
          <w:rFonts w:ascii="Garamond" w:hAnsi="Garamond"/>
          <w:sz w:val="24"/>
          <w:szCs w:val="28"/>
          <w:lang w:val="sq-AL"/>
        </w:rPr>
        <w:t xml:space="preserve"> </w:t>
      </w:r>
      <w:proofErr w:type="spellStart"/>
      <w:r w:rsidR="00AE6A72">
        <w:rPr>
          <w:rFonts w:ascii="Garamond" w:hAnsi="Garamond"/>
          <w:sz w:val="24"/>
          <w:szCs w:val="28"/>
          <w:lang w:val="sq-AL"/>
        </w:rPr>
        <w:t>z</w:t>
      </w:r>
      <w:r w:rsidRPr="00AE6A72">
        <w:rPr>
          <w:rFonts w:ascii="Garamond" w:hAnsi="Garamond"/>
          <w:sz w:val="24"/>
          <w:szCs w:val="28"/>
          <w:lang w:val="sq-AL"/>
        </w:rPr>
        <w:t>nj</w:t>
      </w:r>
      <w:proofErr w:type="spellEnd"/>
      <w:r w:rsidRPr="00AE6A72">
        <w:rPr>
          <w:rFonts w:ascii="Garamond" w:hAnsi="Garamond"/>
          <w:sz w:val="24"/>
          <w:szCs w:val="28"/>
          <w:lang w:val="sq-AL"/>
        </w:rPr>
        <w:t>. Ent</w:t>
      </w:r>
      <w:r w:rsidR="00C66345">
        <w:rPr>
          <w:rFonts w:ascii="Garamond" w:hAnsi="Garamond"/>
          <w:sz w:val="24"/>
          <w:szCs w:val="28"/>
          <w:lang w:val="sq-AL"/>
        </w:rPr>
        <w:t>ela</w:t>
      </w:r>
      <w:r w:rsidRPr="00AE6A72">
        <w:rPr>
          <w:rFonts w:ascii="Garamond" w:hAnsi="Garamond"/>
          <w:sz w:val="24"/>
          <w:szCs w:val="28"/>
          <w:lang w:val="sq-AL"/>
        </w:rPr>
        <w:t xml:space="preserve"> </w:t>
      </w:r>
      <w:proofErr w:type="spellStart"/>
      <w:r w:rsidRPr="00AE6A72">
        <w:rPr>
          <w:rFonts w:ascii="Garamond" w:hAnsi="Garamond"/>
          <w:sz w:val="24"/>
          <w:szCs w:val="28"/>
          <w:lang w:val="sq-AL"/>
        </w:rPr>
        <w:t>Ramosaçaj</w:t>
      </w:r>
      <w:proofErr w:type="spellEnd"/>
      <w:r w:rsidRPr="00AE6A72">
        <w:rPr>
          <w:rFonts w:ascii="Garamond" w:hAnsi="Garamond"/>
          <w:sz w:val="24"/>
          <w:szCs w:val="28"/>
          <w:lang w:val="sq-AL"/>
        </w:rPr>
        <w:t>.</w:t>
      </w:r>
    </w:p>
    <w:p w14:paraId="3B92CA55" w14:textId="347B8891" w:rsidR="00B02482" w:rsidRPr="00AE6A72" w:rsidRDefault="00B02482" w:rsidP="00F33314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AE6A72">
        <w:rPr>
          <w:rFonts w:ascii="Garamond" w:hAnsi="Garamond"/>
          <w:sz w:val="24"/>
          <w:szCs w:val="28"/>
          <w:lang w:val="sq-AL"/>
        </w:rPr>
        <w:t>2. Ngarkohet zëvendësministri i Shëndetësisë dhe Mbrojtjes Sociale</w:t>
      </w:r>
      <w:r w:rsidR="00D06EA0">
        <w:rPr>
          <w:rFonts w:ascii="Garamond" w:hAnsi="Garamond"/>
          <w:sz w:val="24"/>
          <w:szCs w:val="28"/>
          <w:lang w:val="sq-AL"/>
        </w:rPr>
        <w:t>,</w:t>
      </w:r>
      <w:bookmarkStart w:id="0" w:name="_GoBack"/>
      <w:bookmarkEnd w:id="0"/>
      <w:r w:rsidRPr="00AE6A72">
        <w:rPr>
          <w:rFonts w:ascii="Garamond" w:hAnsi="Garamond"/>
          <w:sz w:val="24"/>
          <w:szCs w:val="28"/>
          <w:lang w:val="sq-AL"/>
        </w:rPr>
        <w:t xml:space="preserve"> </w:t>
      </w:r>
      <w:proofErr w:type="spellStart"/>
      <w:r w:rsidR="00AE6A72">
        <w:rPr>
          <w:rFonts w:ascii="Garamond" w:hAnsi="Garamond"/>
          <w:sz w:val="24"/>
          <w:szCs w:val="28"/>
          <w:lang w:val="sq-AL"/>
        </w:rPr>
        <w:t>z</w:t>
      </w:r>
      <w:r w:rsidRPr="00AE6A72">
        <w:rPr>
          <w:rFonts w:ascii="Garamond" w:hAnsi="Garamond"/>
          <w:sz w:val="24"/>
          <w:szCs w:val="28"/>
          <w:lang w:val="sq-AL"/>
        </w:rPr>
        <w:t>nj</w:t>
      </w:r>
      <w:proofErr w:type="spellEnd"/>
      <w:r w:rsidRPr="00AE6A72">
        <w:rPr>
          <w:rFonts w:ascii="Garamond" w:hAnsi="Garamond"/>
          <w:sz w:val="24"/>
          <w:szCs w:val="28"/>
          <w:lang w:val="sq-AL"/>
        </w:rPr>
        <w:t xml:space="preserve">. Entela </w:t>
      </w:r>
      <w:proofErr w:type="spellStart"/>
      <w:r w:rsidRPr="00AE6A72">
        <w:rPr>
          <w:rFonts w:ascii="Garamond" w:hAnsi="Garamond"/>
          <w:sz w:val="24"/>
          <w:szCs w:val="28"/>
          <w:lang w:val="sq-AL"/>
        </w:rPr>
        <w:t>Ramosaçaj</w:t>
      </w:r>
      <w:proofErr w:type="spellEnd"/>
      <w:r w:rsidRPr="00AE6A72">
        <w:rPr>
          <w:rFonts w:ascii="Garamond" w:hAnsi="Garamond"/>
          <w:sz w:val="24"/>
          <w:szCs w:val="28"/>
          <w:lang w:val="sq-AL"/>
        </w:rPr>
        <w:t>, për zbati</w:t>
      </w:r>
      <w:r w:rsidR="00C66345">
        <w:rPr>
          <w:rFonts w:ascii="Garamond" w:hAnsi="Garamond"/>
          <w:sz w:val="24"/>
          <w:szCs w:val="28"/>
          <w:lang w:val="sq-AL"/>
        </w:rPr>
        <w:t>mi</w:t>
      </w:r>
      <w:r w:rsidRPr="00AE6A72">
        <w:rPr>
          <w:rFonts w:ascii="Garamond" w:hAnsi="Garamond"/>
          <w:sz w:val="24"/>
          <w:szCs w:val="28"/>
          <w:lang w:val="sq-AL"/>
        </w:rPr>
        <w:t>n e këtij urdhri.</w:t>
      </w:r>
    </w:p>
    <w:p w14:paraId="0968EB29" w14:textId="16245F47" w:rsidR="00B02482" w:rsidRPr="00AE6A72" w:rsidRDefault="00B02482" w:rsidP="00F33314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AE6A72">
        <w:rPr>
          <w:rFonts w:ascii="Garamond" w:hAnsi="Garamond"/>
          <w:sz w:val="24"/>
          <w:szCs w:val="28"/>
          <w:lang w:val="sq-AL"/>
        </w:rPr>
        <w:t>Ky urdhër hyn në fuqi menjëherë dhe botohet në Fletoren Zyrtare.</w:t>
      </w:r>
    </w:p>
    <w:p w14:paraId="0C67F71F" w14:textId="0B8008F4" w:rsidR="00F33314" w:rsidRPr="00AE6A72" w:rsidRDefault="00F33314" w:rsidP="00F33314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</w:p>
    <w:p w14:paraId="49E41DF4" w14:textId="23AAA877" w:rsidR="00F33314" w:rsidRPr="00AE6A72" w:rsidRDefault="00F33314" w:rsidP="00F33314">
      <w:pPr>
        <w:spacing w:after="0" w:line="240" w:lineRule="auto"/>
        <w:ind w:firstLine="284"/>
        <w:jc w:val="right"/>
        <w:rPr>
          <w:rFonts w:ascii="Garamond" w:hAnsi="Garamond"/>
          <w:sz w:val="24"/>
          <w:szCs w:val="28"/>
          <w:lang w:val="sq-AL"/>
        </w:rPr>
      </w:pPr>
      <w:r w:rsidRPr="00AE6A72">
        <w:rPr>
          <w:rFonts w:ascii="Garamond" w:hAnsi="Garamond"/>
          <w:sz w:val="24"/>
          <w:szCs w:val="28"/>
          <w:lang w:val="sq-AL"/>
        </w:rPr>
        <w:t>MINISTËR I SHËNDETËSISË DHE MBROJTJES SOCIALE</w:t>
      </w:r>
    </w:p>
    <w:p w14:paraId="650DAE9A" w14:textId="2C353B7C" w:rsidR="00F33314" w:rsidRPr="00AE6A72" w:rsidRDefault="00F33314" w:rsidP="00F3331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8"/>
          <w:lang w:val="sq-AL"/>
        </w:rPr>
      </w:pPr>
      <w:r w:rsidRPr="00AE6A72">
        <w:rPr>
          <w:rFonts w:ascii="Garamond" w:hAnsi="Garamond"/>
          <w:b/>
          <w:sz w:val="24"/>
          <w:szCs w:val="28"/>
          <w:lang w:val="sq-AL"/>
        </w:rPr>
        <w:t xml:space="preserve">Albana </w:t>
      </w:r>
      <w:proofErr w:type="spellStart"/>
      <w:r w:rsidRPr="00AE6A72">
        <w:rPr>
          <w:rFonts w:ascii="Garamond" w:hAnsi="Garamond"/>
          <w:b/>
          <w:sz w:val="24"/>
          <w:szCs w:val="28"/>
          <w:lang w:val="sq-AL"/>
        </w:rPr>
        <w:t>Koçiu</w:t>
      </w:r>
      <w:proofErr w:type="spellEnd"/>
    </w:p>
    <w:sectPr w:rsidR="00F33314" w:rsidRPr="00AE6A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35866"/>
    <w:rsid w:val="00071BB9"/>
    <w:rsid w:val="0007396F"/>
    <w:rsid w:val="000843A3"/>
    <w:rsid w:val="00093903"/>
    <w:rsid w:val="000A33D3"/>
    <w:rsid w:val="000C5E68"/>
    <w:rsid w:val="000E0761"/>
    <w:rsid w:val="000F6FFD"/>
    <w:rsid w:val="000F74B6"/>
    <w:rsid w:val="00126DFF"/>
    <w:rsid w:val="00131897"/>
    <w:rsid w:val="0014568A"/>
    <w:rsid w:val="001465FE"/>
    <w:rsid w:val="001551BD"/>
    <w:rsid w:val="00156F24"/>
    <w:rsid w:val="001574C5"/>
    <w:rsid w:val="00166593"/>
    <w:rsid w:val="0016691A"/>
    <w:rsid w:val="001C517C"/>
    <w:rsid w:val="001D2BEC"/>
    <w:rsid w:val="001D4E73"/>
    <w:rsid w:val="001E36B3"/>
    <w:rsid w:val="00204D6F"/>
    <w:rsid w:val="00206E43"/>
    <w:rsid w:val="00214D39"/>
    <w:rsid w:val="002165F3"/>
    <w:rsid w:val="00232150"/>
    <w:rsid w:val="002363A9"/>
    <w:rsid w:val="0025266F"/>
    <w:rsid w:val="00261F38"/>
    <w:rsid w:val="0028358F"/>
    <w:rsid w:val="002A21F8"/>
    <w:rsid w:val="002A2F04"/>
    <w:rsid w:val="002C21B1"/>
    <w:rsid w:val="002E286B"/>
    <w:rsid w:val="002E28BA"/>
    <w:rsid w:val="00302224"/>
    <w:rsid w:val="0036540F"/>
    <w:rsid w:val="00386B82"/>
    <w:rsid w:val="00387FA9"/>
    <w:rsid w:val="003A1254"/>
    <w:rsid w:val="003C792B"/>
    <w:rsid w:val="003F3D67"/>
    <w:rsid w:val="00420FCC"/>
    <w:rsid w:val="004326E6"/>
    <w:rsid w:val="004429C1"/>
    <w:rsid w:val="004509DF"/>
    <w:rsid w:val="00451F03"/>
    <w:rsid w:val="004738A1"/>
    <w:rsid w:val="004943C8"/>
    <w:rsid w:val="00495544"/>
    <w:rsid w:val="004957B1"/>
    <w:rsid w:val="00496D91"/>
    <w:rsid w:val="004A273A"/>
    <w:rsid w:val="004A4F21"/>
    <w:rsid w:val="004C76A2"/>
    <w:rsid w:val="004D435F"/>
    <w:rsid w:val="004F68C5"/>
    <w:rsid w:val="0050561C"/>
    <w:rsid w:val="00507D84"/>
    <w:rsid w:val="005209A4"/>
    <w:rsid w:val="00522C30"/>
    <w:rsid w:val="005330BF"/>
    <w:rsid w:val="0055109C"/>
    <w:rsid w:val="00553524"/>
    <w:rsid w:val="0055445D"/>
    <w:rsid w:val="00567DDC"/>
    <w:rsid w:val="005748A5"/>
    <w:rsid w:val="00591C6C"/>
    <w:rsid w:val="005B5F43"/>
    <w:rsid w:val="005C0089"/>
    <w:rsid w:val="005C18A7"/>
    <w:rsid w:val="005E3812"/>
    <w:rsid w:val="005F421D"/>
    <w:rsid w:val="00607314"/>
    <w:rsid w:val="0061636A"/>
    <w:rsid w:val="00631241"/>
    <w:rsid w:val="00662063"/>
    <w:rsid w:val="00677538"/>
    <w:rsid w:val="00692570"/>
    <w:rsid w:val="006B11F3"/>
    <w:rsid w:val="006E7EDB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E0E9E"/>
    <w:rsid w:val="007F0306"/>
    <w:rsid w:val="0080265A"/>
    <w:rsid w:val="008846AE"/>
    <w:rsid w:val="008C7EE7"/>
    <w:rsid w:val="008D15FD"/>
    <w:rsid w:val="008F0E16"/>
    <w:rsid w:val="009053DA"/>
    <w:rsid w:val="00917422"/>
    <w:rsid w:val="00961A75"/>
    <w:rsid w:val="009644A6"/>
    <w:rsid w:val="00967FCD"/>
    <w:rsid w:val="009822A2"/>
    <w:rsid w:val="00993B15"/>
    <w:rsid w:val="00A10771"/>
    <w:rsid w:val="00A10AB7"/>
    <w:rsid w:val="00A4634C"/>
    <w:rsid w:val="00A84B62"/>
    <w:rsid w:val="00A95DBE"/>
    <w:rsid w:val="00AB7D07"/>
    <w:rsid w:val="00AD6F91"/>
    <w:rsid w:val="00AE6A72"/>
    <w:rsid w:val="00B022DA"/>
    <w:rsid w:val="00B02482"/>
    <w:rsid w:val="00B07E60"/>
    <w:rsid w:val="00B119FC"/>
    <w:rsid w:val="00B3117D"/>
    <w:rsid w:val="00B363FA"/>
    <w:rsid w:val="00B95EFE"/>
    <w:rsid w:val="00BB50B0"/>
    <w:rsid w:val="00BB777A"/>
    <w:rsid w:val="00BD5DE7"/>
    <w:rsid w:val="00BF32F9"/>
    <w:rsid w:val="00BF482C"/>
    <w:rsid w:val="00C0163A"/>
    <w:rsid w:val="00C12399"/>
    <w:rsid w:val="00C66345"/>
    <w:rsid w:val="00C75565"/>
    <w:rsid w:val="00C9462E"/>
    <w:rsid w:val="00C95924"/>
    <w:rsid w:val="00CA5391"/>
    <w:rsid w:val="00CC1BA0"/>
    <w:rsid w:val="00CC5B7C"/>
    <w:rsid w:val="00CC5C8F"/>
    <w:rsid w:val="00D06EA0"/>
    <w:rsid w:val="00D123F0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53E37"/>
    <w:rsid w:val="00E6558D"/>
    <w:rsid w:val="00E6642E"/>
    <w:rsid w:val="00E72428"/>
    <w:rsid w:val="00E7372A"/>
    <w:rsid w:val="00EA6DB4"/>
    <w:rsid w:val="00EF009A"/>
    <w:rsid w:val="00EF200C"/>
    <w:rsid w:val="00EF2A0A"/>
    <w:rsid w:val="00F23FBB"/>
    <w:rsid w:val="00F33314"/>
    <w:rsid w:val="00F45C03"/>
    <w:rsid w:val="00F5332C"/>
    <w:rsid w:val="00F540A0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EEF458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367</Nr_x002e__x0020_akti>
    <Data_x0020_e_x0020_Krijimit xmlns="0e656187-b300-4fb0-8bf4-3a50f872073c">2025-08-13T11:09:21Z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2025-08-13T00:00:00Z</Date_x0020_protokolli>
    <Titulli xmlns="0e656187-b300-4fb0-8bf4-3a50f872073c">Për delegim kompetence</Titulli>
    <Modifikuesi xmlns="0e656187-b300-4fb0-8bf4-3a50f872073c">ermira.bukaci</Modifikuesi>
    <Nr_x002e__x0020_prot_x0020_QBZ xmlns="0e656187-b300-4fb0-8bf4-3a50f872073c">1387/1</Nr_x002e__x0020_prot_x0020_QBZ>
    <Data_x0020_e_x0020_Modifikimit xmlns="0e656187-b300-4fb0-8bf4-3a50f872073c">2025-08-13T11:13:05Z</Data_x0020_e_x0020_Modifikimit>
    <Dekretuar xmlns="0e656187-b300-4fb0-8bf4-3a50f872073c">false</Dekretuar>
    <Data xmlns="0e656187-b300-4fb0-8bf4-3a50f872073c">2025-08-01T00:00:00Z</Data>
    <Nr_x002e__x0020_protokolli_x0020_i_x0020_aktit xmlns="0e656187-b300-4fb0-8bf4-3a50f872073c">3161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86E9BB8D0C54C3395ABE6DA354CCCC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86E9BB8D0C54C3395ABE6DA354CCCC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95D011B-CF1B-4DF0-801D-BEB5B539E68D}">
  <ds:schemaRefs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dcmitype/"/>
    <ds:schemaRef ds:uri="http://www.w3.org/XML/1998/namespace"/>
    <ds:schemaRef ds:uri="http://purl.org/dc/terms/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A63DF435-48B2-438E-8028-9C37F353CD4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0B11CD-6A21-49FC-9441-91586405FD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589602E-FF13-400B-B329-C249234817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D588551-8900-4201-BDAB-726F7382B1C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Entela Suli</dc:creator>
  <cp:lastModifiedBy>Jorina Kryeziu</cp:lastModifiedBy>
  <cp:revision>9</cp:revision>
  <dcterms:created xsi:type="dcterms:W3CDTF">2025-08-13T10:16:00Z</dcterms:created>
  <dcterms:modified xsi:type="dcterms:W3CDTF">2025-08-13T10:42:00Z</dcterms:modified>
</cp:coreProperties>
</file>