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C3E46C" w14:textId="77777777" w:rsidR="006E5A4C" w:rsidRPr="006E5A4C" w:rsidRDefault="006E5A4C" w:rsidP="006E5A4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E5A4C">
        <w:rPr>
          <w:rFonts w:ascii="Garamond" w:hAnsi="Garamond"/>
          <w:b/>
          <w:sz w:val="24"/>
        </w:rPr>
        <w:t>URDHËR</w:t>
      </w:r>
    </w:p>
    <w:p w14:paraId="011EBAC3" w14:textId="77777777" w:rsidR="006E5A4C" w:rsidRPr="006E5A4C" w:rsidRDefault="006E5A4C" w:rsidP="006E5A4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E5A4C">
        <w:rPr>
          <w:rFonts w:ascii="Garamond" w:hAnsi="Garamond"/>
          <w:b/>
          <w:sz w:val="24"/>
        </w:rPr>
        <w:t>Nr. 99, datë 25.8.2025</w:t>
      </w:r>
    </w:p>
    <w:p w14:paraId="12EF6ECF" w14:textId="77777777" w:rsidR="006E5A4C" w:rsidRPr="006E5A4C" w:rsidRDefault="006E5A4C" w:rsidP="006E5A4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67AB5E0" w14:textId="77777777" w:rsidR="006E5A4C" w:rsidRPr="006E5A4C" w:rsidRDefault="006E5A4C" w:rsidP="006E5A4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E5A4C">
        <w:rPr>
          <w:rFonts w:ascii="Garamond" w:hAnsi="Garamond"/>
          <w:b/>
          <w:sz w:val="24"/>
        </w:rPr>
        <w:t>PËR DELEGIMIN E KOMPETENCAVE</w:t>
      </w:r>
    </w:p>
    <w:p w14:paraId="2C9FF39B" w14:textId="77777777" w:rsidR="006E5A4C" w:rsidRDefault="006E5A4C" w:rsidP="006E5A4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F515D5C" w14:textId="75F43630" w:rsidR="006E5A4C" w:rsidRPr="006E5A4C" w:rsidRDefault="006E5A4C" w:rsidP="006E5A4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E5A4C">
        <w:rPr>
          <w:rFonts w:ascii="Garamond" w:hAnsi="Garamond"/>
          <w:sz w:val="24"/>
        </w:rPr>
        <w:t>Në mbështetje të ligjit nr.</w:t>
      </w:r>
      <w:r w:rsidR="00EF4679">
        <w:rPr>
          <w:rFonts w:ascii="Garamond" w:hAnsi="Garamond"/>
          <w:sz w:val="24"/>
        </w:rPr>
        <w:t xml:space="preserve"> </w:t>
      </w:r>
      <w:r w:rsidRPr="006E5A4C">
        <w:rPr>
          <w:rFonts w:ascii="Garamond" w:hAnsi="Garamond"/>
          <w:sz w:val="24"/>
        </w:rPr>
        <w:t>61/2023</w:t>
      </w:r>
      <w:r w:rsidR="00EF4679">
        <w:rPr>
          <w:rFonts w:ascii="Garamond" w:hAnsi="Garamond"/>
          <w:sz w:val="24"/>
        </w:rPr>
        <w:t>,</w:t>
      </w:r>
      <w:r w:rsidRPr="006E5A4C">
        <w:rPr>
          <w:rFonts w:ascii="Garamond" w:hAnsi="Garamond"/>
          <w:sz w:val="24"/>
        </w:rPr>
        <w:t xml:space="preserve"> </w:t>
      </w:r>
      <w:r w:rsidR="00EF4679">
        <w:rPr>
          <w:rFonts w:ascii="Garamond" w:hAnsi="Garamond"/>
          <w:sz w:val="24"/>
        </w:rPr>
        <w:t>“</w:t>
      </w:r>
      <w:r w:rsidRPr="006E5A4C">
        <w:rPr>
          <w:rFonts w:ascii="Garamond" w:hAnsi="Garamond"/>
          <w:sz w:val="24"/>
        </w:rPr>
        <w:t xml:space="preserve">Për kontrollin e kultivimit dhe përpunimit të bimës së </w:t>
      </w:r>
      <w:proofErr w:type="spellStart"/>
      <w:r w:rsidR="00EF4679" w:rsidRPr="00EF4679">
        <w:rPr>
          <w:rFonts w:ascii="Garamond" w:hAnsi="Garamond"/>
          <w:i/>
          <w:iCs/>
          <w:sz w:val="24"/>
        </w:rPr>
        <w:t>Cannabis</w:t>
      </w:r>
      <w:proofErr w:type="spellEnd"/>
      <w:r w:rsidRPr="006E5A4C">
        <w:rPr>
          <w:rFonts w:ascii="Garamond" w:hAnsi="Garamond"/>
          <w:sz w:val="24"/>
        </w:rPr>
        <w:t>-it dhe prodhimit të nënprodukteve të saj për qëllime mjekësore dhe industriale</w:t>
      </w:r>
      <w:r w:rsidR="00EF4679">
        <w:rPr>
          <w:rFonts w:ascii="Garamond" w:hAnsi="Garamond"/>
          <w:sz w:val="24"/>
        </w:rPr>
        <w:t>”</w:t>
      </w:r>
      <w:r w:rsidRPr="006E5A4C">
        <w:rPr>
          <w:rFonts w:ascii="Garamond" w:hAnsi="Garamond"/>
          <w:sz w:val="24"/>
        </w:rPr>
        <w:t>,</w:t>
      </w:r>
      <w:r w:rsidRPr="006E5A4C">
        <w:rPr>
          <w:rFonts w:ascii="Garamond" w:hAnsi="Garamond"/>
          <w:sz w:val="24"/>
        </w:rPr>
        <w:t xml:space="preserve"> neneve 22, pika 3, 28 dhe 29 të ligjit nr.</w:t>
      </w:r>
      <w:r w:rsidR="00EF4679">
        <w:rPr>
          <w:rFonts w:ascii="Garamond" w:hAnsi="Garamond"/>
          <w:sz w:val="24"/>
        </w:rPr>
        <w:t xml:space="preserve"> </w:t>
      </w:r>
      <w:r w:rsidRPr="006E5A4C">
        <w:rPr>
          <w:rFonts w:ascii="Garamond" w:hAnsi="Garamond"/>
          <w:sz w:val="24"/>
        </w:rPr>
        <w:t>44/2015</w:t>
      </w:r>
      <w:r w:rsidR="00EF4679">
        <w:rPr>
          <w:rFonts w:ascii="Garamond" w:hAnsi="Garamond"/>
          <w:sz w:val="24"/>
        </w:rPr>
        <w:t>,</w:t>
      </w:r>
      <w:r w:rsidRPr="006E5A4C">
        <w:rPr>
          <w:rFonts w:ascii="Garamond" w:hAnsi="Garamond"/>
          <w:sz w:val="24"/>
        </w:rPr>
        <w:t xml:space="preserve"> </w:t>
      </w:r>
      <w:r w:rsidR="00EF4679">
        <w:rPr>
          <w:rFonts w:ascii="Garamond" w:hAnsi="Garamond"/>
          <w:sz w:val="24"/>
        </w:rPr>
        <w:t>“</w:t>
      </w:r>
      <w:r w:rsidRPr="006E5A4C">
        <w:rPr>
          <w:rFonts w:ascii="Garamond" w:hAnsi="Garamond"/>
          <w:sz w:val="24"/>
        </w:rPr>
        <w:t>Kodi i Procedurave Administrative i Republikës së Shqipërisë</w:t>
      </w:r>
      <w:r w:rsidR="00EF4679">
        <w:rPr>
          <w:rFonts w:ascii="Garamond" w:hAnsi="Garamond"/>
          <w:sz w:val="24"/>
        </w:rPr>
        <w:t>”</w:t>
      </w:r>
      <w:r w:rsidRPr="006E5A4C">
        <w:rPr>
          <w:rFonts w:ascii="Garamond" w:hAnsi="Garamond"/>
          <w:sz w:val="24"/>
        </w:rPr>
        <w:t>,</w:t>
      </w:r>
      <w:r w:rsidRPr="006E5A4C">
        <w:rPr>
          <w:rFonts w:ascii="Garamond" w:hAnsi="Garamond"/>
          <w:sz w:val="24"/>
        </w:rPr>
        <w:t xml:space="preserve"> ligjit nr.</w:t>
      </w:r>
      <w:r w:rsidR="00EF4679">
        <w:rPr>
          <w:rFonts w:ascii="Garamond" w:hAnsi="Garamond"/>
          <w:sz w:val="24"/>
        </w:rPr>
        <w:t xml:space="preserve"> </w:t>
      </w:r>
      <w:r w:rsidRPr="006E5A4C">
        <w:rPr>
          <w:rFonts w:ascii="Garamond" w:hAnsi="Garamond"/>
          <w:sz w:val="24"/>
        </w:rPr>
        <w:t>90/2012</w:t>
      </w:r>
      <w:r w:rsidR="00EF4679">
        <w:rPr>
          <w:rFonts w:ascii="Garamond" w:hAnsi="Garamond"/>
          <w:sz w:val="24"/>
        </w:rPr>
        <w:t>, “</w:t>
      </w:r>
      <w:r w:rsidRPr="006E5A4C">
        <w:rPr>
          <w:rFonts w:ascii="Garamond" w:hAnsi="Garamond"/>
          <w:sz w:val="24"/>
        </w:rPr>
        <w:t>Për organizimin dhe funksionimin e administratës shtetërore”,</w:t>
      </w:r>
    </w:p>
    <w:p w14:paraId="3F775EA9" w14:textId="77777777" w:rsidR="006E5A4C" w:rsidRDefault="006E5A4C" w:rsidP="006E5A4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1775F7C" w14:textId="77777777" w:rsidR="006E5A4C" w:rsidRPr="006E5A4C" w:rsidRDefault="006E5A4C" w:rsidP="006E5A4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E5A4C">
        <w:rPr>
          <w:rFonts w:ascii="Garamond" w:hAnsi="Garamond"/>
          <w:sz w:val="24"/>
        </w:rPr>
        <w:t>URDHËROJ:</w:t>
      </w:r>
    </w:p>
    <w:p w14:paraId="3B96F15D" w14:textId="77777777" w:rsidR="006E5A4C" w:rsidRDefault="006E5A4C" w:rsidP="006E5A4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8B6440B" w14:textId="78DC1EA6" w:rsidR="006E5A4C" w:rsidRPr="006E5A4C" w:rsidRDefault="006E5A4C" w:rsidP="006E5A4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E5A4C">
        <w:rPr>
          <w:rFonts w:ascii="Garamond" w:hAnsi="Garamond"/>
          <w:sz w:val="24"/>
        </w:rPr>
        <w:t xml:space="preserve">1. Delegimin e kompetencave të titullarit të institucionit të Agjencisë Kombëtare të Kontrollit të </w:t>
      </w:r>
      <w:proofErr w:type="spellStart"/>
      <w:r w:rsidRPr="00EF4679">
        <w:rPr>
          <w:rFonts w:ascii="Garamond" w:hAnsi="Garamond"/>
          <w:i/>
          <w:iCs/>
          <w:sz w:val="24"/>
        </w:rPr>
        <w:t>Cannabis</w:t>
      </w:r>
      <w:proofErr w:type="spellEnd"/>
      <w:r w:rsidRPr="006E5A4C">
        <w:rPr>
          <w:rFonts w:ascii="Garamond" w:hAnsi="Garamond"/>
          <w:sz w:val="24"/>
        </w:rPr>
        <w:t xml:space="preserve">-it, </w:t>
      </w:r>
      <w:r w:rsidR="00AD7FA2" w:rsidRPr="006E5A4C">
        <w:rPr>
          <w:rFonts w:ascii="Garamond" w:hAnsi="Garamond"/>
          <w:sz w:val="24"/>
        </w:rPr>
        <w:t xml:space="preserve">koordinatorit </w:t>
      </w:r>
      <w:r w:rsidRPr="006E5A4C">
        <w:rPr>
          <w:rFonts w:ascii="Garamond" w:hAnsi="Garamond"/>
          <w:sz w:val="24"/>
        </w:rPr>
        <w:t xml:space="preserve">pranë </w:t>
      </w:r>
      <w:r w:rsidR="00EF4679" w:rsidRPr="006E5A4C">
        <w:rPr>
          <w:rFonts w:ascii="Garamond" w:hAnsi="Garamond"/>
          <w:sz w:val="24"/>
        </w:rPr>
        <w:t>drejtorit të përgjithshëm</w:t>
      </w:r>
      <w:r w:rsidRPr="006E5A4C">
        <w:rPr>
          <w:rFonts w:ascii="Garamond" w:hAnsi="Garamond"/>
          <w:sz w:val="24"/>
        </w:rPr>
        <w:t xml:space="preserve">, </w:t>
      </w:r>
      <w:proofErr w:type="spellStart"/>
      <w:r w:rsidRPr="006E5A4C">
        <w:rPr>
          <w:rFonts w:ascii="Garamond" w:hAnsi="Garamond"/>
          <w:sz w:val="24"/>
        </w:rPr>
        <w:t>znj</w:t>
      </w:r>
      <w:proofErr w:type="spellEnd"/>
      <w:r w:rsidRPr="006E5A4C">
        <w:rPr>
          <w:rFonts w:ascii="Garamond" w:hAnsi="Garamond"/>
          <w:sz w:val="24"/>
        </w:rPr>
        <w:t>.</w:t>
      </w:r>
      <w:r w:rsidRPr="006E5A4C">
        <w:rPr>
          <w:rFonts w:ascii="Garamond" w:hAnsi="Garamond"/>
          <w:sz w:val="24"/>
        </w:rPr>
        <w:t xml:space="preserve"> </w:t>
      </w:r>
      <w:proofErr w:type="spellStart"/>
      <w:r w:rsidRPr="006E5A4C">
        <w:rPr>
          <w:rFonts w:ascii="Garamond" w:hAnsi="Garamond"/>
          <w:sz w:val="24"/>
        </w:rPr>
        <w:t>Marçela</w:t>
      </w:r>
      <w:proofErr w:type="spellEnd"/>
      <w:r w:rsidRPr="006E5A4C">
        <w:rPr>
          <w:rFonts w:ascii="Garamond" w:hAnsi="Garamond"/>
          <w:sz w:val="24"/>
        </w:rPr>
        <w:t xml:space="preserve"> </w:t>
      </w:r>
      <w:proofErr w:type="spellStart"/>
      <w:r w:rsidRPr="006E5A4C">
        <w:rPr>
          <w:rFonts w:ascii="Garamond" w:hAnsi="Garamond"/>
          <w:sz w:val="24"/>
        </w:rPr>
        <w:t>Shahini</w:t>
      </w:r>
      <w:proofErr w:type="spellEnd"/>
      <w:r w:rsidRPr="006E5A4C">
        <w:rPr>
          <w:rFonts w:ascii="Garamond" w:hAnsi="Garamond"/>
          <w:sz w:val="24"/>
        </w:rPr>
        <w:t>, për shkak të mungesës me arsye të titullarit.</w:t>
      </w:r>
    </w:p>
    <w:p w14:paraId="735D29DE" w14:textId="00A0BEBC" w:rsidR="00EF4679" w:rsidRDefault="006E5A4C" w:rsidP="006E5A4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E5A4C">
        <w:rPr>
          <w:rFonts w:ascii="Garamond" w:hAnsi="Garamond"/>
          <w:sz w:val="24"/>
        </w:rPr>
        <w:t xml:space="preserve">2. Delegimi i kompetencave përfshin vetëm fushën e veprimtarisë administrative të institucionit. </w:t>
      </w:r>
    </w:p>
    <w:p w14:paraId="31C1D2D1" w14:textId="77777777" w:rsidR="006E5A4C" w:rsidRPr="006E5A4C" w:rsidRDefault="006E5A4C" w:rsidP="006E5A4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E5A4C">
        <w:rPr>
          <w:rFonts w:ascii="Garamond" w:hAnsi="Garamond"/>
          <w:sz w:val="24"/>
        </w:rPr>
        <w:t xml:space="preserve">3. Kompetencat e </w:t>
      </w:r>
      <w:r w:rsidR="00EF4679" w:rsidRPr="006E5A4C">
        <w:rPr>
          <w:rFonts w:ascii="Garamond" w:hAnsi="Garamond"/>
          <w:sz w:val="24"/>
        </w:rPr>
        <w:t xml:space="preserve">drejtorit të përgjithshëm </w:t>
      </w:r>
      <w:r w:rsidRPr="006E5A4C">
        <w:rPr>
          <w:rFonts w:ascii="Garamond" w:hAnsi="Garamond"/>
          <w:sz w:val="24"/>
        </w:rPr>
        <w:t>të Agjencisë do të ushtrohen për periudhën nga data 26.8.2025 deri më datë 29.8.2025.</w:t>
      </w:r>
    </w:p>
    <w:p w14:paraId="581C1B9D" w14:textId="77777777" w:rsidR="006E5A4C" w:rsidRPr="006E5A4C" w:rsidRDefault="006E5A4C" w:rsidP="006E5A4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E5A4C">
        <w:rPr>
          <w:rFonts w:ascii="Garamond" w:hAnsi="Garamond"/>
          <w:sz w:val="24"/>
        </w:rPr>
        <w:t>4. Këto kompetenca do të ushtrohen për periudhën e sipërcituar, me ndërprerjen vetëm në rastet kur kompetencat rimerren nga titullari i institucionit.</w:t>
      </w:r>
    </w:p>
    <w:p w14:paraId="495C3A84" w14:textId="0A499CCC" w:rsidR="00EF4679" w:rsidRDefault="006E5A4C" w:rsidP="006E5A4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E5A4C">
        <w:rPr>
          <w:rFonts w:ascii="Garamond" w:hAnsi="Garamond"/>
          <w:sz w:val="24"/>
        </w:rPr>
        <w:t>5. Për vendimmarrje të një rëndësie të veçantë</w:t>
      </w:r>
      <w:r w:rsidR="00EF4679">
        <w:rPr>
          <w:rFonts w:ascii="Garamond" w:hAnsi="Garamond"/>
          <w:sz w:val="24"/>
        </w:rPr>
        <w:t>,</w:t>
      </w:r>
      <w:r w:rsidRPr="006E5A4C">
        <w:rPr>
          <w:rFonts w:ascii="Garamond" w:hAnsi="Garamond"/>
          <w:sz w:val="24"/>
        </w:rPr>
        <w:t xml:space="preserve"> apo çështje të caktuara, </w:t>
      </w:r>
      <w:proofErr w:type="spellStart"/>
      <w:r w:rsidRPr="006E5A4C">
        <w:rPr>
          <w:rFonts w:ascii="Garamond" w:hAnsi="Garamond"/>
          <w:sz w:val="24"/>
        </w:rPr>
        <w:t>znj</w:t>
      </w:r>
      <w:proofErr w:type="spellEnd"/>
      <w:r w:rsidRPr="006E5A4C">
        <w:rPr>
          <w:rFonts w:ascii="Garamond" w:hAnsi="Garamond"/>
          <w:sz w:val="24"/>
        </w:rPr>
        <w:t xml:space="preserve">. </w:t>
      </w:r>
      <w:proofErr w:type="spellStart"/>
      <w:r w:rsidRPr="006E5A4C">
        <w:rPr>
          <w:rFonts w:ascii="Garamond" w:hAnsi="Garamond"/>
          <w:sz w:val="24"/>
        </w:rPr>
        <w:t>Marçela</w:t>
      </w:r>
      <w:proofErr w:type="spellEnd"/>
      <w:r w:rsidRPr="006E5A4C">
        <w:rPr>
          <w:rFonts w:ascii="Garamond" w:hAnsi="Garamond"/>
          <w:sz w:val="24"/>
        </w:rPr>
        <w:t xml:space="preserve"> </w:t>
      </w:r>
      <w:proofErr w:type="spellStart"/>
      <w:r w:rsidRPr="006E5A4C">
        <w:rPr>
          <w:rFonts w:ascii="Garamond" w:hAnsi="Garamond"/>
          <w:sz w:val="24"/>
        </w:rPr>
        <w:t>Shahini</w:t>
      </w:r>
      <w:proofErr w:type="spellEnd"/>
      <w:r w:rsidRPr="006E5A4C">
        <w:rPr>
          <w:rFonts w:ascii="Garamond" w:hAnsi="Garamond"/>
          <w:sz w:val="24"/>
        </w:rPr>
        <w:t xml:space="preserve"> duhet të marrë miratimin paraprak nga </w:t>
      </w:r>
      <w:r w:rsidR="00EF4679" w:rsidRPr="006E5A4C">
        <w:rPr>
          <w:rFonts w:ascii="Garamond" w:hAnsi="Garamond"/>
          <w:sz w:val="24"/>
        </w:rPr>
        <w:t>drejtori</w:t>
      </w:r>
      <w:r w:rsidR="00EF4679" w:rsidRPr="006E5A4C">
        <w:rPr>
          <w:rFonts w:ascii="Garamond" w:hAnsi="Garamond"/>
          <w:sz w:val="24"/>
        </w:rPr>
        <w:t xml:space="preserve"> i </w:t>
      </w:r>
      <w:r w:rsidR="00EF4679" w:rsidRPr="006E5A4C">
        <w:rPr>
          <w:rFonts w:ascii="Garamond" w:hAnsi="Garamond"/>
          <w:sz w:val="24"/>
        </w:rPr>
        <w:t>përgjithshëm</w:t>
      </w:r>
      <w:r w:rsidR="00EF4679" w:rsidRPr="006E5A4C">
        <w:rPr>
          <w:rFonts w:ascii="Garamond" w:hAnsi="Garamond"/>
          <w:sz w:val="24"/>
        </w:rPr>
        <w:t xml:space="preserve"> </w:t>
      </w:r>
      <w:r w:rsidRPr="006E5A4C">
        <w:rPr>
          <w:rFonts w:ascii="Garamond" w:hAnsi="Garamond"/>
          <w:sz w:val="24"/>
        </w:rPr>
        <w:t xml:space="preserve">nëpërmjet mjeteve të komunikimit elektronik. </w:t>
      </w:r>
    </w:p>
    <w:p w14:paraId="33F9615B" w14:textId="4BC92266" w:rsidR="006E5A4C" w:rsidRPr="006E5A4C" w:rsidRDefault="006E5A4C" w:rsidP="006E5A4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E5A4C">
        <w:rPr>
          <w:rFonts w:ascii="Garamond" w:hAnsi="Garamond"/>
          <w:sz w:val="24"/>
        </w:rPr>
        <w:t xml:space="preserve">6. Për veprimet e kryera në zbatim të këtij urdhri, </w:t>
      </w:r>
      <w:r w:rsidR="00AD7FA2" w:rsidRPr="006E5A4C">
        <w:rPr>
          <w:rFonts w:ascii="Garamond" w:hAnsi="Garamond"/>
          <w:sz w:val="24"/>
        </w:rPr>
        <w:t xml:space="preserve">koordinatori </w:t>
      </w:r>
      <w:r w:rsidRPr="006E5A4C">
        <w:rPr>
          <w:rFonts w:ascii="Garamond" w:hAnsi="Garamond"/>
          <w:sz w:val="24"/>
        </w:rPr>
        <w:t xml:space="preserve">pranë </w:t>
      </w:r>
      <w:r w:rsidR="00EF4679" w:rsidRPr="006E5A4C">
        <w:rPr>
          <w:rFonts w:ascii="Garamond" w:hAnsi="Garamond"/>
          <w:sz w:val="24"/>
        </w:rPr>
        <w:t>drejtorit të përgjithshëm</w:t>
      </w:r>
      <w:r w:rsidRPr="006E5A4C">
        <w:rPr>
          <w:rFonts w:ascii="Garamond" w:hAnsi="Garamond"/>
          <w:sz w:val="24"/>
        </w:rPr>
        <w:t xml:space="preserve"> do të ruaj</w:t>
      </w:r>
      <w:r w:rsidR="00EF4679">
        <w:rPr>
          <w:rFonts w:ascii="Garamond" w:hAnsi="Garamond"/>
          <w:sz w:val="24"/>
        </w:rPr>
        <w:t>ë</w:t>
      </w:r>
      <w:r w:rsidRPr="006E5A4C">
        <w:rPr>
          <w:rFonts w:ascii="Garamond" w:hAnsi="Garamond"/>
          <w:sz w:val="24"/>
        </w:rPr>
        <w:t xml:space="preserve"> kopje të kartelave shoqëruese të praktikave </w:t>
      </w:r>
      <w:r w:rsidR="00AD7FA2" w:rsidRPr="006E5A4C">
        <w:rPr>
          <w:rFonts w:ascii="Garamond" w:hAnsi="Garamond"/>
          <w:sz w:val="24"/>
        </w:rPr>
        <w:t xml:space="preserve">shkresore </w:t>
      </w:r>
      <w:r w:rsidRPr="006E5A4C">
        <w:rPr>
          <w:rFonts w:ascii="Garamond" w:hAnsi="Garamond"/>
          <w:sz w:val="24"/>
        </w:rPr>
        <w:t>të iniciuara</w:t>
      </w:r>
      <w:r w:rsidR="00EF4679">
        <w:rPr>
          <w:rFonts w:ascii="Garamond" w:hAnsi="Garamond"/>
          <w:sz w:val="24"/>
        </w:rPr>
        <w:t>,</w:t>
      </w:r>
      <w:r w:rsidRPr="006E5A4C">
        <w:rPr>
          <w:rFonts w:ascii="Garamond" w:hAnsi="Garamond"/>
          <w:sz w:val="24"/>
        </w:rPr>
        <w:t xml:space="preserve"> apo të përfunduara prej tij, së bashku me afatet e përcaktuara dhe ecurinë e mbarëvajtjen e çështjeve dhe do t</w:t>
      </w:r>
      <w:r w:rsidR="00EF4679">
        <w:rPr>
          <w:rFonts w:ascii="Garamond" w:hAnsi="Garamond"/>
          <w:sz w:val="24"/>
        </w:rPr>
        <w:t>’</w:t>
      </w:r>
      <w:r w:rsidRPr="006E5A4C">
        <w:rPr>
          <w:rFonts w:ascii="Garamond" w:hAnsi="Garamond"/>
          <w:sz w:val="24"/>
        </w:rPr>
        <w:t>ia bëj të ditura titullarit me rikthimin e tij në detyrë.</w:t>
      </w:r>
    </w:p>
    <w:p w14:paraId="723DA3AE" w14:textId="45110404" w:rsidR="006E5A4C" w:rsidRPr="006E5A4C" w:rsidRDefault="006E5A4C" w:rsidP="006E5A4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E5A4C">
        <w:rPr>
          <w:rFonts w:ascii="Garamond" w:hAnsi="Garamond"/>
          <w:sz w:val="24"/>
        </w:rPr>
        <w:t xml:space="preserve">7. Ngarkohet </w:t>
      </w:r>
      <w:proofErr w:type="spellStart"/>
      <w:r w:rsidRPr="006E5A4C">
        <w:rPr>
          <w:rFonts w:ascii="Garamond" w:hAnsi="Garamond"/>
          <w:sz w:val="24"/>
        </w:rPr>
        <w:t>znj</w:t>
      </w:r>
      <w:proofErr w:type="spellEnd"/>
      <w:r w:rsidRPr="006E5A4C">
        <w:rPr>
          <w:rFonts w:ascii="Garamond" w:hAnsi="Garamond"/>
          <w:sz w:val="24"/>
        </w:rPr>
        <w:t xml:space="preserve">. </w:t>
      </w:r>
      <w:proofErr w:type="spellStart"/>
      <w:r w:rsidRPr="006E5A4C">
        <w:rPr>
          <w:rFonts w:ascii="Garamond" w:hAnsi="Garamond"/>
          <w:sz w:val="24"/>
        </w:rPr>
        <w:t>Marçela</w:t>
      </w:r>
      <w:proofErr w:type="spellEnd"/>
      <w:r w:rsidRPr="006E5A4C">
        <w:rPr>
          <w:rFonts w:ascii="Garamond" w:hAnsi="Garamond"/>
          <w:sz w:val="24"/>
        </w:rPr>
        <w:t xml:space="preserve"> </w:t>
      </w:r>
      <w:proofErr w:type="spellStart"/>
      <w:r w:rsidRPr="006E5A4C">
        <w:rPr>
          <w:rFonts w:ascii="Garamond" w:hAnsi="Garamond"/>
          <w:sz w:val="24"/>
        </w:rPr>
        <w:t>Shahini</w:t>
      </w:r>
      <w:proofErr w:type="spellEnd"/>
      <w:r w:rsidRPr="006E5A4C">
        <w:rPr>
          <w:rFonts w:ascii="Garamond" w:hAnsi="Garamond"/>
          <w:sz w:val="24"/>
        </w:rPr>
        <w:t xml:space="preserve">, </w:t>
      </w:r>
      <w:r w:rsidR="00EF4679" w:rsidRPr="006E5A4C">
        <w:rPr>
          <w:rFonts w:ascii="Garamond" w:hAnsi="Garamond"/>
          <w:sz w:val="24"/>
        </w:rPr>
        <w:t xml:space="preserve">koordinator </w:t>
      </w:r>
      <w:r w:rsidRPr="006E5A4C">
        <w:rPr>
          <w:rFonts w:ascii="Garamond" w:hAnsi="Garamond"/>
          <w:sz w:val="24"/>
        </w:rPr>
        <w:t xml:space="preserve">pranë </w:t>
      </w:r>
      <w:r w:rsidR="00EF4679" w:rsidRPr="006E5A4C">
        <w:rPr>
          <w:rFonts w:ascii="Garamond" w:hAnsi="Garamond"/>
          <w:sz w:val="24"/>
        </w:rPr>
        <w:t>drejtorit të përgjithshëm</w:t>
      </w:r>
      <w:r w:rsidRPr="006E5A4C">
        <w:rPr>
          <w:rFonts w:ascii="Garamond" w:hAnsi="Garamond"/>
          <w:sz w:val="24"/>
        </w:rPr>
        <w:t>, për zbatimin e këtij urdhri.</w:t>
      </w:r>
    </w:p>
    <w:p w14:paraId="41BD4039" w14:textId="77777777" w:rsidR="006E5A4C" w:rsidRDefault="006E5A4C" w:rsidP="006E5A4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E5A4C">
        <w:rPr>
          <w:rFonts w:ascii="Garamond" w:hAnsi="Garamond"/>
          <w:sz w:val="24"/>
        </w:rPr>
        <w:t>Ky urdhër hyn në fuqi menjëherë dhe botohet në Fletoren Zyrtare.</w:t>
      </w:r>
    </w:p>
    <w:p w14:paraId="1455A7D9" w14:textId="77777777" w:rsidR="00D6235E" w:rsidRDefault="00D6235E" w:rsidP="006E5A4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514DAD8" w14:textId="77777777" w:rsidR="00D6235E" w:rsidRDefault="00D6235E" w:rsidP="00D6235E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DREJTOR I PËRGJITHSHËM</w:t>
      </w:r>
    </w:p>
    <w:p w14:paraId="7C1C4DFB" w14:textId="77777777" w:rsidR="00D6235E" w:rsidRPr="00D6235E" w:rsidRDefault="00D6235E" w:rsidP="00D6235E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bookmarkStart w:id="0" w:name="_GoBack"/>
      <w:bookmarkEnd w:id="0"/>
      <w:r w:rsidRPr="00D6235E">
        <w:rPr>
          <w:rFonts w:ascii="Garamond" w:hAnsi="Garamond"/>
          <w:b/>
          <w:sz w:val="24"/>
        </w:rPr>
        <w:t xml:space="preserve">Linda </w:t>
      </w:r>
      <w:proofErr w:type="spellStart"/>
      <w:r w:rsidRPr="00D6235E">
        <w:rPr>
          <w:rFonts w:ascii="Garamond" w:hAnsi="Garamond"/>
          <w:b/>
          <w:sz w:val="24"/>
        </w:rPr>
        <w:t>Pustina</w:t>
      </w:r>
      <w:proofErr w:type="spellEnd"/>
    </w:p>
    <w:sectPr w:rsidR="00D6235E" w:rsidRPr="00D6235E" w:rsidSect="00085D75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A4C"/>
    <w:rsid w:val="00085D75"/>
    <w:rsid w:val="00167242"/>
    <w:rsid w:val="00231208"/>
    <w:rsid w:val="003540AB"/>
    <w:rsid w:val="004615F4"/>
    <w:rsid w:val="006E5A4C"/>
    <w:rsid w:val="006F7F4C"/>
    <w:rsid w:val="00AD7FA2"/>
    <w:rsid w:val="00B73CD8"/>
    <w:rsid w:val="00D6235E"/>
    <w:rsid w:val="00E82C7D"/>
    <w:rsid w:val="00EF4679"/>
    <w:rsid w:val="00F01C19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AF2FF"/>
  <w15:chartTrackingRefBased/>
  <w15:docId w15:val="{9CE7A6BB-6A5E-413B-BA58-E938153CA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F01C1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1C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C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1AFD706E884A6B9E88E37760EB3C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99</Nr_x002e__x0020_akti>
    <Data_x0020_e_x0020_Krijimit xmlns="0e656187-b300-4fb0-8bf4-3a50f872073c">2025-09-03T09:04:37Z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2025-09-02T00:00:00Z</Date_x0020_protokolli>
    <Titulli xmlns="0e656187-b300-4fb0-8bf4-3a50f872073c">Për delegimin e kompetencave</Titulli>
    <Modifikuesi xmlns="0e656187-b300-4fb0-8bf4-3a50f872073c">ermira.bukaci</Modifikuesi>
    <Nr_x002e__x0020_prot_x0020_QBZ xmlns="0e656187-b300-4fb0-8bf4-3a50f872073c">1434/1</Nr_x002e__x0020_prot_x0020_QBZ>
    <Data_x0020_e_x0020_Modifikimit xmlns="0e656187-b300-4fb0-8bf4-3a50f872073c">2025-09-03T09:45:14Z</Data_x0020_e_x0020_Modifikimit>
    <Dekretuar xmlns="0e656187-b300-4fb0-8bf4-3a50f872073c">false</Dekretuar>
    <Data xmlns="0e656187-b300-4fb0-8bf4-3a50f872073c">2025-08-25T00:00:00Z</Data>
    <Nr_x002e__x0020_protokolli_x0020_i_x0020_aktit xmlns="0e656187-b300-4fb0-8bf4-3a50f872073c">337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1AFD706E884A6B9E88E37760EB3C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6A91249-B2DD-4B73-AA99-C9A2AC150B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8ED569-94DA-4B38-9357-67CBE581A7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96A3191-B585-4E8D-AEFE-37A7E72395EE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0e656187-b300-4fb0-8bf4-3a50f872073c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4223D2F-24D1-456B-A011-7193D550A22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97632F8-84E6-42EE-A68B-9409DD00F1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Alma Lisaku</cp:lastModifiedBy>
  <cp:revision>8</cp:revision>
  <dcterms:created xsi:type="dcterms:W3CDTF">2025-09-03T08:50:00Z</dcterms:created>
  <dcterms:modified xsi:type="dcterms:W3CDTF">2025-09-03T09:40:00Z</dcterms:modified>
</cp:coreProperties>
</file>