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B0E70" w14:textId="1C79A31F" w:rsidR="00574304" w:rsidRPr="00A37F7A" w:rsidRDefault="00A37F7A" w:rsidP="004F3EC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37F7A">
        <w:rPr>
          <w:rFonts w:ascii="Garamond" w:hAnsi="Garamond"/>
          <w:b/>
          <w:sz w:val="24"/>
        </w:rPr>
        <w:t>U</w:t>
      </w:r>
      <w:r w:rsidR="008B0CD8">
        <w:rPr>
          <w:rFonts w:ascii="Garamond" w:hAnsi="Garamond"/>
          <w:b/>
          <w:sz w:val="24"/>
        </w:rPr>
        <w:t>RDHËR</w:t>
      </w:r>
    </w:p>
    <w:p w14:paraId="147FA080" w14:textId="27918CAC" w:rsidR="00E57538" w:rsidRPr="00A37F7A" w:rsidRDefault="00574304" w:rsidP="004F3EC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37F7A">
        <w:rPr>
          <w:rFonts w:ascii="Garamond" w:hAnsi="Garamond"/>
          <w:b/>
          <w:sz w:val="24"/>
        </w:rPr>
        <w:t>Nr</w:t>
      </w:r>
      <w:r w:rsidR="00066A4E" w:rsidRPr="00A37F7A">
        <w:rPr>
          <w:rFonts w:ascii="Garamond" w:hAnsi="Garamond"/>
          <w:b/>
          <w:sz w:val="24"/>
        </w:rPr>
        <w:t>.</w:t>
      </w:r>
      <w:r w:rsidR="00A37F7A">
        <w:rPr>
          <w:rFonts w:ascii="Garamond" w:hAnsi="Garamond"/>
          <w:b/>
          <w:sz w:val="24"/>
        </w:rPr>
        <w:t xml:space="preserve"> </w:t>
      </w:r>
      <w:r w:rsidR="003009FA" w:rsidRPr="00A37F7A">
        <w:rPr>
          <w:rFonts w:ascii="Garamond" w:hAnsi="Garamond"/>
          <w:b/>
          <w:sz w:val="24"/>
        </w:rPr>
        <w:t>351</w:t>
      </w:r>
      <w:r w:rsidR="00DE27F5" w:rsidRPr="00A37F7A">
        <w:rPr>
          <w:rFonts w:ascii="Garamond" w:hAnsi="Garamond"/>
          <w:b/>
          <w:sz w:val="24"/>
        </w:rPr>
        <w:t>, datë 14</w:t>
      </w:r>
      <w:r w:rsidR="00CD6D54" w:rsidRPr="00A37F7A">
        <w:rPr>
          <w:rFonts w:ascii="Garamond" w:hAnsi="Garamond"/>
          <w:b/>
          <w:sz w:val="24"/>
        </w:rPr>
        <w:t>.5.2026</w:t>
      </w:r>
    </w:p>
    <w:p w14:paraId="565F2939" w14:textId="440EA0BC" w:rsidR="00574304" w:rsidRPr="00A37F7A" w:rsidRDefault="00574304" w:rsidP="004F3EC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1F4C076" w14:textId="15CE62DA" w:rsidR="00DB2A02" w:rsidRPr="00A37F7A" w:rsidRDefault="00DB2A02" w:rsidP="004F3EC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37F7A">
        <w:rPr>
          <w:rFonts w:ascii="Garamond" w:hAnsi="Garamond"/>
          <w:b/>
          <w:sz w:val="24"/>
        </w:rPr>
        <w:t>PËR</w:t>
      </w:r>
      <w:r w:rsidR="004F3EC1" w:rsidRPr="00A37F7A">
        <w:rPr>
          <w:rFonts w:ascii="Garamond" w:hAnsi="Garamond"/>
          <w:b/>
          <w:sz w:val="24"/>
        </w:rPr>
        <w:t xml:space="preserve"> </w:t>
      </w:r>
      <w:r w:rsidRPr="00A37F7A">
        <w:rPr>
          <w:rFonts w:ascii="Garamond" w:hAnsi="Garamond"/>
          <w:b/>
          <w:sz w:val="24"/>
        </w:rPr>
        <w:t>MIRATIMIN E PËRBËRJES SË KOMISIONEVE MJEKËSORE TË CAKTIMIT TË AFTËSISË PËR PUNË</w:t>
      </w:r>
      <w:r w:rsidR="00A37F7A">
        <w:rPr>
          <w:rFonts w:ascii="Garamond" w:hAnsi="Garamond"/>
          <w:b/>
          <w:sz w:val="24"/>
        </w:rPr>
        <w:t xml:space="preserve"> </w:t>
      </w:r>
      <w:r w:rsidRPr="00A37F7A">
        <w:rPr>
          <w:rFonts w:ascii="Garamond" w:hAnsi="Garamond"/>
          <w:b/>
          <w:sz w:val="24"/>
        </w:rPr>
        <w:t>DHE KOMISIONEVE MJEKËSORE TË PËRCAKTIMIT TË VERBËRISË, TË NIVELIT TË PARË DHE EPROR, PËR VLERËSIMIN E PERSONAVE ME AFTËSI TË KUFIZUARA</w:t>
      </w:r>
    </w:p>
    <w:p w14:paraId="2ADD9C56" w14:textId="77777777" w:rsidR="004F3EC1" w:rsidRPr="00A37F7A" w:rsidRDefault="004F3EC1" w:rsidP="004F3EC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58864CE" w14:textId="7B66AB3B" w:rsidR="00DB2A02" w:rsidRPr="00A37F7A" w:rsidRDefault="00DB2A02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7F7A">
        <w:rPr>
          <w:rFonts w:ascii="Garamond" w:hAnsi="Garamond"/>
          <w:sz w:val="24"/>
        </w:rPr>
        <w:t>Në mbështetje të nenit 102, pika 4, të Kushtetutës së Republikës së Shqipërisë</w:t>
      </w:r>
      <w:r w:rsidR="00216F6C">
        <w:rPr>
          <w:rFonts w:ascii="Garamond" w:hAnsi="Garamond"/>
          <w:sz w:val="24"/>
        </w:rPr>
        <w:t xml:space="preserve">; </w:t>
      </w:r>
      <w:r w:rsidRPr="00A37F7A">
        <w:rPr>
          <w:rFonts w:ascii="Garamond" w:hAnsi="Garamond"/>
          <w:sz w:val="24"/>
        </w:rPr>
        <w:t xml:space="preserve">të nenit 4, pika 3, dhe të nenit 8, të ligjit nr. 57/2019, datë 18.7.2019, </w:t>
      </w:r>
      <w:r w:rsidR="00216F6C">
        <w:rPr>
          <w:rFonts w:ascii="Garamond" w:hAnsi="Garamond"/>
          <w:sz w:val="24"/>
        </w:rPr>
        <w:t>“</w:t>
      </w:r>
      <w:r w:rsidRPr="00A37F7A">
        <w:rPr>
          <w:rFonts w:ascii="Garamond" w:hAnsi="Garamond"/>
          <w:sz w:val="24"/>
        </w:rPr>
        <w:t>Për asistencën sociale në Republikën e Shqipërisë, të ndryshuar</w:t>
      </w:r>
      <w:r w:rsidR="00216F6C">
        <w:rPr>
          <w:rFonts w:ascii="Garamond" w:hAnsi="Garamond"/>
          <w:sz w:val="24"/>
        </w:rPr>
        <w:t xml:space="preserve">; </w:t>
      </w:r>
      <w:r w:rsidRPr="00A37F7A">
        <w:rPr>
          <w:rFonts w:ascii="Garamond" w:hAnsi="Garamond"/>
          <w:sz w:val="24"/>
        </w:rPr>
        <w:t xml:space="preserve">të nenit 15, të ligjit nr. 8626, datë 22.6.2000, </w:t>
      </w:r>
      <w:r w:rsidR="00216F6C">
        <w:rPr>
          <w:rFonts w:ascii="Garamond" w:hAnsi="Garamond"/>
          <w:sz w:val="24"/>
        </w:rPr>
        <w:t>“</w:t>
      </w:r>
      <w:r w:rsidRPr="00A37F7A">
        <w:rPr>
          <w:rFonts w:ascii="Garamond" w:hAnsi="Garamond"/>
          <w:sz w:val="24"/>
        </w:rPr>
        <w:t xml:space="preserve">Statusi i invalidit </w:t>
      </w:r>
      <w:proofErr w:type="spellStart"/>
      <w:r w:rsidRPr="00A37F7A">
        <w:rPr>
          <w:rFonts w:ascii="Garamond" w:hAnsi="Garamond"/>
          <w:sz w:val="24"/>
        </w:rPr>
        <w:t>paraplegjik</w:t>
      </w:r>
      <w:proofErr w:type="spellEnd"/>
      <w:r w:rsidRPr="00A37F7A">
        <w:rPr>
          <w:rFonts w:ascii="Garamond" w:hAnsi="Garamond"/>
          <w:sz w:val="24"/>
        </w:rPr>
        <w:t xml:space="preserve"> dhe </w:t>
      </w:r>
      <w:proofErr w:type="spellStart"/>
      <w:r w:rsidRPr="00A37F7A">
        <w:rPr>
          <w:rFonts w:ascii="Garamond" w:hAnsi="Garamond"/>
          <w:sz w:val="24"/>
        </w:rPr>
        <w:t>tetraplegjik</w:t>
      </w:r>
      <w:proofErr w:type="spellEnd"/>
      <w:r w:rsidR="00216F6C">
        <w:rPr>
          <w:rFonts w:ascii="Garamond" w:hAnsi="Garamond"/>
          <w:sz w:val="24"/>
        </w:rPr>
        <w:t>”</w:t>
      </w:r>
      <w:r w:rsidRPr="00A37F7A">
        <w:rPr>
          <w:rFonts w:ascii="Garamond" w:hAnsi="Garamond"/>
          <w:sz w:val="24"/>
        </w:rPr>
        <w:t>, të ndryshuar</w:t>
      </w:r>
      <w:r w:rsidR="00216F6C">
        <w:rPr>
          <w:rFonts w:ascii="Garamond" w:hAnsi="Garamond"/>
          <w:sz w:val="24"/>
        </w:rPr>
        <w:t>;</w:t>
      </w:r>
      <w:r w:rsidRPr="00A37F7A">
        <w:rPr>
          <w:rFonts w:ascii="Garamond" w:hAnsi="Garamond"/>
          <w:sz w:val="24"/>
        </w:rPr>
        <w:t xml:space="preserve"> të ligjit nr. 8098, datë 28.3.1996, </w:t>
      </w:r>
      <w:r w:rsidR="00216F6C">
        <w:rPr>
          <w:rFonts w:ascii="Garamond" w:hAnsi="Garamond"/>
          <w:sz w:val="24"/>
        </w:rPr>
        <w:t>“</w:t>
      </w:r>
      <w:r w:rsidRPr="00A37F7A">
        <w:rPr>
          <w:rFonts w:ascii="Garamond" w:hAnsi="Garamond"/>
          <w:sz w:val="24"/>
        </w:rPr>
        <w:t>Për statusin e të verbrit</w:t>
      </w:r>
      <w:r w:rsidR="00216F6C">
        <w:rPr>
          <w:rFonts w:ascii="Garamond" w:hAnsi="Garamond"/>
          <w:sz w:val="24"/>
        </w:rPr>
        <w:t>”</w:t>
      </w:r>
      <w:r w:rsidRPr="00A37F7A">
        <w:rPr>
          <w:rFonts w:ascii="Garamond" w:hAnsi="Garamond"/>
          <w:sz w:val="24"/>
        </w:rPr>
        <w:t>, të ndryshuar</w:t>
      </w:r>
      <w:r w:rsidR="00216F6C">
        <w:rPr>
          <w:rFonts w:ascii="Garamond" w:hAnsi="Garamond"/>
          <w:sz w:val="24"/>
        </w:rPr>
        <w:t>;</w:t>
      </w:r>
      <w:r w:rsidRPr="00A37F7A">
        <w:rPr>
          <w:rFonts w:ascii="Garamond" w:hAnsi="Garamond"/>
          <w:sz w:val="24"/>
        </w:rPr>
        <w:t xml:space="preserve"> të pikës 1, të vendimit nr. 671, datë 15.12.2000, të Këshi</w:t>
      </w:r>
      <w:r w:rsidR="004F3EC1" w:rsidRPr="00A37F7A">
        <w:rPr>
          <w:rFonts w:ascii="Garamond" w:hAnsi="Garamond"/>
          <w:sz w:val="24"/>
        </w:rPr>
        <w:t>ll</w:t>
      </w:r>
      <w:r w:rsidRPr="00A37F7A">
        <w:rPr>
          <w:rFonts w:ascii="Garamond" w:hAnsi="Garamond"/>
          <w:sz w:val="24"/>
        </w:rPr>
        <w:t xml:space="preserve">it të Ministrave, </w:t>
      </w:r>
      <w:r w:rsidR="00216F6C">
        <w:rPr>
          <w:rFonts w:ascii="Garamond" w:hAnsi="Garamond"/>
          <w:sz w:val="24"/>
        </w:rPr>
        <w:t>“</w:t>
      </w:r>
      <w:r w:rsidRPr="00A37F7A">
        <w:rPr>
          <w:rFonts w:ascii="Garamond" w:hAnsi="Garamond"/>
          <w:sz w:val="24"/>
        </w:rPr>
        <w:t>Për krijimin e komisionit mjekësor të përcaktimit të verbërisë</w:t>
      </w:r>
      <w:r w:rsidR="00216F6C">
        <w:rPr>
          <w:rFonts w:ascii="Garamond" w:hAnsi="Garamond"/>
          <w:sz w:val="24"/>
        </w:rPr>
        <w:t>”</w:t>
      </w:r>
      <w:r w:rsidRPr="00A37F7A">
        <w:rPr>
          <w:rFonts w:ascii="Garamond" w:hAnsi="Garamond"/>
          <w:sz w:val="24"/>
        </w:rPr>
        <w:t>, të ndryshuar</w:t>
      </w:r>
      <w:r w:rsidR="00216F6C">
        <w:rPr>
          <w:rFonts w:ascii="Garamond" w:hAnsi="Garamond"/>
          <w:sz w:val="24"/>
        </w:rPr>
        <w:t xml:space="preserve">; </w:t>
      </w:r>
      <w:r w:rsidRPr="00A37F7A">
        <w:rPr>
          <w:rFonts w:ascii="Garamond" w:hAnsi="Garamond"/>
          <w:sz w:val="24"/>
        </w:rPr>
        <w:t xml:space="preserve">të pikës 8, të kreut II, të vendimit nr. 182, datë 26.2.2020, të Këshillit të Ministrave, </w:t>
      </w:r>
      <w:r w:rsidR="00216F6C">
        <w:rPr>
          <w:rFonts w:ascii="Garamond" w:hAnsi="Garamond"/>
          <w:sz w:val="24"/>
        </w:rPr>
        <w:t>“</w:t>
      </w:r>
      <w:r w:rsidRPr="00A37F7A">
        <w:rPr>
          <w:rFonts w:ascii="Garamond" w:hAnsi="Garamond"/>
          <w:sz w:val="24"/>
        </w:rPr>
        <w:t>Për përcaktimin e masës, të kritereve, procedurave e dokumentacionit për vlerësimin dhe përfitimin e pagesës për personat me aftësi të kufizuara, si dhe të ndihmësit personal</w:t>
      </w:r>
      <w:r w:rsidR="00216F6C">
        <w:rPr>
          <w:rFonts w:ascii="Garamond" w:hAnsi="Garamond"/>
          <w:sz w:val="24"/>
        </w:rPr>
        <w:t>”</w:t>
      </w:r>
      <w:r w:rsidRPr="00A37F7A">
        <w:rPr>
          <w:rFonts w:ascii="Garamond" w:hAnsi="Garamond"/>
          <w:sz w:val="24"/>
        </w:rPr>
        <w:t>, të ndryshuar</w:t>
      </w:r>
      <w:r w:rsidR="00216F6C">
        <w:rPr>
          <w:rFonts w:ascii="Garamond" w:hAnsi="Garamond"/>
          <w:sz w:val="24"/>
        </w:rPr>
        <w:t>;</w:t>
      </w:r>
      <w:r w:rsidRPr="00A37F7A">
        <w:rPr>
          <w:rFonts w:ascii="Garamond" w:hAnsi="Garamond"/>
          <w:sz w:val="24"/>
        </w:rPr>
        <w:t xml:space="preserve"> si edhe në vijim të udhëzimit nr. 459/6, datë 14.7.2003, </w:t>
      </w:r>
      <w:r w:rsidR="00216F6C">
        <w:rPr>
          <w:rFonts w:ascii="Garamond" w:hAnsi="Garamond"/>
          <w:sz w:val="24"/>
        </w:rPr>
        <w:t>“</w:t>
      </w:r>
      <w:r w:rsidRPr="00A37F7A">
        <w:rPr>
          <w:rFonts w:ascii="Garamond" w:hAnsi="Garamond"/>
          <w:sz w:val="24"/>
        </w:rPr>
        <w:t>Për krijimin dhe funksionimin e komisionit mjekësor të përcaktimit të verbërisë</w:t>
      </w:r>
      <w:r w:rsidR="00216F6C">
        <w:rPr>
          <w:rFonts w:ascii="Garamond" w:hAnsi="Garamond"/>
          <w:sz w:val="24"/>
        </w:rPr>
        <w:t>”</w:t>
      </w:r>
      <w:r w:rsidRPr="00A37F7A">
        <w:rPr>
          <w:rFonts w:ascii="Garamond" w:hAnsi="Garamond"/>
          <w:sz w:val="24"/>
        </w:rPr>
        <w:t>,</w:t>
      </w:r>
    </w:p>
    <w:p w14:paraId="21CD4551" w14:textId="77777777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C900913" w14:textId="3219C5FD" w:rsidR="00DB2A02" w:rsidRPr="00A37F7A" w:rsidRDefault="00DB2A02" w:rsidP="004F3EC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37F7A">
        <w:rPr>
          <w:rFonts w:ascii="Garamond" w:hAnsi="Garamond"/>
          <w:sz w:val="24"/>
        </w:rPr>
        <w:t>URDHËROJ:</w:t>
      </w:r>
    </w:p>
    <w:p w14:paraId="3634A226" w14:textId="77777777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CB920BA" w14:textId="5AE8F610" w:rsidR="00DB2A02" w:rsidRPr="00A37F7A" w:rsidRDefault="00DB2A02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7F7A">
        <w:rPr>
          <w:rFonts w:ascii="Garamond" w:hAnsi="Garamond"/>
          <w:sz w:val="24"/>
        </w:rPr>
        <w:t>1. Miratimin e përbërjes së komisionit mjekësor të caktimit të aftësisë për punë (KMCAP) dhe të komisionit mjekësor të përcaktimit të verbërisë (KMPV), të nivelit të parë, për vlerësimin e personave me aftësi të kufizuara, si më poshtë vijon:</w:t>
      </w:r>
    </w:p>
    <w:p w14:paraId="78A2716E" w14:textId="73494826" w:rsidR="004F3EC1" w:rsidRPr="00A37F7A" w:rsidRDefault="00DB2A02" w:rsidP="004F3EC1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A37F7A">
        <w:rPr>
          <w:rFonts w:ascii="Garamond" w:hAnsi="Garamond"/>
          <w:b/>
          <w:sz w:val="24"/>
        </w:rPr>
        <w:t xml:space="preserve">a) KMCAP </w:t>
      </w:r>
      <w:proofErr w:type="spellStart"/>
      <w:r w:rsidRPr="00A37F7A">
        <w:rPr>
          <w:rFonts w:ascii="Garamond" w:hAnsi="Garamond"/>
          <w:b/>
          <w:sz w:val="24"/>
        </w:rPr>
        <w:t>Paraplegji</w:t>
      </w:r>
      <w:proofErr w:type="spellEnd"/>
      <w:r w:rsidRPr="00A37F7A">
        <w:rPr>
          <w:rFonts w:ascii="Garamond" w:hAnsi="Garamond"/>
          <w:b/>
          <w:sz w:val="24"/>
        </w:rPr>
        <w:t>/</w:t>
      </w:r>
      <w:r w:rsidR="00216F6C" w:rsidRPr="00A37F7A">
        <w:rPr>
          <w:rFonts w:ascii="Garamond" w:hAnsi="Garamond"/>
          <w:b/>
          <w:sz w:val="24"/>
        </w:rPr>
        <w:t>Tetraplegji</w:t>
      </w:r>
      <w:r w:rsidRPr="00A37F7A">
        <w:rPr>
          <w:rFonts w:ascii="Garamond" w:hAnsi="Garamond"/>
          <w:b/>
          <w:sz w:val="24"/>
        </w:rPr>
        <w:t>:</w:t>
      </w:r>
    </w:p>
    <w:p w14:paraId="4AC9AF2D" w14:textId="433868F5" w:rsidR="004F3EC1" w:rsidRPr="00A37F7A" w:rsidRDefault="00DB2A02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7F7A">
        <w:rPr>
          <w:rFonts w:ascii="Garamond" w:hAnsi="Garamond"/>
          <w:sz w:val="24"/>
        </w:rPr>
        <w:t xml:space="preserve">i. Entela </w:t>
      </w:r>
      <w:proofErr w:type="spellStart"/>
      <w:r w:rsidRPr="00A37F7A">
        <w:rPr>
          <w:rFonts w:ascii="Garamond" w:hAnsi="Garamond"/>
          <w:sz w:val="24"/>
        </w:rPr>
        <w:t>Basha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neurolog</w:t>
      </w:r>
      <w:r w:rsidR="00216F6C">
        <w:rPr>
          <w:rFonts w:ascii="Garamond" w:hAnsi="Garamond"/>
          <w:sz w:val="24"/>
        </w:rPr>
        <w:t>;</w:t>
      </w:r>
      <w:r w:rsidR="00216F6C" w:rsidRPr="00A37F7A">
        <w:rPr>
          <w:rFonts w:ascii="Garamond" w:hAnsi="Garamond"/>
          <w:sz w:val="24"/>
        </w:rPr>
        <w:t xml:space="preserve"> </w:t>
      </w:r>
    </w:p>
    <w:p w14:paraId="0BAE26D3" w14:textId="661F44C3" w:rsidR="004F3EC1" w:rsidRPr="00A37F7A" w:rsidRDefault="00DB2A02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7F7A">
        <w:rPr>
          <w:rFonts w:ascii="Garamond" w:hAnsi="Garamond"/>
          <w:sz w:val="24"/>
        </w:rPr>
        <w:t>ii</w:t>
      </w:r>
      <w:proofErr w:type="spellEnd"/>
      <w:r w:rsidRPr="00A37F7A">
        <w:rPr>
          <w:rFonts w:ascii="Garamond" w:hAnsi="Garamond"/>
          <w:sz w:val="24"/>
        </w:rPr>
        <w:t xml:space="preserve">. </w:t>
      </w:r>
      <w:proofErr w:type="spellStart"/>
      <w:r w:rsidRPr="00A37F7A">
        <w:rPr>
          <w:rFonts w:ascii="Garamond" w:hAnsi="Garamond"/>
          <w:sz w:val="24"/>
        </w:rPr>
        <w:t>Ilirjana</w:t>
      </w:r>
      <w:proofErr w:type="spellEnd"/>
      <w:r w:rsidRPr="00A37F7A">
        <w:rPr>
          <w:rFonts w:ascii="Garamond" w:hAnsi="Garamond"/>
          <w:sz w:val="24"/>
        </w:rPr>
        <w:t xml:space="preserve"> </w:t>
      </w:r>
      <w:proofErr w:type="spellStart"/>
      <w:r w:rsidRPr="00A37F7A">
        <w:rPr>
          <w:rFonts w:ascii="Garamond" w:hAnsi="Garamond"/>
          <w:sz w:val="24"/>
        </w:rPr>
        <w:t>Zekja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neurolog</w:t>
      </w:r>
      <w:r w:rsidR="00216F6C">
        <w:rPr>
          <w:rFonts w:ascii="Garamond" w:hAnsi="Garamond"/>
          <w:sz w:val="24"/>
        </w:rPr>
        <w:t>;</w:t>
      </w:r>
      <w:r w:rsidR="00216F6C" w:rsidRPr="00A37F7A">
        <w:rPr>
          <w:rFonts w:ascii="Garamond" w:hAnsi="Garamond"/>
          <w:sz w:val="24"/>
        </w:rPr>
        <w:t xml:space="preserve"> </w:t>
      </w:r>
    </w:p>
    <w:p w14:paraId="27FBAE53" w14:textId="589DCACC" w:rsidR="004F3EC1" w:rsidRPr="00A37F7A" w:rsidRDefault="00DB2A02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7F7A">
        <w:rPr>
          <w:rFonts w:ascii="Garamond" w:hAnsi="Garamond"/>
          <w:sz w:val="24"/>
        </w:rPr>
        <w:t>iii</w:t>
      </w:r>
      <w:proofErr w:type="spellEnd"/>
      <w:r w:rsidRPr="00A37F7A">
        <w:rPr>
          <w:rFonts w:ascii="Garamond" w:hAnsi="Garamond"/>
          <w:sz w:val="24"/>
        </w:rPr>
        <w:t xml:space="preserve">. </w:t>
      </w:r>
      <w:proofErr w:type="spellStart"/>
      <w:r w:rsidRPr="00A37F7A">
        <w:rPr>
          <w:rFonts w:ascii="Garamond" w:hAnsi="Garamond"/>
          <w:sz w:val="24"/>
        </w:rPr>
        <w:t>Artid</w:t>
      </w:r>
      <w:proofErr w:type="spellEnd"/>
      <w:r w:rsidRPr="00A37F7A">
        <w:rPr>
          <w:rFonts w:ascii="Garamond" w:hAnsi="Garamond"/>
          <w:sz w:val="24"/>
        </w:rPr>
        <w:t xml:space="preserve"> Lame</w:t>
      </w:r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neurokirurg</w:t>
      </w:r>
      <w:r w:rsidR="00216F6C">
        <w:rPr>
          <w:rFonts w:ascii="Garamond" w:hAnsi="Garamond"/>
          <w:sz w:val="24"/>
        </w:rPr>
        <w:t>;</w:t>
      </w:r>
    </w:p>
    <w:p w14:paraId="360E55B4" w14:textId="3879EBC5" w:rsidR="004F3EC1" w:rsidRPr="00A37F7A" w:rsidRDefault="00DB2A02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7F7A">
        <w:rPr>
          <w:rFonts w:ascii="Garamond" w:hAnsi="Garamond"/>
          <w:sz w:val="24"/>
        </w:rPr>
        <w:t>iv</w:t>
      </w:r>
      <w:proofErr w:type="spellEnd"/>
      <w:r w:rsidRPr="00A37F7A">
        <w:rPr>
          <w:rFonts w:ascii="Garamond" w:hAnsi="Garamond"/>
          <w:sz w:val="24"/>
        </w:rPr>
        <w:t xml:space="preserve">. </w:t>
      </w:r>
      <w:proofErr w:type="spellStart"/>
      <w:r w:rsidRPr="00A37F7A">
        <w:rPr>
          <w:rFonts w:ascii="Garamond" w:hAnsi="Garamond"/>
          <w:sz w:val="24"/>
        </w:rPr>
        <w:t>Hajdi</w:t>
      </w:r>
      <w:proofErr w:type="spellEnd"/>
      <w:r w:rsidRPr="00A37F7A">
        <w:rPr>
          <w:rFonts w:ascii="Garamond" w:hAnsi="Garamond"/>
          <w:sz w:val="24"/>
        </w:rPr>
        <w:t xml:space="preserve"> </w:t>
      </w:r>
      <w:proofErr w:type="spellStart"/>
      <w:r w:rsidRPr="00A37F7A">
        <w:rPr>
          <w:rFonts w:ascii="Garamond" w:hAnsi="Garamond"/>
          <w:sz w:val="24"/>
        </w:rPr>
        <w:t>Gorica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neurolog</w:t>
      </w:r>
      <w:r w:rsidR="00216F6C">
        <w:rPr>
          <w:rFonts w:ascii="Garamond" w:hAnsi="Garamond"/>
          <w:sz w:val="24"/>
        </w:rPr>
        <w:t>;</w:t>
      </w:r>
      <w:r w:rsidR="00216F6C" w:rsidRPr="00A37F7A">
        <w:rPr>
          <w:rFonts w:ascii="Garamond" w:hAnsi="Garamond"/>
          <w:sz w:val="24"/>
        </w:rPr>
        <w:t xml:space="preserve"> </w:t>
      </w:r>
    </w:p>
    <w:p w14:paraId="4FEFEEFD" w14:textId="4D398C2F" w:rsidR="004F3EC1" w:rsidRPr="00A37F7A" w:rsidRDefault="00DB2A02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7F7A">
        <w:rPr>
          <w:rFonts w:ascii="Garamond" w:hAnsi="Garamond"/>
          <w:sz w:val="24"/>
        </w:rPr>
        <w:t xml:space="preserve">v. Besim </w:t>
      </w:r>
      <w:proofErr w:type="spellStart"/>
      <w:r w:rsidRPr="00A37F7A">
        <w:rPr>
          <w:rFonts w:ascii="Garamond" w:hAnsi="Garamond"/>
          <w:sz w:val="24"/>
        </w:rPr>
        <w:t>Murati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 xml:space="preserve">mjek </w:t>
      </w:r>
      <w:r w:rsidRPr="00A37F7A">
        <w:rPr>
          <w:rFonts w:ascii="Garamond" w:hAnsi="Garamond"/>
          <w:sz w:val="24"/>
        </w:rPr>
        <w:t>SHSSH</w:t>
      </w:r>
      <w:r w:rsidR="00216F6C">
        <w:rPr>
          <w:rFonts w:ascii="Garamond" w:hAnsi="Garamond"/>
          <w:sz w:val="24"/>
        </w:rPr>
        <w:t>;</w:t>
      </w:r>
      <w:r w:rsidRPr="00A37F7A">
        <w:rPr>
          <w:rFonts w:ascii="Garamond" w:hAnsi="Garamond"/>
          <w:sz w:val="24"/>
        </w:rPr>
        <w:t xml:space="preserve"> </w:t>
      </w:r>
    </w:p>
    <w:p w14:paraId="7E67C3A0" w14:textId="388E3949" w:rsidR="004F3EC1" w:rsidRPr="00A37F7A" w:rsidRDefault="00DB2A02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7F7A">
        <w:rPr>
          <w:rFonts w:ascii="Garamond" w:hAnsi="Garamond"/>
          <w:sz w:val="24"/>
        </w:rPr>
        <w:t>vi</w:t>
      </w:r>
      <w:proofErr w:type="spellEnd"/>
      <w:r w:rsidRPr="00A37F7A">
        <w:rPr>
          <w:rFonts w:ascii="Garamond" w:hAnsi="Garamond"/>
          <w:sz w:val="24"/>
        </w:rPr>
        <w:t xml:space="preserve">. </w:t>
      </w:r>
      <w:proofErr w:type="spellStart"/>
      <w:r w:rsidRPr="00A37F7A">
        <w:rPr>
          <w:rFonts w:ascii="Garamond" w:hAnsi="Garamond"/>
          <w:sz w:val="24"/>
        </w:rPr>
        <w:t>Olsi</w:t>
      </w:r>
      <w:proofErr w:type="spellEnd"/>
      <w:r w:rsidRPr="00A37F7A">
        <w:rPr>
          <w:rFonts w:ascii="Garamond" w:hAnsi="Garamond"/>
          <w:sz w:val="24"/>
        </w:rPr>
        <w:t xml:space="preserve"> </w:t>
      </w:r>
      <w:proofErr w:type="spellStart"/>
      <w:r w:rsidRPr="00A37F7A">
        <w:rPr>
          <w:rFonts w:ascii="Garamond" w:hAnsi="Garamond"/>
          <w:sz w:val="24"/>
        </w:rPr>
        <w:t>Akshia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jurist</w:t>
      </w:r>
      <w:r w:rsidR="00216F6C">
        <w:rPr>
          <w:rFonts w:ascii="Garamond" w:hAnsi="Garamond"/>
          <w:sz w:val="24"/>
        </w:rPr>
        <w:t>.</w:t>
      </w:r>
      <w:r w:rsidR="004F3EC1" w:rsidRPr="00A37F7A">
        <w:rPr>
          <w:rFonts w:ascii="Garamond" w:hAnsi="Garamond"/>
          <w:sz w:val="24"/>
        </w:rPr>
        <w:t xml:space="preserve"> </w:t>
      </w:r>
    </w:p>
    <w:p w14:paraId="4A41AA36" w14:textId="77777777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A37F7A">
        <w:rPr>
          <w:rFonts w:ascii="Garamond" w:hAnsi="Garamond"/>
          <w:b/>
          <w:sz w:val="24"/>
        </w:rPr>
        <w:t>b) KMPV Verbëri:</w:t>
      </w:r>
    </w:p>
    <w:p w14:paraId="01CA7099" w14:textId="06FE799F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7F7A">
        <w:rPr>
          <w:rFonts w:ascii="Garamond" w:hAnsi="Garamond"/>
          <w:sz w:val="24"/>
        </w:rPr>
        <w:t xml:space="preserve">i. Etleva </w:t>
      </w:r>
      <w:proofErr w:type="spellStart"/>
      <w:r w:rsidRPr="00A37F7A">
        <w:rPr>
          <w:rFonts w:ascii="Garamond" w:hAnsi="Garamond"/>
          <w:sz w:val="24"/>
        </w:rPr>
        <w:t>Gjurashaj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o</w:t>
      </w:r>
      <w:r w:rsidRPr="00A37F7A">
        <w:rPr>
          <w:rFonts w:ascii="Garamond" w:hAnsi="Garamond"/>
          <w:sz w:val="24"/>
        </w:rPr>
        <w:t>kulist</w:t>
      </w:r>
      <w:r w:rsidR="00216F6C">
        <w:rPr>
          <w:rFonts w:ascii="Garamond" w:hAnsi="Garamond"/>
          <w:sz w:val="24"/>
        </w:rPr>
        <w:t>;</w:t>
      </w:r>
      <w:r w:rsidRPr="00A37F7A">
        <w:rPr>
          <w:rFonts w:ascii="Garamond" w:hAnsi="Garamond"/>
          <w:sz w:val="24"/>
        </w:rPr>
        <w:t xml:space="preserve"> </w:t>
      </w:r>
    </w:p>
    <w:p w14:paraId="2B0D3AB5" w14:textId="753FFF48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7F7A">
        <w:rPr>
          <w:rFonts w:ascii="Garamond" w:hAnsi="Garamond"/>
          <w:sz w:val="24"/>
        </w:rPr>
        <w:t>ii</w:t>
      </w:r>
      <w:proofErr w:type="spellEnd"/>
      <w:r w:rsidRPr="00A37F7A">
        <w:rPr>
          <w:rFonts w:ascii="Garamond" w:hAnsi="Garamond"/>
          <w:sz w:val="24"/>
        </w:rPr>
        <w:t xml:space="preserve">. Edlira </w:t>
      </w:r>
      <w:proofErr w:type="spellStart"/>
      <w:r w:rsidRPr="00A37F7A">
        <w:rPr>
          <w:rFonts w:ascii="Garamond" w:hAnsi="Garamond"/>
          <w:sz w:val="24"/>
        </w:rPr>
        <w:t>Markeçi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o</w:t>
      </w:r>
      <w:r w:rsidRPr="00A37F7A">
        <w:rPr>
          <w:rFonts w:ascii="Garamond" w:hAnsi="Garamond"/>
          <w:sz w:val="24"/>
        </w:rPr>
        <w:t>kulist</w:t>
      </w:r>
      <w:r w:rsidR="00216F6C">
        <w:rPr>
          <w:rFonts w:ascii="Garamond" w:hAnsi="Garamond"/>
          <w:sz w:val="24"/>
        </w:rPr>
        <w:t>;</w:t>
      </w:r>
      <w:r w:rsidRPr="00A37F7A">
        <w:rPr>
          <w:rFonts w:ascii="Garamond" w:hAnsi="Garamond"/>
          <w:sz w:val="24"/>
        </w:rPr>
        <w:t xml:space="preserve"> </w:t>
      </w:r>
    </w:p>
    <w:p w14:paraId="3AF6C461" w14:textId="60CFD3BD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7F7A">
        <w:rPr>
          <w:rFonts w:ascii="Garamond" w:hAnsi="Garamond"/>
          <w:sz w:val="24"/>
        </w:rPr>
        <w:t>iii</w:t>
      </w:r>
      <w:proofErr w:type="spellEnd"/>
      <w:r w:rsidRPr="00A37F7A">
        <w:rPr>
          <w:rFonts w:ascii="Garamond" w:hAnsi="Garamond"/>
          <w:sz w:val="24"/>
        </w:rPr>
        <w:t xml:space="preserve">. Brikena </w:t>
      </w:r>
      <w:proofErr w:type="spellStart"/>
      <w:r w:rsidRPr="00A37F7A">
        <w:rPr>
          <w:rFonts w:ascii="Garamond" w:hAnsi="Garamond"/>
          <w:sz w:val="24"/>
        </w:rPr>
        <w:t>Selimi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o</w:t>
      </w:r>
      <w:r w:rsidRPr="00A37F7A">
        <w:rPr>
          <w:rFonts w:ascii="Garamond" w:hAnsi="Garamond"/>
          <w:sz w:val="24"/>
        </w:rPr>
        <w:t>kulist</w:t>
      </w:r>
      <w:r w:rsidR="00216F6C">
        <w:rPr>
          <w:rFonts w:ascii="Garamond" w:hAnsi="Garamond"/>
          <w:sz w:val="24"/>
        </w:rPr>
        <w:t>;</w:t>
      </w:r>
      <w:r w:rsidRPr="00A37F7A">
        <w:rPr>
          <w:rFonts w:ascii="Garamond" w:hAnsi="Garamond"/>
          <w:sz w:val="24"/>
        </w:rPr>
        <w:t xml:space="preserve"> </w:t>
      </w:r>
    </w:p>
    <w:p w14:paraId="3AD26FD1" w14:textId="45787E63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7F7A">
        <w:rPr>
          <w:rFonts w:ascii="Garamond" w:hAnsi="Garamond"/>
          <w:sz w:val="24"/>
        </w:rPr>
        <w:t>iv</w:t>
      </w:r>
      <w:proofErr w:type="spellEnd"/>
      <w:r w:rsidRPr="00A37F7A">
        <w:rPr>
          <w:rFonts w:ascii="Garamond" w:hAnsi="Garamond"/>
          <w:sz w:val="24"/>
        </w:rPr>
        <w:t xml:space="preserve">. Jonit </w:t>
      </w:r>
      <w:proofErr w:type="spellStart"/>
      <w:r w:rsidRPr="00A37F7A">
        <w:rPr>
          <w:rFonts w:ascii="Garamond" w:hAnsi="Garamond"/>
          <w:sz w:val="24"/>
        </w:rPr>
        <w:t>Ferhati</w:t>
      </w:r>
      <w:proofErr w:type="spellEnd"/>
      <w:r w:rsidR="00216F6C">
        <w:rPr>
          <w:rFonts w:ascii="Garamond" w:hAnsi="Garamond"/>
          <w:sz w:val="24"/>
        </w:rPr>
        <w:t xml:space="preserve">, </w:t>
      </w:r>
      <w:r w:rsidRPr="00A37F7A">
        <w:rPr>
          <w:rFonts w:ascii="Garamond" w:hAnsi="Garamond"/>
          <w:sz w:val="24"/>
        </w:rPr>
        <w:t>SHVSH</w:t>
      </w:r>
      <w:r w:rsidR="00216F6C">
        <w:rPr>
          <w:rFonts w:ascii="Garamond" w:hAnsi="Garamond"/>
          <w:sz w:val="24"/>
        </w:rPr>
        <w:t>;</w:t>
      </w:r>
      <w:r w:rsidRPr="00A37F7A">
        <w:rPr>
          <w:rFonts w:ascii="Garamond" w:hAnsi="Garamond"/>
          <w:sz w:val="24"/>
        </w:rPr>
        <w:t xml:space="preserve"> </w:t>
      </w:r>
    </w:p>
    <w:p w14:paraId="31AD4C6E" w14:textId="7887F249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7F7A">
        <w:rPr>
          <w:rFonts w:ascii="Garamond" w:hAnsi="Garamond"/>
          <w:sz w:val="24"/>
        </w:rPr>
        <w:t xml:space="preserve">v. </w:t>
      </w:r>
      <w:proofErr w:type="spellStart"/>
      <w:r w:rsidRPr="00A37F7A">
        <w:rPr>
          <w:rFonts w:ascii="Garamond" w:hAnsi="Garamond"/>
          <w:sz w:val="24"/>
        </w:rPr>
        <w:t>Ajola</w:t>
      </w:r>
      <w:proofErr w:type="spellEnd"/>
      <w:r w:rsidRPr="00A37F7A">
        <w:rPr>
          <w:rFonts w:ascii="Garamond" w:hAnsi="Garamond"/>
          <w:sz w:val="24"/>
        </w:rPr>
        <w:t xml:space="preserve"> Kote</w:t>
      </w:r>
      <w:r w:rsidR="00A15B9B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A15B9B" w:rsidRPr="00A37F7A">
        <w:rPr>
          <w:rFonts w:ascii="Garamond" w:hAnsi="Garamond"/>
          <w:sz w:val="24"/>
        </w:rPr>
        <w:t>mjek</w:t>
      </w:r>
      <w:r w:rsidRPr="00A37F7A">
        <w:rPr>
          <w:rFonts w:ascii="Garamond" w:hAnsi="Garamond"/>
          <w:sz w:val="24"/>
        </w:rPr>
        <w:t xml:space="preserve"> SHSSH</w:t>
      </w:r>
      <w:r w:rsidR="00216F6C">
        <w:rPr>
          <w:rFonts w:ascii="Garamond" w:hAnsi="Garamond"/>
          <w:sz w:val="24"/>
        </w:rPr>
        <w:t>;</w:t>
      </w:r>
    </w:p>
    <w:p w14:paraId="6059DC25" w14:textId="09CE8795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7F7A">
        <w:rPr>
          <w:rFonts w:ascii="Garamond" w:hAnsi="Garamond"/>
          <w:sz w:val="24"/>
        </w:rPr>
        <w:t>vi</w:t>
      </w:r>
      <w:proofErr w:type="spellEnd"/>
      <w:r w:rsidRPr="00A37F7A">
        <w:rPr>
          <w:rFonts w:ascii="Garamond" w:hAnsi="Garamond"/>
          <w:sz w:val="24"/>
        </w:rPr>
        <w:t xml:space="preserve">. Adelina </w:t>
      </w:r>
      <w:proofErr w:type="spellStart"/>
      <w:r w:rsidRPr="00A37F7A">
        <w:rPr>
          <w:rFonts w:ascii="Garamond" w:hAnsi="Garamond"/>
          <w:sz w:val="24"/>
        </w:rPr>
        <w:t>Shabanaj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j</w:t>
      </w:r>
      <w:r w:rsidRPr="00A37F7A">
        <w:rPr>
          <w:rFonts w:ascii="Garamond" w:hAnsi="Garamond"/>
          <w:sz w:val="24"/>
        </w:rPr>
        <w:t>urist</w:t>
      </w:r>
      <w:r w:rsidR="00216F6C">
        <w:rPr>
          <w:rFonts w:ascii="Garamond" w:hAnsi="Garamond"/>
          <w:sz w:val="24"/>
        </w:rPr>
        <w:t>.</w:t>
      </w:r>
    </w:p>
    <w:p w14:paraId="725F5C84" w14:textId="77777777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7F7A">
        <w:rPr>
          <w:rFonts w:ascii="Garamond" w:hAnsi="Garamond"/>
          <w:sz w:val="24"/>
        </w:rPr>
        <w:t>2. Miratimin e përbërjes së komisionit epror mjekësor të caktimit të aftësisë për punë (KMCAP Epror) dhe të komisionit epror mjekësor të përcaktimit të verbërisë (KMPV Epror), për vlerësimin e personave me aftësi të kufizuara, si më poshtë vijon:</w:t>
      </w:r>
    </w:p>
    <w:p w14:paraId="4F6D356E" w14:textId="10C8C9D4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A37F7A">
        <w:rPr>
          <w:rFonts w:ascii="Garamond" w:hAnsi="Garamond"/>
          <w:b/>
          <w:sz w:val="24"/>
        </w:rPr>
        <w:t xml:space="preserve">a) KMCAP Epror </w:t>
      </w:r>
      <w:proofErr w:type="spellStart"/>
      <w:r w:rsidRPr="00A37F7A">
        <w:rPr>
          <w:rFonts w:ascii="Garamond" w:hAnsi="Garamond"/>
          <w:b/>
          <w:sz w:val="24"/>
        </w:rPr>
        <w:t>Paraplegji</w:t>
      </w:r>
      <w:proofErr w:type="spellEnd"/>
      <w:r w:rsidRPr="00A37F7A">
        <w:rPr>
          <w:rFonts w:ascii="Garamond" w:hAnsi="Garamond"/>
          <w:b/>
          <w:sz w:val="24"/>
        </w:rPr>
        <w:t>/</w:t>
      </w:r>
      <w:r w:rsidR="00216F6C" w:rsidRPr="00A37F7A">
        <w:rPr>
          <w:rFonts w:ascii="Garamond" w:hAnsi="Garamond"/>
          <w:b/>
          <w:sz w:val="24"/>
        </w:rPr>
        <w:t>Tetraplegji</w:t>
      </w:r>
      <w:r w:rsidRPr="00A37F7A">
        <w:rPr>
          <w:rFonts w:ascii="Garamond" w:hAnsi="Garamond"/>
          <w:b/>
          <w:sz w:val="24"/>
        </w:rPr>
        <w:t>:</w:t>
      </w:r>
    </w:p>
    <w:p w14:paraId="2BA79202" w14:textId="1ACA2226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7F7A">
        <w:rPr>
          <w:rFonts w:ascii="Garamond" w:hAnsi="Garamond"/>
          <w:sz w:val="24"/>
        </w:rPr>
        <w:t xml:space="preserve">i. Eris </w:t>
      </w:r>
      <w:proofErr w:type="spellStart"/>
      <w:r w:rsidRPr="00A37F7A">
        <w:rPr>
          <w:rFonts w:ascii="Garamond" w:hAnsi="Garamond"/>
          <w:sz w:val="24"/>
        </w:rPr>
        <w:t>Ranxha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neurolog</w:t>
      </w:r>
      <w:r w:rsidR="00216F6C">
        <w:rPr>
          <w:rFonts w:ascii="Garamond" w:hAnsi="Garamond"/>
          <w:sz w:val="24"/>
        </w:rPr>
        <w:t>;</w:t>
      </w:r>
    </w:p>
    <w:p w14:paraId="5699106C" w14:textId="3345E0B4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7F7A">
        <w:rPr>
          <w:rFonts w:ascii="Garamond" w:hAnsi="Garamond"/>
          <w:sz w:val="24"/>
        </w:rPr>
        <w:t>ii</w:t>
      </w:r>
      <w:proofErr w:type="spellEnd"/>
      <w:r w:rsidRPr="00A37F7A">
        <w:rPr>
          <w:rFonts w:ascii="Garamond" w:hAnsi="Garamond"/>
          <w:sz w:val="24"/>
        </w:rPr>
        <w:t xml:space="preserve">. Arsen </w:t>
      </w:r>
      <w:proofErr w:type="spellStart"/>
      <w:r w:rsidRPr="00A37F7A">
        <w:rPr>
          <w:rFonts w:ascii="Garamond" w:hAnsi="Garamond"/>
          <w:sz w:val="24"/>
        </w:rPr>
        <w:t>Seferi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neurokirurg</w:t>
      </w:r>
      <w:r w:rsidR="00216F6C">
        <w:rPr>
          <w:rFonts w:ascii="Garamond" w:hAnsi="Garamond"/>
          <w:sz w:val="24"/>
        </w:rPr>
        <w:t>;</w:t>
      </w:r>
    </w:p>
    <w:p w14:paraId="4917D3D4" w14:textId="79EA798C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7F7A">
        <w:rPr>
          <w:rFonts w:ascii="Garamond" w:hAnsi="Garamond"/>
          <w:sz w:val="24"/>
        </w:rPr>
        <w:t>iii</w:t>
      </w:r>
      <w:proofErr w:type="spellEnd"/>
      <w:r w:rsidRPr="00A37F7A">
        <w:rPr>
          <w:rFonts w:ascii="Garamond" w:hAnsi="Garamond"/>
          <w:sz w:val="24"/>
        </w:rPr>
        <w:t xml:space="preserve">. Bujar </w:t>
      </w:r>
      <w:proofErr w:type="spellStart"/>
      <w:r w:rsidRPr="00A37F7A">
        <w:rPr>
          <w:rFonts w:ascii="Garamond" w:hAnsi="Garamond"/>
          <w:sz w:val="24"/>
        </w:rPr>
        <w:t>Cakani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neurolog</w:t>
      </w:r>
      <w:r w:rsidR="00216F6C">
        <w:rPr>
          <w:rFonts w:ascii="Garamond" w:hAnsi="Garamond"/>
          <w:sz w:val="24"/>
        </w:rPr>
        <w:t>;</w:t>
      </w:r>
    </w:p>
    <w:p w14:paraId="322648A1" w14:textId="4E359D90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7F7A">
        <w:rPr>
          <w:rFonts w:ascii="Garamond" w:hAnsi="Garamond"/>
          <w:sz w:val="24"/>
        </w:rPr>
        <w:t>vi</w:t>
      </w:r>
      <w:proofErr w:type="spellEnd"/>
      <w:r w:rsidRPr="00A37F7A">
        <w:rPr>
          <w:rFonts w:ascii="Garamond" w:hAnsi="Garamond"/>
          <w:sz w:val="24"/>
        </w:rPr>
        <w:t xml:space="preserve">. Ejona </w:t>
      </w:r>
      <w:proofErr w:type="spellStart"/>
      <w:r w:rsidRPr="00A37F7A">
        <w:rPr>
          <w:rFonts w:ascii="Garamond" w:hAnsi="Garamond"/>
          <w:sz w:val="24"/>
        </w:rPr>
        <w:t>Isakaj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neurokirurg</w:t>
      </w:r>
      <w:r w:rsidR="00216F6C">
        <w:rPr>
          <w:rFonts w:ascii="Garamond" w:hAnsi="Garamond"/>
          <w:sz w:val="24"/>
        </w:rPr>
        <w:t>;</w:t>
      </w:r>
    </w:p>
    <w:p w14:paraId="01BD0F73" w14:textId="0586F02C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7F7A">
        <w:rPr>
          <w:rFonts w:ascii="Garamond" w:hAnsi="Garamond"/>
          <w:sz w:val="24"/>
        </w:rPr>
        <w:t>iv</w:t>
      </w:r>
      <w:proofErr w:type="spellEnd"/>
      <w:r w:rsidRPr="00A37F7A">
        <w:rPr>
          <w:rFonts w:ascii="Garamond" w:hAnsi="Garamond"/>
          <w:sz w:val="24"/>
        </w:rPr>
        <w:t xml:space="preserve">. </w:t>
      </w:r>
      <w:proofErr w:type="spellStart"/>
      <w:r w:rsidRPr="00A37F7A">
        <w:rPr>
          <w:rFonts w:ascii="Garamond" w:hAnsi="Garamond"/>
          <w:sz w:val="24"/>
        </w:rPr>
        <w:t>Edmond</w:t>
      </w:r>
      <w:proofErr w:type="spellEnd"/>
      <w:r w:rsidRPr="00A37F7A">
        <w:rPr>
          <w:rFonts w:ascii="Garamond" w:hAnsi="Garamond"/>
          <w:sz w:val="24"/>
        </w:rPr>
        <w:t xml:space="preserve"> </w:t>
      </w:r>
      <w:proofErr w:type="spellStart"/>
      <w:r w:rsidRPr="00A37F7A">
        <w:rPr>
          <w:rFonts w:ascii="Garamond" w:hAnsi="Garamond"/>
          <w:sz w:val="24"/>
        </w:rPr>
        <w:t>Kallëmbi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 xml:space="preserve">mjek </w:t>
      </w:r>
      <w:r w:rsidRPr="00A37F7A">
        <w:rPr>
          <w:rFonts w:ascii="Garamond" w:hAnsi="Garamond"/>
          <w:sz w:val="24"/>
        </w:rPr>
        <w:t>SHSSH</w:t>
      </w:r>
      <w:r w:rsidR="00216F6C">
        <w:rPr>
          <w:rFonts w:ascii="Garamond" w:hAnsi="Garamond"/>
          <w:sz w:val="24"/>
        </w:rPr>
        <w:t>;</w:t>
      </w:r>
    </w:p>
    <w:p w14:paraId="4D0662C7" w14:textId="05ACB8AE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7F7A">
        <w:rPr>
          <w:rFonts w:ascii="Garamond" w:hAnsi="Garamond"/>
          <w:sz w:val="24"/>
        </w:rPr>
        <w:t xml:space="preserve">v. </w:t>
      </w:r>
      <w:proofErr w:type="spellStart"/>
      <w:r w:rsidRPr="00A37F7A">
        <w:rPr>
          <w:rFonts w:ascii="Garamond" w:hAnsi="Garamond"/>
          <w:sz w:val="24"/>
        </w:rPr>
        <w:t>Eneida</w:t>
      </w:r>
      <w:proofErr w:type="spellEnd"/>
      <w:r w:rsidRPr="00A37F7A">
        <w:rPr>
          <w:rFonts w:ascii="Garamond" w:hAnsi="Garamond"/>
          <w:sz w:val="24"/>
        </w:rPr>
        <w:t xml:space="preserve"> Capo</w:t>
      </w:r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jurist</w:t>
      </w:r>
      <w:r w:rsidR="00216F6C">
        <w:rPr>
          <w:rFonts w:ascii="Garamond" w:hAnsi="Garamond"/>
          <w:sz w:val="24"/>
        </w:rPr>
        <w:t>.</w:t>
      </w:r>
    </w:p>
    <w:p w14:paraId="09084863" w14:textId="77777777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A37F7A">
        <w:rPr>
          <w:rFonts w:ascii="Garamond" w:hAnsi="Garamond"/>
          <w:b/>
          <w:sz w:val="24"/>
        </w:rPr>
        <w:t>b) KMPV Epror Verbëri:</w:t>
      </w:r>
    </w:p>
    <w:p w14:paraId="1DCDAB26" w14:textId="406BE839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7F7A">
        <w:rPr>
          <w:rFonts w:ascii="Garamond" w:hAnsi="Garamond"/>
          <w:sz w:val="24"/>
        </w:rPr>
        <w:t xml:space="preserve">i. Vilma </w:t>
      </w:r>
      <w:proofErr w:type="spellStart"/>
      <w:r w:rsidRPr="00A37F7A">
        <w:rPr>
          <w:rFonts w:ascii="Garamond" w:hAnsi="Garamond"/>
          <w:sz w:val="24"/>
        </w:rPr>
        <w:t>Mema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okulist</w:t>
      </w:r>
      <w:r w:rsidR="00216F6C">
        <w:rPr>
          <w:rFonts w:ascii="Garamond" w:hAnsi="Garamond"/>
          <w:sz w:val="24"/>
        </w:rPr>
        <w:t>;</w:t>
      </w:r>
    </w:p>
    <w:p w14:paraId="762B9895" w14:textId="06B8BBB9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7F7A">
        <w:rPr>
          <w:rFonts w:ascii="Garamond" w:hAnsi="Garamond"/>
          <w:sz w:val="24"/>
        </w:rPr>
        <w:t>ii</w:t>
      </w:r>
      <w:proofErr w:type="spellEnd"/>
      <w:r w:rsidRPr="00A37F7A">
        <w:rPr>
          <w:rFonts w:ascii="Garamond" w:hAnsi="Garamond"/>
          <w:sz w:val="24"/>
        </w:rPr>
        <w:t xml:space="preserve"> </w:t>
      </w:r>
      <w:proofErr w:type="spellStart"/>
      <w:r w:rsidRPr="00A37F7A">
        <w:rPr>
          <w:rFonts w:ascii="Garamond" w:hAnsi="Garamond"/>
          <w:sz w:val="24"/>
        </w:rPr>
        <w:t>Johana</w:t>
      </w:r>
      <w:proofErr w:type="spellEnd"/>
      <w:r w:rsidRPr="00A37F7A">
        <w:rPr>
          <w:rFonts w:ascii="Garamond" w:hAnsi="Garamond"/>
          <w:sz w:val="24"/>
        </w:rPr>
        <w:t xml:space="preserve"> </w:t>
      </w:r>
      <w:proofErr w:type="spellStart"/>
      <w:r w:rsidRPr="00A37F7A">
        <w:rPr>
          <w:rFonts w:ascii="Garamond" w:hAnsi="Garamond"/>
          <w:sz w:val="24"/>
        </w:rPr>
        <w:t>Vruho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okulist</w:t>
      </w:r>
      <w:r w:rsidR="00216F6C">
        <w:rPr>
          <w:rFonts w:ascii="Garamond" w:hAnsi="Garamond"/>
          <w:sz w:val="24"/>
        </w:rPr>
        <w:t>;</w:t>
      </w:r>
    </w:p>
    <w:p w14:paraId="01898CC9" w14:textId="3B4DCB4D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7F7A">
        <w:rPr>
          <w:rFonts w:ascii="Garamond" w:hAnsi="Garamond"/>
          <w:sz w:val="24"/>
        </w:rPr>
        <w:lastRenderedPageBreak/>
        <w:t>iii</w:t>
      </w:r>
      <w:proofErr w:type="spellEnd"/>
      <w:r w:rsidRPr="00A37F7A">
        <w:rPr>
          <w:rFonts w:ascii="Garamond" w:hAnsi="Garamond"/>
          <w:sz w:val="24"/>
        </w:rPr>
        <w:t xml:space="preserve">. Ermal </w:t>
      </w:r>
      <w:proofErr w:type="spellStart"/>
      <w:r w:rsidRPr="00A37F7A">
        <w:rPr>
          <w:rFonts w:ascii="Garamond" w:hAnsi="Garamond"/>
          <w:sz w:val="24"/>
        </w:rPr>
        <w:t>Simaku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okulist</w:t>
      </w:r>
      <w:r w:rsidR="00216F6C">
        <w:rPr>
          <w:rFonts w:ascii="Garamond" w:hAnsi="Garamond"/>
          <w:sz w:val="24"/>
        </w:rPr>
        <w:t>;</w:t>
      </w:r>
    </w:p>
    <w:p w14:paraId="14EAA9DA" w14:textId="6AD0A010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7F7A">
        <w:rPr>
          <w:rFonts w:ascii="Garamond" w:hAnsi="Garamond"/>
          <w:sz w:val="24"/>
        </w:rPr>
        <w:t>iv</w:t>
      </w:r>
      <w:proofErr w:type="spellEnd"/>
      <w:r w:rsidRPr="00A37F7A">
        <w:rPr>
          <w:rFonts w:ascii="Garamond" w:hAnsi="Garamond"/>
          <w:sz w:val="24"/>
        </w:rPr>
        <w:t xml:space="preserve">. </w:t>
      </w:r>
      <w:proofErr w:type="spellStart"/>
      <w:r w:rsidRPr="00A37F7A">
        <w:rPr>
          <w:rFonts w:ascii="Garamond" w:hAnsi="Garamond"/>
          <w:sz w:val="24"/>
        </w:rPr>
        <w:t>Edmond</w:t>
      </w:r>
      <w:proofErr w:type="spellEnd"/>
      <w:r w:rsidRPr="00A37F7A">
        <w:rPr>
          <w:rFonts w:ascii="Garamond" w:hAnsi="Garamond"/>
          <w:sz w:val="24"/>
        </w:rPr>
        <w:t xml:space="preserve"> </w:t>
      </w:r>
      <w:proofErr w:type="spellStart"/>
      <w:r w:rsidRPr="00A37F7A">
        <w:rPr>
          <w:rFonts w:ascii="Garamond" w:hAnsi="Garamond"/>
          <w:sz w:val="24"/>
        </w:rPr>
        <w:t>Kallëmbi</w:t>
      </w:r>
      <w:proofErr w:type="spellEnd"/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 xml:space="preserve">mjek </w:t>
      </w:r>
      <w:r w:rsidRPr="00A37F7A">
        <w:rPr>
          <w:rFonts w:ascii="Garamond" w:hAnsi="Garamond"/>
          <w:sz w:val="24"/>
        </w:rPr>
        <w:t>SHSSH</w:t>
      </w:r>
      <w:r w:rsidR="00976231">
        <w:rPr>
          <w:rFonts w:ascii="Garamond" w:hAnsi="Garamond"/>
          <w:sz w:val="24"/>
        </w:rPr>
        <w:t>;</w:t>
      </w:r>
      <w:bookmarkStart w:id="0" w:name="_GoBack"/>
      <w:bookmarkEnd w:id="0"/>
    </w:p>
    <w:p w14:paraId="0982D7D5" w14:textId="500B88AE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7F7A">
        <w:rPr>
          <w:rFonts w:ascii="Garamond" w:hAnsi="Garamond"/>
          <w:sz w:val="24"/>
        </w:rPr>
        <w:t>v. Anila Prifti</w:t>
      </w:r>
      <w:r w:rsidR="00216F6C">
        <w:rPr>
          <w:rFonts w:ascii="Garamond" w:hAnsi="Garamond"/>
          <w:sz w:val="24"/>
        </w:rPr>
        <w:t>,</w:t>
      </w:r>
      <w:r w:rsidRPr="00A37F7A">
        <w:rPr>
          <w:rFonts w:ascii="Garamond" w:hAnsi="Garamond"/>
          <w:sz w:val="24"/>
        </w:rPr>
        <w:t xml:space="preserve"> </w:t>
      </w:r>
      <w:r w:rsidR="00216F6C" w:rsidRPr="00A37F7A">
        <w:rPr>
          <w:rFonts w:ascii="Garamond" w:hAnsi="Garamond"/>
          <w:sz w:val="24"/>
        </w:rPr>
        <w:t>jurist</w:t>
      </w:r>
      <w:r w:rsidR="00976231">
        <w:rPr>
          <w:rFonts w:ascii="Garamond" w:hAnsi="Garamond"/>
          <w:sz w:val="24"/>
        </w:rPr>
        <w:t>.</w:t>
      </w:r>
    </w:p>
    <w:p w14:paraId="7B9EB7DE" w14:textId="302F2A01" w:rsidR="004F3EC1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7F7A">
        <w:rPr>
          <w:rFonts w:ascii="Garamond" w:hAnsi="Garamond"/>
          <w:sz w:val="24"/>
        </w:rPr>
        <w:t xml:space="preserve">3. Urdhri nr. 434, datë 22.7.2020, i </w:t>
      </w:r>
      <w:r w:rsidR="00A37F7A" w:rsidRPr="00A37F7A">
        <w:rPr>
          <w:rFonts w:ascii="Garamond" w:hAnsi="Garamond"/>
          <w:sz w:val="24"/>
        </w:rPr>
        <w:t xml:space="preserve">ministrit </w:t>
      </w:r>
      <w:r w:rsidRPr="00A37F7A">
        <w:rPr>
          <w:rFonts w:ascii="Garamond" w:hAnsi="Garamond"/>
          <w:sz w:val="24"/>
        </w:rPr>
        <w:t>të Shëndetësisë dhe Mbrojtjes Sociale, i ndryshuar, shfuqizohet.</w:t>
      </w:r>
    </w:p>
    <w:p w14:paraId="00392CF5" w14:textId="1300ABA9" w:rsidR="00DB2A02" w:rsidRPr="00A37F7A" w:rsidRDefault="004F3EC1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7F7A">
        <w:rPr>
          <w:rFonts w:ascii="Garamond" w:hAnsi="Garamond"/>
          <w:sz w:val="24"/>
        </w:rPr>
        <w:t>Ky urdhër hyn në fuqi menjëherë.</w:t>
      </w:r>
    </w:p>
    <w:p w14:paraId="1BBD5F94" w14:textId="08FB3C1A" w:rsidR="00574304" w:rsidRPr="00A37F7A" w:rsidRDefault="00574304" w:rsidP="004F3EC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98DA3B7" w14:textId="77777777" w:rsidR="0029167F" w:rsidRPr="00A37F7A" w:rsidRDefault="0029167F" w:rsidP="0029167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37F7A">
        <w:rPr>
          <w:rFonts w:ascii="Garamond" w:hAnsi="Garamond"/>
          <w:sz w:val="24"/>
          <w:szCs w:val="24"/>
        </w:rPr>
        <w:t>MINISTËR I SHËNDETËSISË DHE MIRËQENIES SOCIALE</w:t>
      </w:r>
    </w:p>
    <w:p w14:paraId="29CE86E9" w14:textId="77777777" w:rsidR="0029167F" w:rsidRPr="00A37F7A" w:rsidRDefault="0029167F" w:rsidP="0029167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37F7A">
        <w:rPr>
          <w:rFonts w:ascii="Garamond" w:hAnsi="Garamond"/>
          <w:b/>
          <w:sz w:val="24"/>
          <w:szCs w:val="24"/>
        </w:rPr>
        <w:t>Evis</w:t>
      </w:r>
      <w:proofErr w:type="spellEnd"/>
      <w:r w:rsidRPr="00A37F7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37F7A">
        <w:rPr>
          <w:rFonts w:ascii="Garamond" w:hAnsi="Garamond"/>
          <w:b/>
          <w:sz w:val="24"/>
          <w:szCs w:val="24"/>
        </w:rPr>
        <w:t>Sala</w:t>
      </w:r>
      <w:proofErr w:type="spellEnd"/>
    </w:p>
    <w:p w14:paraId="7811AFAE" w14:textId="77777777" w:rsidR="0029167F" w:rsidRPr="00A37F7A" w:rsidRDefault="0029167F"/>
    <w:sectPr w:rsidR="0029167F" w:rsidRPr="00A37F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0C0442"/>
    <w:rsid w:val="000F2222"/>
    <w:rsid w:val="00216F6C"/>
    <w:rsid w:val="0029167F"/>
    <w:rsid w:val="002A5708"/>
    <w:rsid w:val="002F5C68"/>
    <w:rsid w:val="003009FA"/>
    <w:rsid w:val="00344CA1"/>
    <w:rsid w:val="003852AF"/>
    <w:rsid w:val="00431796"/>
    <w:rsid w:val="004B00E3"/>
    <w:rsid w:val="004F3EC1"/>
    <w:rsid w:val="00565A95"/>
    <w:rsid w:val="00574304"/>
    <w:rsid w:val="00657016"/>
    <w:rsid w:val="00690756"/>
    <w:rsid w:val="00720A4C"/>
    <w:rsid w:val="0078796D"/>
    <w:rsid w:val="007F3F3D"/>
    <w:rsid w:val="00894C94"/>
    <w:rsid w:val="008B0CD8"/>
    <w:rsid w:val="008E3FB9"/>
    <w:rsid w:val="00976231"/>
    <w:rsid w:val="00A15B9B"/>
    <w:rsid w:val="00A37F7A"/>
    <w:rsid w:val="00B61C86"/>
    <w:rsid w:val="00C5431F"/>
    <w:rsid w:val="00CB1ADB"/>
    <w:rsid w:val="00CD6D54"/>
    <w:rsid w:val="00D025B2"/>
    <w:rsid w:val="00D21CEE"/>
    <w:rsid w:val="00DB2A02"/>
    <w:rsid w:val="00DE27F5"/>
    <w:rsid w:val="00E57538"/>
    <w:rsid w:val="00EC743C"/>
    <w:rsid w:val="00F32D27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FA080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</Nr_x002e__x0020_akti>
    <Data_x0020_e_x0020_Krijimit xmlns="0e656187-b300-4fb0-8bf4-3a50f872073c">2026-06-02T09:41:00Z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miratimin e përbërjes së komisioneve mjekësore të caktimit të aftësisë për punë dhe komisioneve mjekësore të përcaktimit të verbërisë, të nivelit të parë dhe epror, për vlerësimin e personave me aftësi të kufizuara</Titulli>
    <Modifikuesi xmlns="0e656187-b300-4fb0-8bf4-3a50f872073c">alma.lisaku</Modifikuesi>
    <Nr_x002e__x0020_prot_x0020_QBZ xmlns="0e656187-b300-4fb0-8bf4-3a50f872073c">1238/1</Nr_x002e__x0020_prot_x0020_QBZ>
    <Data_x0020_e_x0020_Modifikimit xmlns="0e656187-b300-4fb0-8bf4-3a50f872073c">2026-06-04T12:49:39Z</Data_x0020_e_x0020_Modifikimit>
    <Dekretuar xmlns="0e656187-b300-4fb0-8bf4-3a50f872073c">false</Dekretuar>
    <Data xmlns="0e656187-b300-4fb0-8bf4-3a50f872073c">2026-05-14T00:00:00Z</Data>
    <Nr_x002e__x0020_protokolli_x0020_i_x0020_aktit xmlns="0e656187-b300-4fb0-8bf4-3a50f872073c">2578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BE853EE037494685F272888DCAD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BE853EE037494685F272888DCAD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F4B947-DCF6-4239-B792-8530C6B6D157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CE27057-9E0C-49C3-BD82-EF31AD2701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55051B-9F1A-423B-B926-79A7539B77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7E26585-0A41-40D9-B34A-FDF6F3984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B75285A-C2E3-41D4-851E-73EF824898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përbërjes së komisioneve mjekësore të caktimit të aftësisë për punë dhe komisioneve mjekësore të përcaktimit të verbërisë, të nivelit të parë dhe epror, për vlerësimin e personave me aftësi të kufizuara</vt:lpstr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përbërjes së komisioneve mjekësore të caktimit të aftësisë për punë dhe komisioneve mjekësore të përcaktimit të verbërisë, të nivelit të parë dhe epror, për vlerësimin e personave me aftësi të kufizuara</dc:title>
  <dc:creator>Entela Suli</dc:creator>
  <cp:lastModifiedBy>Amarilda Muja</cp:lastModifiedBy>
  <cp:revision>2</cp:revision>
  <dcterms:created xsi:type="dcterms:W3CDTF">2026-06-05T08:44:00Z</dcterms:created>
  <dcterms:modified xsi:type="dcterms:W3CDTF">2026-06-05T08:44:00Z</dcterms:modified>
</cp:coreProperties>
</file>