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76090" w14:textId="53A3137B" w:rsidR="003D7511" w:rsidRPr="0067730F" w:rsidRDefault="003D7511" w:rsidP="002802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7730F">
        <w:rPr>
          <w:rFonts w:ascii="Garamond" w:hAnsi="Garamond"/>
          <w:b/>
          <w:sz w:val="24"/>
        </w:rPr>
        <w:t>URDH</w:t>
      </w:r>
      <w:r w:rsidR="006A6CE2" w:rsidRPr="0067730F">
        <w:rPr>
          <w:rFonts w:ascii="Garamond" w:hAnsi="Garamond"/>
          <w:b/>
          <w:sz w:val="24"/>
        </w:rPr>
        <w:t>Ë</w:t>
      </w:r>
      <w:r w:rsidRPr="0067730F">
        <w:rPr>
          <w:rFonts w:ascii="Garamond" w:hAnsi="Garamond"/>
          <w:b/>
          <w:sz w:val="24"/>
        </w:rPr>
        <w:t>R</w:t>
      </w:r>
    </w:p>
    <w:p w14:paraId="557CD7A4" w14:textId="5A139271" w:rsidR="00E57538" w:rsidRPr="0067730F" w:rsidRDefault="0028024D" w:rsidP="002802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7730F">
        <w:rPr>
          <w:rFonts w:ascii="Garamond" w:hAnsi="Garamond"/>
          <w:b/>
          <w:sz w:val="24"/>
        </w:rPr>
        <w:t>Nr</w:t>
      </w:r>
      <w:r w:rsidR="009C219E" w:rsidRPr="0067730F">
        <w:rPr>
          <w:rFonts w:ascii="Garamond" w:hAnsi="Garamond"/>
          <w:b/>
          <w:sz w:val="24"/>
        </w:rPr>
        <w:t>.</w:t>
      </w:r>
      <w:r w:rsidR="0067730F" w:rsidRPr="0067730F">
        <w:rPr>
          <w:rFonts w:ascii="Garamond" w:hAnsi="Garamond"/>
          <w:b/>
          <w:sz w:val="24"/>
        </w:rPr>
        <w:t xml:space="preserve"> </w:t>
      </w:r>
      <w:r w:rsidR="009C219E" w:rsidRPr="0067730F">
        <w:rPr>
          <w:rFonts w:ascii="Garamond" w:hAnsi="Garamond"/>
          <w:b/>
          <w:sz w:val="24"/>
        </w:rPr>
        <w:t>477, dat</w:t>
      </w:r>
      <w:r w:rsidR="006A6CE2" w:rsidRPr="0067730F">
        <w:rPr>
          <w:rFonts w:ascii="Garamond" w:hAnsi="Garamond"/>
          <w:b/>
          <w:sz w:val="24"/>
        </w:rPr>
        <w:t>ë</w:t>
      </w:r>
      <w:r w:rsidR="009C219E" w:rsidRPr="0067730F">
        <w:rPr>
          <w:rFonts w:ascii="Garamond" w:hAnsi="Garamond"/>
          <w:b/>
          <w:sz w:val="24"/>
        </w:rPr>
        <w:t xml:space="preserve"> 26.6.2026</w:t>
      </w:r>
    </w:p>
    <w:p w14:paraId="56EBC811" w14:textId="2E671835" w:rsidR="0028024D" w:rsidRPr="0067730F" w:rsidRDefault="0028024D" w:rsidP="002802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C50518D" w14:textId="77777777" w:rsidR="0028024D" w:rsidRPr="0067730F" w:rsidRDefault="0028024D" w:rsidP="002802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7730F">
        <w:rPr>
          <w:rFonts w:ascii="Garamond" w:hAnsi="Garamond"/>
          <w:b/>
          <w:sz w:val="24"/>
        </w:rPr>
        <w:t>PËR DELEGIM KOMPETENCE</w:t>
      </w:r>
    </w:p>
    <w:p w14:paraId="145C94F9" w14:textId="77777777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FDA519B" w14:textId="6F77E563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>Në mbështetje të pikës 4, të nenit 102 të Kushtetutës së Republikës së Shqipërisë</w:t>
      </w:r>
      <w:r w:rsidR="0067730F">
        <w:rPr>
          <w:rFonts w:ascii="Garamond" w:hAnsi="Garamond"/>
          <w:sz w:val="24"/>
        </w:rPr>
        <w:t>;</w:t>
      </w:r>
      <w:r w:rsidRPr="0067730F">
        <w:rPr>
          <w:rFonts w:ascii="Garamond" w:hAnsi="Garamond"/>
          <w:sz w:val="24"/>
        </w:rPr>
        <w:t xml:space="preserve"> të neneve 28 dhe 29, të ligjit nr. 44/2015, datë 30.4.2015, </w:t>
      </w:r>
      <w:r w:rsidR="0067730F">
        <w:rPr>
          <w:rFonts w:ascii="Garamond" w:hAnsi="Garamond"/>
          <w:sz w:val="24"/>
        </w:rPr>
        <w:t>“</w:t>
      </w:r>
      <w:r w:rsidRPr="0067730F">
        <w:rPr>
          <w:rFonts w:ascii="Garamond" w:hAnsi="Garamond"/>
          <w:sz w:val="24"/>
        </w:rPr>
        <w:t xml:space="preserve">Kodi i Procedurave Administrative </w:t>
      </w:r>
      <w:r w:rsidR="0067730F" w:rsidRPr="0067730F">
        <w:rPr>
          <w:rFonts w:ascii="Garamond" w:hAnsi="Garamond"/>
          <w:sz w:val="24"/>
        </w:rPr>
        <w:t>të</w:t>
      </w:r>
      <w:r w:rsidRPr="0067730F">
        <w:rPr>
          <w:rFonts w:ascii="Garamond" w:hAnsi="Garamond"/>
          <w:sz w:val="24"/>
        </w:rPr>
        <w:t xml:space="preserve"> Republikës së Shqipërisë</w:t>
      </w:r>
      <w:r w:rsidR="0067730F">
        <w:rPr>
          <w:rFonts w:ascii="Garamond" w:hAnsi="Garamond"/>
          <w:sz w:val="24"/>
        </w:rPr>
        <w:t>”</w:t>
      </w:r>
      <w:r w:rsidRPr="0067730F">
        <w:rPr>
          <w:rFonts w:ascii="Garamond" w:hAnsi="Garamond"/>
          <w:sz w:val="24"/>
        </w:rPr>
        <w:t>, të ndryshuar</w:t>
      </w:r>
      <w:r w:rsidR="0067730F">
        <w:rPr>
          <w:rFonts w:ascii="Garamond" w:hAnsi="Garamond"/>
          <w:sz w:val="24"/>
        </w:rPr>
        <w:t>;</w:t>
      </w:r>
      <w:r w:rsidRPr="0067730F">
        <w:rPr>
          <w:rFonts w:ascii="Garamond" w:hAnsi="Garamond"/>
          <w:sz w:val="24"/>
        </w:rPr>
        <w:t xml:space="preserve"> të ligjit nr. 9000, datë 30.1.2003, </w:t>
      </w:r>
      <w:r w:rsidR="0067730F">
        <w:rPr>
          <w:rFonts w:ascii="Garamond" w:hAnsi="Garamond"/>
          <w:sz w:val="24"/>
        </w:rPr>
        <w:t>“</w:t>
      </w:r>
      <w:r w:rsidRPr="0067730F">
        <w:rPr>
          <w:rFonts w:ascii="Garamond" w:hAnsi="Garamond"/>
          <w:sz w:val="24"/>
        </w:rPr>
        <w:t>Për organizimin dhe funksionimin e Këshillit të Ministrave</w:t>
      </w:r>
      <w:r w:rsidR="0067730F">
        <w:rPr>
          <w:rFonts w:ascii="Garamond" w:hAnsi="Garamond"/>
          <w:sz w:val="24"/>
        </w:rPr>
        <w:t>”</w:t>
      </w:r>
      <w:r w:rsidRPr="0067730F">
        <w:rPr>
          <w:rFonts w:ascii="Garamond" w:hAnsi="Garamond"/>
          <w:sz w:val="24"/>
        </w:rPr>
        <w:t xml:space="preserve"> dhe pikës 2, të nenit 11, të ligjit nr. 90/2012, </w:t>
      </w:r>
      <w:r w:rsidR="0067730F">
        <w:rPr>
          <w:rFonts w:ascii="Garamond" w:hAnsi="Garamond"/>
          <w:sz w:val="24"/>
        </w:rPr>
        <w:t>“</w:t>
      </w:r>
      <w:r w:rsidRPr="0067730F">
        <w:rPr>
          <w:rFonts w:ascii="Garamond" w:hAnsi="Garamond"/>
          <w:sz w:val="24"/>
        </w:rPr>
        <w:t>Për organizimin dhe funksionimin e administratës shtetërore</w:t>
      </w:r>
      <w:r w:rsidR="0067730F">
        <w:rPr>
          <w:rFonts w:ascii="Garamond" w:hAnsi="Garamond"/>
          <w:sz w:val="24"/>
        </w:rPr>
        <w:t>”</w:t>
      </w:r>
      <w:r w:rsidRPr="0067730F">
        <w:rPr>
          <w:rFonts w:ascii="Garamond" w:hAnsi="Garamond"/>
          <w:sz w:val="24"/>
        </w:rPr>
        <w:t>,</w:t>
      </w:r>
    </w:p>
    <w:p w14:paraId="57F70B4E" w14:textId="77777777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5799A19" w14:textId="3B79941D" w:rsidR="0028024D" w:rsidRPr="0067730F" w:rsidRDefault="0028024D" w:rsidP="0028024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>URDHËROJ:</w:t>
      </w:r>
    </w:p>
    <w:p w14:paraId="42340223" w14:textId="77777777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199569" w14:textId="5E237321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 xml:space="preserve">1. Delegimin e kompetencave të titullarit të Ministrisë së Shëndetësisë dhe Mirëqenies Sociale, z. </w:t>
      </w:r>
      <w:proofErr w:type="spellStart"/>
      <w:r w:rsidRPr="0067730F">
        <w:rPr>
          <w:rFonts w:ascii="Garamond" w:hAnsi="Garamond"/>
          <w:sz w:val="24"/>
        </w:rPr>
        <w:t>Oltjon</w:t>
      </w:r>
      <w:proofErr w:type="spellEnd"/>
      <w:r w:rsidRPr="0067730F">
        <w:rPr>
          <w:rFonts w:ascii="Garamond" w:hAnsi="Garamond"/>
          <w:sz w:val="24"/>
        </w:rPr>
        <w:t xml:space="preserve"> </w:t>
      </w:r>
      <w:proofErr w:type="spellStart"/>
      <w:r w:rsidRPr="0067730F">
        <w:rPr>
          <w:rFonts w:ascii="Garamond" w:hAnsi="Garamond"/>
          <w:sz w:val="24"/>
        </w:rPr>
        <w:t>Muzaka</w:t>
      </w:r>
      <w:proofErr w:type="spellEnd"/>
      <w:r w:rsidRPr="0067730F">
        <w:rPr>
          <w:rFonts w:ascii="Garamond" w:hAnsi="Garamond"/>
          <w:sz w:val="24"/>
        </w:rPr>
        <w:t xml:space="preserve">, </w:t>
      </w:r>
      <w:r w:rsidR="0067730F" w:rsidRPr="0067730F">
        <w:rPr>
          <w:rFonts w:ascii="Garamond" w:hAnsi="Garamond"/>
          <w:sz w:val="24"/>
        </w:rPr>
        <w:t>z</w:t>
      </w:r>
      <w:r w:rsidRPr="0067730F">
        <w:rPr>
          <w:rFonts w:ascii="Garamond" w:hAnsi="Garamond"/>
          <w:sz w:val="24"/>
        </w:rPr>
        <w:t>ëvendësministër, për zbatimin e aktiviteteve</w:t>
      </w:r>
      <w:r w:rsidR="0067730F">
        <w:rPr>
          <w:rFonts w:ascii="Garamond" w:hAnsi="Garamond"/>
          <w:sz w:val="24"/>
        </w:rPr>
        <w:t>,</w:t>
      </w:r>
      <w:r w:rsidRPr="0067730F">
        <w:rPr>
          <w:rFonts w:ascii="Garamond" w:hAnsi="Garamond"/>
          <w:sz w:val="24"/>
        </w:rPr>
        <w:t xml:space="preserve"> lidhur me ndjekjen dhe zba</w:t>
      </w:r>
      <w:r w:rsidR="0067730F">
        <w:rPr>
          <w:rFonts w:ascii="Garamond" w:hAnsi="Garamond"/>
          <w:sz w:val="24"/>
        </w:rPr>
        <w:t xml:space="preserve">timin e Marrëveshjes së </w:t>
      </w:r>
      <w:proofErr w:type="spellStart"/>
      <w:r w:rsidR="0067730F">
        <w:rPr>
          <w:rFonts w:ascii="Garamond" w:hAnsi="Garamond"/>
          <w:sz w:val="24"/>
        </w:rPr>
        <w:t>Grantit</w:t>
      </w:r>
      <w:proofErr w:type="spellEnd"/>
      <w:r w:rsidR="0067730F">
        <w:rPr>
          <w:rFonts w:ascii="Garamond" w:hAnsi="Garamond"/>
          <w:sz w:val="24"/>
        </w:rPr>
        <w:t xml:space="preserve"> nr. 2582/7 </w:t>
      </w:r>
      <w:proofErr w:type="spellStart"/>
      <w:r w:rsidR="0067730F">
        <w:rPr>
          <w:rFonts w:ascii="Garamond" w:hAnsi="Garamond"/>
          <w:sz w:val="24"/>
        </w:rPr>
        <w:t>prot</w:t>
      </w:r>
      <w:proofErr w:type="spellEnd"/>
      <w:r w:rsidR="0067730F">
        <w:rPr>
          <w:rFonts w:ascii="Garamond" w:hAnsi="Garamond"/>
          <w:sz w:val="24"/>
        </w:rPr>
        <w:t>., datë 11.</w:t>
      </w:r>
      <w:r w:rsidRPr="0067730F">
        <w:rPr>
          <w:rFonts w:ascii="Garamond" w:hAnsi="Garamond"/>
          <w:sz w:val="24"/>
        </w:rPr>
        <w:t xml:space="preserve">6.2026, ndërmjet Ministrisë së Shëndetësisë dhe Mirëqenies Sociale dhe Bankës Ndërkombëtare për Rindërtim dhe Zhvillim për </w:t>
      </w:r>
      <w:r w:rsidR="0067730F">
        <w:rPr>
          <w:rFonts w:ascii="Garamond" w:hAnsi="Garamond"/>
          <w:sz w:val="24"/>
        </w:rPr>
        <w:t>p</w:t>
      </w:r>
      <w:r w:rsidRPr="0067730F">
        <w:rPr>
          <w:rFonts w:ascii="Garamond" w:hAnsi="Garamond"/>
          <w:sz w:val="24"/>
        </w:rPr>
        <w:t xml:space="preserve">ërgatitjen e </w:t>
      </w:r>
      <w:r w:rsidR="0067730F">
        <w:rPr>
          <w:rFonts w:ascii="Garamond" w:hAnsi="Garamond"/>
          <w:sz w:val="24"/>
        </w:rPr>
        <w:t>p</w:t>
      </w:r>
      <w:r w:rsidRPr="0067730F">
        <w:rPr>
          <w:rFonts w:ascii="Garamond" w:hAnsi="Garamond"/>
          <w:sz w:val="24"/>
        </w:rPr>
        <w:t xml:space="preserve">rogramit </w:t>
      </w:r>
      <w:r w:rsidR="0067730F">
        <w:rPr>
          <w:rFonts w:ascii="Garamond" w:hAnsi="Garamond"/>
          <w:sz w:val="24"/>
        </w:rPr>
        <w:t>“</w:t>
      </w:r>
      <w:r w:rsidR="0067730F" w:rsidRPr="0067730F">
        <w:rPr>
          <w:rFonts w:ascii="Garamond" w:hAnsi="Garamond"/>
          <w:sz w:val="24"/>
        </w:rPr>
        <w:t xml:space="preserve">Për përmirësimin e shërbimeve sociale dhe shëndetësore </w:t>
      </w:r>
      <w:r w:rsidRPr="0067730F">
        <w:rPr>
          <w:rFonts w:ascii="Garamond" w:hAnsi="Garamond"/>
          <w:sz w:val="24"/>
        </w:rPr>
        <w:t>në Shqipëri</w:t>
      </w:r>
      <w:r w:rsidR="0067730F">
        <w:rPr>
          <w:rFonts w:ascii="Garamond" w:hAnsi="Garamond"/>
          <w:sz w:val="24"/>
        </w:rPr>
        <w:t>”</w:t>
      </w:r>
      <w:r w:rsidRPr="0067730F">
        <w:rPr>
          <w:rFonts w:ascii="Garamond" w:hAnsi="Garamond"/>
          <w:sz w:val="24"/>
        </w:rPr>
        <w:t>.</w:t>
      </w:r>
    </w:p>
    <w:p w14:paraId="5185BF60" w14:textId="774B0324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 xml:space="preserve">2. Programi </w:t>
      </w:r>
      <w:r w:rsidR="0067730F">
        <w:rPr>
          <w:rFonts w:ascii="Garamond" w:hAnsi="Garamond"/>
          <w:sz w:val="24"/>
        </w:rPr>
        <w:t>p</w:t>
      </w:r>
      <w:r w:rsidRPr="0067730F">
        <w:rPr>
          <w:rFonts w:ascii="Garamond" w:hAnsi="Garamond"/>
          <w:sz w:val="24"/>
        </w:rPr>
        <w:t xml:space="preserve">ërgatitor </w:t>
      </w:r>
      <w:r w:rsidR="0067730F">
        <w:rPr>
          <w:rFonts w:ascii="Garamond" w:hAnsi="Garamond"/>
          <w:sz w:val="24"/>
        </w:rPr>
        <w:t>“</w:t>
      </w:r>
      <w:r w:rsidRPr="0067730F">
        <w:rPr>
          <w:rFonts w:ascii="Garamond" w:hAnsi="Garamond"/>
          <w:sz w:val="24"/>
        </w:rPr>
        <w:t>Për përmirësimin e shërbimeve sociale dhe shëndetësore në Shqipëri</w:t>
      </w:r>
      <w:r w:rsidR="0067730F">
        <w:rPr>
          <w:rFonts w:ascii="Garamond" w:hAnsi="Garamond"/>
          <w:sz w:val="24"/>
        </w:rPr>
        <w:t>”</w:t>
      </w:r>
      <w:r w:rsidRPr="0067730F">
        <w:rPr>
          <w:rFonts w:ascii="Garamond" w:hAnsi="Garamond"/>
          <w:sz w:val="24"/>
        </w:rPr>
        <w:t xml:space="preserve">, përfshin menaxhimin financiar dhe prokurimin, </w:t>
      </w:r>
      <w:proofErr w:type="spellStart"/>
      <w:r w:rsidRPr="0067730F">
        <w:rPr>
          <w:rFonts w:ascii="Garamond" w:hAnsi="Garamond"/>
          <w:sz w:val="24"/>
        </w:rPr>
        <w:t>specifikisht</w:t>
      </w:r>
      <w:proofErr w:type="spellEnd"/>
      <w:r w:rsidRPr="0067730F">
        <w:rPr>
          <w:rFonts w:ascii="Garamond" w:hAnsi="Garamond"/>
          <w:sz w:val="24"/>
        </w:rPr>
        <w:t>:</w:t>
      </w:r>
    </w:p>
    <w:p w14:paraId="130BA4BD" w14:textId="77777777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>a) Të ngrejë komisionin për hartimin e termave të referencës;</w:t>
      </w:r>
    </w:p>
    <w:p w14:paraId="40BB987D" w14:textId="740BC609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>b) Të ngrejë komisionin e vlerësi</w:t>
      </w:r>
      <w:r w:rsidR="0067730F">
        <w:rPr>
          <w:rFonts w:ascii="Garamond" w:hAnsi="Garamond"/>
          <w:sz w:val="24"/>
        </w:rPr>
        <w:t>mit të shprehjeve të interesit/</w:t>
      </w:r>
      <w:r w:rsidRPr="0067730F">
        <w:rPr>
          <w:rFonts w:ascii="Garamond" w:hAnsi="Garamond"/>
          <w:sz w:val="24"/>
        </w:rPr>
        <w:t>ofertave;</w:t>
      </w:r>
    </w:p>
    <w:p w14:paraId="77D5C53B" w14:textId="17796FFB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>c) Të miratojë raportin e vlerësi</w:t>
      </w:r>
      <w:r w:rsidR="0067730F">
        <w:rPr>
          <w:rFonts w:ascii="Garamond" w:hAnsi="Garamond"/>
          <w:sz w:val="24"/>
        </w:rPr>
        <w:t>mit të shprehjeve të interesit/</w:t>
      </w:r>
      <w:r w:rsidRPr="0067730F">
        <w:rPr>
          <w:rFonts w:ascii="Garamond" w:hAnsi="Garamond"/>
          <w:sz w:val="24"/>
        </w:rPr>
        <w:t>ofertave;</w:t>
      </w:r>
    </w:p>
    <w:p w14:paraId="5EFC4FC2" w14:textId="47985CC3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 xml:space="preserve">ç) Të emërojë </w:t>
      </w:r>
      <w:proofErr w:type="spellStart"/>
      <w:r w:rsidRPr="0067730F">
        <w:rPr>
          <w:rFonts w:ascii="Garamond" w:hAnsi="Garamond"/>
          <w:sz w:val="24"/>
        </w:rPr>
        <w:t>negociatori</w:t>
      </w:r>
      <w:r w:rsidR="0067730F">
        <w:rPr>
          <w:rFonts w:ascii="Garamond" w:hAnsi="Garamond"/>
          <w:sz w:val="24"/>
        </w:rPr>
        <w:t>n</w:t>
      </w:r>
      <w:proofErr w:type="spellEnd"/>
      <w:r w:rsidRPr="0067730F">
        <w:rPr>
          <w:rFonts w:ascii="Garamond" w:hAnsi="Garamond"/>
          <w:sz w:val="24"/>
        </w:rPr>
        <w:t xml:space="preserve"> dhe koordinatori</w:t>
      </w:r>
      <w:r w:rsidR="0067730F">
        <w:rPr>
          <w:rFonts w:ascii="Garamond" w:hAnsi="Garamond"/>
          <w:sz w:val="24"/>
        </w:rPr>
        <w:t>n</w:t>
      </w:r>
      <w:r w:rsidRPr="0067730F">
        <w:rPr>
          <w:rFonts w:ascii="Garamond" w:hAnsi="Garamond"/>
          <w:sz w:val="24"/>
        </w:rPr>
        <w:t xml:space="preserve"> </w:t>
      </w:r>
      <w:r w:rsidR="0067730F">
        <w:rPr>
          <w:rFonts w:ascii="Garamond" w:hAnsi="Garamond"/>
          <w:sz w:val="24"/>
        </w:rPr>
        <w:t>e</w:t>
      </w:r>
      <w:r w:rsidRPr="0067730F">
        <w:rPr>
          <w:rFonts w:ascii="Garamond" w:hAnsi="Garamond"/>
          <w:sz w:val="24"/>
        </w:rPr>
        <w:t xml:space="preserve"> kontratës;</w:t>
      </w:r>
    </w:p>
    <w:p w14:paraId="108CB1E7" w14:textId="77777777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>d) Të nënshkruajë kontratën me subjektin e përzgjedhur fitues;</w:t>
      </w:r>
    </w:p>
    <w:p w14:paraId="00919807" w14:textId="3384CA75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>dh) T</w:t>
      </w:r>
      <w:r w:rsidR="0067730F">
        <w:rPr>
          <w:rFonts w:ascii="Garamond" w:hAnsi="Garamond"/>
          <w:sz w:val="24"/>
        </w:rPr>
        <w:t xml:space="preserve">ë </w:t>
      </w:r>
      <w:bookmarkStart w:id="0" w:name="_GoBack"/>
      <w:bookmarkEnd w:id="0"/>
      <w:r w:rsidRPr="0067730F">
        <w:rPr>
          <w:rFonts w:ascii="Garamond" w:hAnsi="Garamond"/>
          <w:sz w:val="24"/>
        </w:rPr>
        <w:t>autorizojë për ekzekutimin e pagesave përkatëse;</w:t>
      </w:r>
    </w:p>
    <w:p w14:paraId="6C82055B" w14:textId="77777777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>e) Çdo dokument në funksion të realizimit të plotë të aktiviteteve.</w:t>
      </w:r>
    </w:p>
    <w:p w14:paraId="53145278" w14:textId="77777777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>3. Delegimi i kompetencës mbaron me shfuqizimin e aktit të delegimit, si edhe me pushimin e ekzistencës së organit delegues ose të deleguar.</w:t>
      </w:r>
    </w:p>
    <w:p w14:paraId="4DACA5E0" w14:textId="62203F9C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 xml:space="preserve">4. Ngarkohen për zbatimin e këtij urdhri </w:t>
      </w:r>
      <w:r w:rsidR="0067730F">
        <w:rPr>
          <w:rFonts w:ascii="Garamond" w:hAnsi="Garamond"/>
          <w:sz w:val="24"/>
        </w:rPr>
        <w:t>z</w:t>
      </w:r>
      <w:r w:rsidRPr="0067730F">
        <w:rPr>
          <w:rFonts w:ascii="Garamond" w:hAnsi="Garamond"/>
          <w:sz w:val="24"/>
        </w:rPr>
        <w:t>.</w:t>
      </w:r>
      <w:r w:rsidR="0067730F">
        <w:rPr>
          <w:rFonts w:ascii="Garamond" w:hAnsi="Garamond"/>
          <w:sz w:val="24"/>
        </w:rPr>
        <w:t xml:space="preserve"> </w:t>
      </w:r>
      <w:proofErr w:type="spellStart"/>
      <w:r w:rsidRPr="0067730F">
        <w:rPr>
          <w:rFonts w:ascii="Garamond" w:hAnsi="Garamond"/>
          <w:sz w:val="24"/>
        </w:rPr>
        <w:t>Oltjon</w:t>
      </w:r>
      <w:proofErr w:type="spellEnd"/>
      <w:r w:rsidRPr="0067730F">
        <w:rPr>
          <w:rFonts w:ascii="Garamond" w:hAnsi="Garamond"/>
          <w:sz w:val="24"/>
        </w:rPr>
        <w:t xml:space="preserve"> </w:t>
      </w:r>
      <w:proofErr w:type="spellStart"/>
      <w:r w:rsidRPr="0067730F">
        <w:rPr>
          <w:rFonts w:ascii="Garamond" w:hAnsi="Garamond"/>
          <w:sz w:val="24"/>
        </w:rPr>
        <w:t>Muzaka</w:t>
      </w:r>
      <w:proofErr w:type="spellEnd"/>
      <w:r w:rsidRPr="0067730F">
        <w:rPr>
          <w:rFonts w:ascii="Garamond" w:hAnsi="Garamond"/>
          <w:sz w:val="24"/>
        </w:rPr>
        <w:t xml:space="preserve">, </w:t>
      </w:r>
      <w:r w:rsidR="0067730F">
        <w:rPr>
          <w:rFonts w:ascii="Garamond" w:hAnsi="Garamond"/>
          <w:sz w:val="24"/>
        </w:rPr>
        <w:t>z</w:t>
      </w:r>
      <w:r w:rsidRPr="0067730F">
        <w:rPr>
          <w:rFonts w:ascii="Garamond" w:hAnsi="Garamond"/>
          <w:sz w:val="24"/>
        </w:rPr>
        <w:t>ëvendësministër i Shëndetësisë dhe Mirëqenies Sociale.</w:t>
      </w:r>
    </w:p>
    <w:p w14:paraId="44186F89" w14:textId="6042DE3E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>Ky urdhër hyn në fuqi menjëherë dhe botohet në Fletoren Zyrtare.</w:t>
      </w:r>
    </w:p>
    <w:p w14:paraId="0054CF16" w14:textId="21852802" w:rsidR="0028024D" w:rsidRPr="0067730F" w:rsidRDefault="0028024D" w:rsidP="002802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5CA295" w14:textId="41073E1C" w:rsidR="0028024D" w:rsidRPr="0067730F" w:rsidRDefault="0028024D" w:rsidP="0028024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7730F">
        <w:rPr>
          <w:rFonts w:ascii="Garamond" w:hAnsi="Garamond"/>
          <w:sz w:val="24"/>
        </w:rPr>
        <w:t>MINISTËR I SHËNDETËSISË DHE MIRËQENIES SOCIALE</w:t>
      </w:r>
    </w:p>
    <w:p w14:paraId="4DE681AD" w14:textId="089A4894" w:rsidR="0028024D" w:rsidRPr="0067730F" w:rsidRDefault="0028024D" w:rsidP="0028024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67730F">
        <w:rPr>
          <w:rFonts w:ascii="Garamond" w:hAnsi="Garamond"/>
          <w:b/>
          <w:sz w:val="24"/>
        </w:rPr>
        <w:t>Evis</w:t>
      </w:r>
      <w:proofErr w:type="spellEnd"/>
      <w:r w:rsidRPr="0067730F">
        <w:rPr>
          <w:rFonts w:ascii="Garamond" w:hAnsi="Garamond"/>
          <w:b/>
          <w:sz w:val="24"/>
        </w:rPr>
        <w:t xml:space="preserve"> </w:t>
      </w:r>
      <w:proofErr w:type="spellStart"/>
      <w:r w:rsidRPr="0067730F">
        <w:rPr>
          <w:rFonts w:ascii="Garamond" w:hAnsi="Garamond"/>
          <w:b/>
          <w:sz w:val="24"/>
        </w:rPr>
        <w:t>Sala</w:t>
      </w:r>
      <w:proofErr w:type="spellEnd"/>
    </w:p>
    <w:sectPr w:rsidR="0028024D" w:rsidRPr="0067730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4B0"/>
    <w:rsid w:val="00083723"/>
    <w:rsid w:val="000D1667"/>
    <w:rsid w:val="0028024D"/>
    <w:rsid w:val="003D7511"/>
    <w:rsid w:val="003F24B0"/>
    <w:rsid w:val="00565A95"/>
    <w:rsid w:val="0067730F"/>
    <w:rsid w:val="006A6CE2"/>
    <w:rsid w:val="008E765B"/>
    <w:rsid w:val="009C219E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CD7A4"/>
  <w15:chartTrackingRefBased/>
  <w15:docId w15:val="{5E2DE383-4F14-4EF2-B17A-3ED9DF4D3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F24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477</Nr_x002e__x0020_akti>
    <Data_x0020_e_x0020_Krijimit xmlns="0e656187-b300-4fb0-8bf4-3a50f872073c">2026-07-02T10:49:54Z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2026-07-02T00:00:00Z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1488/1</Nr_x002e__x0020_prot_x0020_QBZ>
    <Data_x0020_e_x0020_Modifikimit xmlns="0e656187-b300-4fb0-8bf4-3a50f872073c">2026-07-02T13:08:45Z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3305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184636E87443F88B25E8AA16407D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B253B2A-FE67-43D4-BF15-970E4A178D49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FBED603-8897-47A7-9C55-1EC27FA647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428F6C-344B-4B5D-9A8E-0EE3CCAD3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fjora.cahani</cp:lastModifiedBy>
  <cp:revision>6</cp:revision>
  <dcterms:created xsi:type="dcterms:W3CDTF">2026-07-02T11:00:00Z</dcterms:created>
  <dcterms:modified xsi:type="dcterms:W3CDTF">2026-07-06T08:28:00Z</dcterms:modified>
</cp:coreProperties>
</file>