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2CA" w:rsidRPr="008A1531" w:rsidRDefault="002932CA" w:rsidP="002932CA">
      <w:pPr>
        <w:pStyle w:val="Paragrafi"/>
        <w:jc w:val="center"/>
        <w:rPr>
          <w:b/>
          <w:spacing w:val="-4"/>
          <w:szCs w:val="24"/>
          <w:lang w:val="sq-AL"/>
        </w:rPr>
      </w:pPr>
      <w:r w:rsidRPr="008A1531">
        <w:rPr>
          <w:b/>
          <w:spacing w:val="-4"/>
          <w:szCs w:val="24"/>
          <w:lang w:val="sq-AL"/>
        </w:rPr>
        <w:t>URDHËR</w:t>
      </w:r>
    </w:p>
    <w:p w:rsidR="002932CA" w:rsidRPr="008A1531" w:rsidRDefault="002932CA" w:rsidP="002932CA">
      <w:pPr>
        <w:pStyle w:val="Paragrafi"/>
        <w:jc w:val="center"/>
        <w:rPr>
          <w:b/>
          <w:spacing w:val="-4"/>
          <w:szCs w:val="24"/>
          <w:lang w:val="sq-AL"/>
        </w:rPr>
      </w:pPr>
      <w:bookmarkStart w:id="0" w:name="_GoBack"/>
      <w:r w:rsidRPr="008A1531">
        <w:rPr>
          <w:b/>
          <w:spacing w:val="-4"/>
          <w:szCs w:val="24"/>
          <w:lang w:val="sq-AL"/>
        </w:rPr>
        <w:t>Nr. 144, datë 21.7. 2016</w:t>
      </w:r>
    </w:p>
    <w:bookmarkEnd w:id="0"/>
    <w:p w:rsidR="002932CA" w:rsidRPr="008A1531" w:rsidRDefault="002932CA" w:rsidP="002932CA">
      <w:pPr>
        <w:pStyle w:val="Paragrafi"/>
        <w:jc w:val="center"/>
        <w:rPr>
          <w:b/>
          <w:spacing w:val="-4"/>
          <w:sz w:val="14"/>
          <w:szCs w:val="24"/>
          <w:lang w:val="sq-AL"/>
        </w:rPr>
      </w:pPr>
    </w:p>
    <w:p w:rsidR="002932CA" w:rsidRPr="008A1531" w:rsidRDefault="002932CA" w:rsidP="002932CA">
      <w:pPr>
        <w:pStyle w:val="Paragrafi"/>
        <w:jc w:val="center"/>
        <w:rPr>
          <w:b/>
          <w:spacing w:val="-4"/>
          <w:szCs w:val="24"/>
          <w:lang w:val="sq-AL"/>
        </w:rPr>
      </w:pPr>
      <w:r w:rsidRPr="008A1531">
        <w:rPr>
          <w:b/>
          <w:spacing w:val="-4"/>
          <w:szCs w:val="24"/>
          <w:lang w:val="sq-AL"/>
        </w:rPr>
        <w:t>PËR DELEGIM KOMPETENCE</w:t>
      </w:r>
    </w:p>
    <w:p w:rsidR="002932CA" w:rsidRPr="008A1531" w:rsidRDefault="002932CA" w:rsidP="002932CA">
      <w:pPr>
        <w:pStyle w:val="Paragrafi"/>
        <w:rPr>
          <w:spacing w:val="-4"/>
          <w:sz w:val="16"/>
          <w:szCs w:val="24"/>
          <w:lang w:val="sq-AL"/>
        </w:rPr>
      </w:pPr>
    </w:p>
    <w:p w:rsidR="002932CA" w:rsidRPr="008A1531" w:rsidRDefault="002932CA" w:rsidP="002932CA">
      <w:pPr>
        <w:pStyle w:val="Paragrafi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>Në mbështetje të nenit 102, pika 4, të Kushte</w:t>
      </w:r>
      <w:r>
        <w:rPr>
          <w:spacing w:val="-4"/>
          <w:szCs w:val="24"/>
          <w:lang w:val="sq-AL"/>
        </w:rPr>
        <w:t>-</w:t>
      </w:r>
      <w:r w:rsidRPr="008A1531">
        <w:rPr>
          <w:spacing w:val="-4"/>
          <w:szCs w:val="24"/>
          <w:lang w:val="sq-AL"/>
        </w:rPr>
        <w:t>tutës</w:t>
      </w:r>
      <w:r>
        <w:rPr>
          <w:spacing w:val="-4"/>
          <w:szCs w:val="24"/>
          <w:lang w:val="sq-AL"/>
        </w:rPr>
        <w:t>,</w:t>
      </w:r>
      <w:r w:rsidRPr="008A1531">
        <w:rPr>
          <w:spacing w:val="-4"/>
          <w:szCs w:val="24"/>
          <w:lang w:val="sq-AL"/>
        </w:rPr>
        <w:t xml:space="preserve"> së Republikës së Shqipërisë, të shkronjës “d”</w:t>
      </w:r>
      <w:r>
        <w:rPr>
          <w:spacing w:val="-4"/>
          <w:szCs w:val="24"/>
          <w:lang w:val="sq-AL"/>
        </w:rPr>
        <w:t>,</w:t>
      </w:r>
      <w:r w:rsidRPr="008A1531">
        <w:rPr>
          <w:spacing w:val="-4"/>
          <w:szCs w:val="24"/>
          <w:lang w:val="sq-AL"/>
        </w:rPr>
        <w:t xml:space="preserve"> të nenit 28</w:t>
      </w:r>
      <w:r>
        <w:rPr>
          <w:spacing w:val="-4"/>
          <w:szCs w:val="24"/>
          <w:lang w:val="sq-AL"/>
        </w:rPr>
        <w:t>,</w:t>
      </w:r>
      <w:r w:rsidRPr="008A1531">
        <w:rPr>
          <w:spacing w:val="-4"/>
          <w:szCs w:val="24"/>
          <w:lang w:val="sq-AL"/>
        </w:rPr>
        <w:t xml:space="preserve"> të ligjit nr. 9000, “Për organizimin dhe funksionimin e Këshillit të Ministrave” dhe të neneve 28 dhe 29</w:t>
      </w:r>
      <w:r>
        <w:rPr>
          <w:spacing w:val="-4"/>
          <w:szCs w:val="24"/>
          <w:lang w:val="sq-AL"/>
        </w:rPr>
        <w:t>,</w:t>
      </w:r>
      <w:r w:rsidRPr="008A1531">
        <w:rPr>
          <w:spacing w:val="-4"/>
          <w:szCs w:val="24"/>
          <w:lang w:val="sq-AL"/>
        </w:rPr>
        <w:t xml:space="preserve"> të ligjit nr. 44/2015, “Kodi i Procedurave Administrative i Republikës së Shqipërisë”,</w:t>
      </w:r>
    </w:p>
    <w:p w:rsidR="002932CA" w:rsidRPr="008A1531" w:rsidRDefault="002932CA" w:rsidP="002932CA">
      <w:pPr>
        <w:pStyle w:val="Hapesira7"/>
        <w:rPr>
          <w:spacing w:val="-4"/>
          <w:lang w:val="sq-AL"/>
        </w:rPr>
      </w:pPr>
    </w:p>
    <w:p w:rsidR="002932CA" w:rsidRPr="008A1531" w:rsidRDefault="002932CA" w:rsidP="002932CA">
      <w:pPr>
        <w:pStyle w:val="Paragrafi"/>
        <w:jc w:val="center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>URDHËROJ:</w:t>
      </w:r>
    </w:p>
    <w:p w:rsidR="002932CA" w:rsidRPr="008A1531" w:rsidRDefault="002932CA" w:rsidP="002932CA">
      <w:pPr>
        <w:pStyle w:val="Hapesira7"/>
        <w:rPr>
          <w:spacing w:val="-4"/>
          <w:lang w:val="sq-AL"/>
        </w:rPr>
      </w:pPr>
    </w:p>
    <w:p w:rsidR="002932CA" w:rsidRPr="008A1531" w:rsidRDefault="002932CA" w:rsidP="002932CA">
      <w:pPr>
        <w:pStyle w:val="Paragrafi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 xml:space="preserve">1. Delegimin e kompetencave të titullarit të Ministrisë së Mjedisit, drejtorit të përgjithshëm </w:t>
      </w:r>
      <w:r>
        <w:rPr>
          <w:spacing w:val="-4"/>
          <w:szCs w:val="24"/>
          <w:lang w:val="sq-AL"/>
        </w:rPr>
        <w:t xml:space="preserve">të </w:t>
      </w:r>
      <w:r w:rsidRPr="008A1531">
        <w:rPr>
          <w:spacing w:val="-4"/>
          <w:szCs w:val="24"/>
          <w:lang w:val="sq-AL"/>
        </w:rPr>
        <w:t>Mjedisit dhe Jetësimit të Prioritete</w:t>
      </w:r>
      <w:r>
        <w:rPr>
          <w:spacing w:val="-4"/>
          <w:szCs w:val="24"/>
          <w:lang w:val="sq-AL"/>
        </w:rPr>
        <w:t>ve z</w:t>
      </w:r>
      <w:r w:rsidRPr="008A1531">
        <w:rPr>
          <w:spacing w:val="-4"/>
          <w:szCs w:val="24"/>
          <w:lang w:val="sq-AL"/>
        </w:rPr>
        <w:t>. Pëllumb Abeshi, të drejtën e firmosjes së autorizimeve, a</w:t>
      </w:r>
      <w:r>
        <w:rPr>
          <w:spacing w:val="-4"/>
          <w:szCs w:val="24"/>
          <w:lang w:val="sq-AL"/>
        </w:rPr>
        <w:t>nkimeve, rekurseve dhe të gjitha</w:t>
      </w:r>
      <w:r w:rsidRPr="008A1531">
        <w:rPr>
          <w:spacing w:val="-4"/>
          <w:szCs w:val="24"/>
          <w:lang w:val="sq-AL"/>
        </w:rPr>
        <w:t xml:space="preserve"> akteve shkresore drejtuar gjykatës, në çdo shkallë të gjykimit.</w:t>
      </w:r>
    </w:p>
    <w:p w:rsidR="002932CA" w:rsidRPr="008A1531" w:rsidRDefault="002932CA" w:rsidP="002932CA">
      <w:pPr>
        <w:pStyle w:val="Paragrafi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>2. Kompetencat e titullarit të Ministrisë së Mjedisit do të ushtrohen për periudhën nga data 1.8.2016 deri më 10.08.2016.</w:t>
      </w:r>
    </w:p>
    <w:p w:rsidR="002932CA" w:rsidRPr="008A1531" w:rsidRDefault="002932CA" w:rsidP="002932CA">
      <w:pPr>
        <w:pStyle w:val="Paragrafi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 xml:space="preserve">3. Për zbatimin e këtij urdhri ngarkohet </w:t>
      </w:r>
      <w:r>
        <w:rPr>
          <w:spacing w:val="-4"/>
          <w:szCs w:val="24"/>
          <w:lang w:val="sq-AL"/>
        </w:rPr>
        <w:t>drejtori</w:t>
      </w:r>
      <w:r w:rsidRPr="008A1531">
        <w:rPr>
          <w:spacing w:val="-4"/>
          <w:szCs w:val="24"/>
          <w:lang w:val="sq-AL"/>
        </w:rPr>
        <w:t xml:space="preserve"> </w:t>
      </w:r>
      <w:r>
        <w:rPr>
          <w:spacing w:val="-4"/>
          <w:szCs w:val="24"/>
          <w:lang w:val="sq-AL"/>
        </w:rPr>
        <w:t>i</w:t>
      </w:r>
      <w:r w:rsidRPr="008A1531">
        <w:rPr>
          <w:spacing w:val="-4"/>
          <w:szCs w:val="24"/>
          <w:lang w:val="sq-AL"/>
        </w:rPr>
        <w:t xml:space="preserve"> përgjithshëm i Mjedisit dhe Jetësimit të Prioriteteve z. Pëllumb Abeshi.</w:t>
      </w:r>
    </w:p>
    <w:p w:rsidR="002932CA" w:rsidRPr="008A1531" w:rsidRDefault="002932CA" w:rsidP="002932CA">
      <w:pPr>
        <w:pStyle w:val="Paragrafi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>Ky urdhër hyn në fuqi menjëherë dhe botohet në Fletoren Zyrtare.</w:t>
      </w:r>
    </w:p>
    <w:p w:rsidR="002932CA" w:rsidRPr="008A1531" w:rsidRDefault="002932CA" w:rsidP="002932CA">
      <w:pPr>
        <w:pStyle w:val="Hapesira7"/>
        <w:rPr>
          <w:spacing w:val="-4"/>
          <w:lang w:val="sq-AL"/>
        </w:rPr>
      </w:pPr>
    </w:p>
    <w:p w:rsidR="002932CA" w:rsidRPr="008A1531" w:rsidRDefault="002932CA" w:rsidP="002932CA">
      <w:pPr>
        <w:pStyle w:val="Paragrafi"/>
        <w:jc w:val="right"/>
        <w:rPr>
          <w:spacing w:val="-4"/>
          <w:szCs w:val="24"/>
          <w:lang w:val="sq-AL"/>
        </w:rPr>
      </w:pPr>
      <w:r w:rsidRPr="008A1531">
        <w:rPr>
          <w:spacing w:val="-4"/>
          <w:szCs w:val="24"/>
          <w:lang w:val="sq-AL"/>
        </w:rPr>
        <w:t>MINISTRI I MJEDISIT</w:t>
      </w:r>
    </w:p>
    <w:p w:rsidR="002932CA" w:rsidRPr="008A1531" w:rsidRDefault="002932CA" w:rsidP="002932CA">
      <w:pPr>
        <w:pStyle w:val="Paragrafi"/>
        <w:jc w:val="right"/>
        <w:rPr>
          <w:b/>
          <w:spacing w:val="-4"/>
          <w:szCs w:val="24"/>
          <w:lang w:val="sq-AL"/>
        </w:rPr>
      </w:pPr>
      <w:r w:rsidRPr="008A1531">
        <w:rPr>
          <w:b/>
          <w:spacing w:val="-4"/>
          <w:szCs w:val="24"/>
          <w:lang w:val="sq-AL"/>
        </w:rPr>
        <w:t xml:space="preserve">Lefter Koka </w:t>
      </w:r>
    </w:p>
    <w:p w:rsidR="002932CA" w:rsidRDefault="002932CA" w:rsidP="002932CA">
      <w:pPr>
        <w:pStyle w:val="Paragrafi"/>
        <w:jc w:val="center"/>
        <w:rPr>
          <w:b/>
          <w:spacing w:val="-4"/>
          <w:szCs w:val="24"/>
          <w:lang w:val="sq-AL"/>
        </w:rPr>
      </w:pPr>
    </w:p>
    <w:p w:rsidR="00692507" w:rsidRDefault="00692507"/>
    <w:sectPr w:rsidR="0069250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2CA"/>
    <w:rsid w:val="002932CA"/>
    <w:rsid w:val="0069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932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932C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932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932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932C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2932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2016-08-16T08:13:00Z</dcterms:created>
  <dcterms:modified xsi:type="dcterms:W3CDTF">2016-08-16T08:13:00Z</dcterms:modified>
</cp:coreProperties>
</file>