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C47FD0" w14:textId="77777777" w:rsidR="005F108D" w:rsidRPr="005F108D" w:rsidRDefault="00C954CD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F108D">
        <w:rPr>
          <w:rFonts w:ascii="Garamond" w:hAnsi="Garamond"/>
          <w:b/>
          <w:sz w:val="24"/>
          <w:szCs w:val="24"/>
        </w:rPr>
        <w:t>URDHËR</w:t>
      </w:r>
    </w:p>
    <w:p w14:paraId="40684061" w14:textId="560C2DEB" w:rsidR="005F108D" w:rsidRPr="005F108D" w:rsidRDefault="000011EE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Nr. </w:t>
      </w:r>
      <w:r w:rsidR="00C954CD" w:rsidRPr="005F108D">
        <w:rPr>
          <w:rFonts w:ascii="Garamond" w:hAnsi="Garamond"/>
          <w:b/>
          <w:sz w:val="24"/>
          <w:szCs w:val="24"/>
        </w:rPr>
        <w:t>267, date 24.7</w:t>
      </w:r>
      <w:r w:rsidR="00C21695" w:rsidRPr="005F108D">
        <w:rPr>
          <w:rFonts w:ascii="Garamond" w:hAnsi="Garamond"/>
          <w:b/>
          <w:sz w:val="24"/>
          <w:szCs w:val="24"/>
        </w:rPr>
        <w:t>.2019</w:t>
      </w:r>
    </w:p>
    <w:p w14:paraId="7A7A9FB4" w14:textId="77777777" w:rsidR="005F108D" w:rsidRDefault="005F108D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4BC8C01" w14:textId="4D4DADC2" w:rsidR="00B70653" w:rsidRDefault="00D75713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F108D">
        <w:rPr>
          <w:rFonts w:ascii="Garamond" w:hAnsi="Garamond"/>
          <w:b/>
          <w:sz w:val="24"/>
          <w:szCs w:val="24"/>
        </w:rPr>
        <w:t xml:space="preserve">MBI MIRATIMIN E RREGULLORES PËR MËNYRËN, KRITERET DHE PROCEDURAT E KATEGORIZIMIT TË STRUKTURAVE AKOMODUESE </w:t>
      </w:r>
    </w:p>
    <w:p w14:paraId="4C165AA8" w14:textId="77777777" w:rsidR="00EE1A71" w:rsidRDefault="00EE1A71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CB99122" w14:textId="2C75D528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Në mbështetje të pikës 4, të nenit 102, të Kushtetutës së Republikës së Shqipërisë, të pikës 3 të nenit 4</w:t>
      </w:r>
      <w:r w:rsidR="000011EE">
        <w:rPr>
          <w:rFonts w:ascii="Garamond" w:hAnsi="Garamond"/>
          <w:sz w:val="24"/>
          <w:szCs w:val="24"/>
        </w:rPr>
        <w:t>,</w:t>
      </w:r>
      <w:r w:rsidRPr="00125D22">
        <w:rPr>
          <w:rFonts w:ascii="Garamond" w:hAnsi="Garamond"/>
          <w:sz w:val="24"/>
          <w:szCs w:val="24"/>
        </w:rPr>
        <w:t xml:space="preserve"> të </w:t>
      </w:r>
      <w:r w:rsidR="000011EE" w:rsidRPr="00125D22">
        <w:rPr>
          <w:rFonts w:ascii="Garamond" w:hAnsi="Garamond"/>
          <w:sz w:val="24"/>
          <w:szCs w:val="24"/>
        </w:rPr>
        <w:t xml:space="preserve">vendimit </w:t>
      </w:r>
      <w:r w:rsidRPr="00125D22">
        <w:rPr>
          <w:rFonts w:ascii="Garamond" w:hAnsi="Garamond"/>
          <w:sz w:val="24"/>
          <w:szCs w:val="24"/>
        </w:rPr>
        <w:t xml:space="preserve">të Këshillit të Ministrave </w:t>
      </w:r>
      <w:r w:rsidR="000011EE">
        <w:rPr>
          <w:rFonts w:ascii="Garamond" w:hAnsi="Garamond"/>
          <w:sz w:val="24"/>
          <w:szCs w:val="24"/>
        </w:rPr>
        <w:t xml:space="preserve">nr. </w:t>
      </w:r>
      <w:r w:rsidRPr="00125D22">
        <w:rPr>
          <w:rFonts w:ascii="Garamond" w:hAnsi="Garamond"/>
          <w:sz w:val="24"/>
          <w:szCs w:val="24"/>
        </w:rPr>
        <w:t xml:space="preserve">730, datë 20.10.2016, “Për miratimin e rregullores për kushtet, kriteret, tarifat, afatet dhe procedurën për klasifikimin e strukturave akomoduese”, </w:t>
      </w:r>
      <w:r w:rsidR="000011EE">
        <w:rPr>
          <w:rFonts w:ascii="Garamond" w:hAnsi="Garamond"/>
          <w:sz w:val="24"/>
          <w:szCs w:val="24"/>
        </w:rPr>
        <w:t xml:space="preserve">të </w:t>
      </w:r>
      <w:r w:rsidRPr="00125D22">
        <w:rPr>
          <w:rFonts w:ascii="Garamond" w:hAnsi="Garamond"/>
          <w:sz w:val="24"/>
          <w:szCs w:val="24"/>
        </w:rPr>
        <w:t>ndryshuar</w:t>
      </w:r>
      <w:r w:rsidR="000011EE">
        <w:rPr>
          <w:rFonts w:ascii="Garamond" w:hAnsi="Garamond"/>
          <w:sz w:val="24"/>
          <w:szCs w:val="24"/>
        </w:rPr>
        <w:t>.</w:t>
      </w:r>
    </w:p>
    <w:p w14:paraId="498EBDCB" w14:textId="77777777" w:rsidR="001226E2" w:rsidRDefault="001226E2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0182B8" w14:textId="77777777" w:rsidR="00EE1A71" w:rsidRPr="00125D22" w:rsidRDefault="00EE1A71" w:rsidP="00551D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URDHËROJ:</w:t>
      </w:r>
    </w:p>
    <w:p w14:paraId="0413F5EF" w14:textId="77777777" w:rsidR="001226E2" w:rsidRDefault="001226E2" w:rsidP="00551D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3009D9E" w14:textId="63034608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1. Miratimin e rregullores për mënyrën, kriteret dhe procedurën e </w:t>
      </w:r>
      <w:r w:rsidR="000C1328" w:rsidRPr="00125D22">
        <w:rPr>
          <w:rFonts w:ascii="Garamond" w:hAnsi="Garamond"/>
          <w:sz w:val="24"/>
          <w:szCs w:val="24"/>
        </w:rPr>
        <w:t>kategorizimit</w:t>
      </w:r>
      <w:r w:rsidRPr="00125D22">
        <w:rPr>
          <w:rFonts w:ascii="Garamond" w:hAnsi="Garamond"/>
          <w:sz w:val="24"/>
          <w:szCs w:val="24"/>
        </w:rPr>
        <w:t xml:space="preserve"> të strukturave akomoduese, sipas tekstit bashkëlidhur këtij urdhri.</w:t>
      </w:r>
    </w:p>
    <w:p w14:paraId="09AB88E6" w14:textId="4D4151CE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2. Miratimin e formatit dhe </w:t>
      </w:r>
      <w:r w:rsidR="000011EE">
        <w:rPr>
          <w:rFonts w:ascii="Garamond" w:hAnsi="Garamond"/>
          <w:sz w:val="24"/>
          <w:szCs w:val="24"/>
        </w:rPr>
        <w:t xml:space="preserve">të </w:t>
      </w:r>
      <w:r w:rsidRPr="00125D22">
        <w:rPr>
          <w:rFonts w:ascii="Garamond" w:hAnsi="Garamond"/>
          <w:sz w:val="24"/>
          <w:szCs w:val="24"/>
        </w:rPr>
        <w:t>modelit të certifikatës së kategorizimit të strukturave akomoduese, sipas shtojcës 1 bashkëlidhur këtij urdhri.</w:t>
      </w:r>
    </w:p>
    <w:p w14:paraId="14AF9282" w14:textId="4870E3E1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3. Çdo subjekt që do të ushtrojë veprimtarinë</w:t>
      </w:r>
      <w:r w:rsidR="000011EE">
        <w:rPr>
          <w:rFonts w:ascii="Garamond" w:hAnsi="Garamond"/>
          <w:sz w:val="24"/>
          <w:szCs w:val="24"/>
        </w:rPr>
        <w:t>,</w:t>
      </w:r>
      <w:r w:rsidRPr="00125D22">
        <w:rPr>
          <w:rFonts w:ascii="Garamond" w:hAnsi="Garamond"/>
          <w:sz w:val="24"/>
          <w:szCs w:val="24"/>
        </w:rPr>
        <w:t xml:space="preserve"> si strukturë akomoduese</w:t>
      </w:r>
      <w:r w:rsidR="000011EE">
        <w:rPr>
          <w:rFonts w:ascii="Garamond" w:hAnsi="Garamond"/>
          <w:sz w:val="24"/>
          <w:szCs w:val="24"/>
        </w:rPr>
        <w:t>,</w:t>
      </w:r>
      <w:r w:rsidRPr="00125D22">
        <w:rPr>
          <w:rFonts w:ascii="Garamond" w:hAnsi="Garamond"/>
          <w:sz w:val="24"/>
          <w:szCs w:val="24"/>
        </w:rPr>
        <w:t xml:space="preserve"> është i detyruar</w:t>
      </w:r>
      <w:r w:rsidR="000011EE">
        <w:rPr>
          <w:rFonts w:ascii="Garamond" w:hAnsi="Garamond"/>
          <w:sz w:val="24"/>
          <w:szCs w:val="24"/>
        </w:rPr>
        <w:t xml:space="preserve"> </w:t>
      </w:r>
      <w:r w:rsidRPr="00125D22">
        <w:rPr>
          <w:rFonts w:ascii="Garamond" w:hAnsi="Garamond"/>
          <w:sz w:val="24"/>
          <w:szCs w:val="24"/>
        </w:rPr>
        <w:t xml:space="preserve">brenda 30 ditëve nga </w:t>
      </w:r>
      <w:r w:rsidR="000011EE" w:rsidRPr="00125D22">
        <w:rPr>
          <w:rFonts w:ascii="Garamond" w:hAnsi="Garamond"/>
          <w:sz w:val="24"/>
          <w:szCs w:val="24"/>
        </w:rPr>
        <w:t>regjistrimi</w:t>
      </w:r>
      <w:r w:rsidRPr="00125D22">
        <w:rPr>
          <w:rFonts w:ascii="Garamond" w:hAnsi="Garamond"/>
          <w:sz w:val="24"/>
          <w:szCs w:val="24"/>
        </w:rPr>
        <w:t xml:space="preserve"> pranë Qendrës Kombëtare të Biznesit, të pajiset me certifikatën e kategorizimit.</w:t>
      </w:r>
      <w:r w:rsidR="000011EE">
        <w:rPr>
          <w:rFonts w:ascii="Garamond" w:hAnsi="Garamond"/>
          <w:sz w:val="24"/>
          <w:szCs w:val="24"/>
        </w:rPr>
        <w:t xml:space="preserve"> </w:t>
      </w:r>
    </w:p>
    <w:p w14:paraId="2E944C7C" w14:textId="7BA4523A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4. Çdo subjekt që ushtron veprimtarinë si strukturë akomoduese është i detyruar të aplikojë për marrjen e certifikatës së kategorizimit</w:t>
      </w:r>
      <w:r w:rsidR="000011EE">
        <w:rPr>
          <w:rFonts w:ascii="Garamond" w:hAnsi="Garamond"/>
          <w:sz w:val="24"/>
          <w:szCs w:val="24"/>
        </w:rPr>
        <w:t>,</w:t>
      </w:r>
      <w:r w:rsidRPr="00125D22">
        <w:rPr>
          <w:rFonts w:ascii="Garamond" w:hAnsi="Garamond"/>
          <w:sz w:val="24"/>
          <w:szCs w:val="24"/>
        </w:rPr>
        <w:t xml:space="preserve"> brenda datës 31.10.2019</w:t>
      </w:r>
      <w:r w:rsidR="000011EE">
        <w:rPr>
          <w:rFonts w:ascii="Garamond" w:hAnsi="Garamond"/>
          <w:sz w:val="24"/>
          <w:szCs w:val="24"/>
        </w:rPr>
        <w:t>,</w:t>
      </w:r>
      <w:r w:rsidRPr="00125D22">
        <w:rPr>
          <w:rFonts w:ascii="Garamond" w:hAnsi="Garamond"/>
          <w:sz w:val="24"/>
          <w:szCs w:val="24"/>
        </w:rPr>
        <w:t xml:space="preserve"> për të përfituar shkallën e reduktuar të tatimit mbi vlerën e shtuar, e cila aplikohet për furnizimin e shërbimit të akomodimit në strukturat akomoduese.</w:t>
      </w:r>
    </w:p>
    <w:p w14:paraId="0A4700ED" w14:textId="5F72883B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5. Ngarkohet Komisioni i Standardizimit të Veprimtarive Turistike dhe </w:t>
      </w:r>
      <w:r w:rsidR="000011EE" w:rsidRPr="00125D22">
        <w:rPr>
          <w:rFonts w:ascii="Garamond" w:hAnsi="Garamond"/>
          <w:sz w:val="24"/>
          <w:szCs w:val="24"/>
        </w:rPr>
        <w:t xml:space="preserve">inspektorati </w:t>
      </w:r>
      <w:r w:rsidRPr="00125D22">
        <w:rPr>
          <w:rFonts w:ascii="Garamond" w:hAnsi="Garamond"/>
          <w:sz w:val="24"/>
          <w:szCs w:val="24"/>
        </w:rPr>
        <w:t xml:space="preserve">përgjegjës për turizmin, për zbatimin e këtij urdhri. </w:t>
      </w:r>
    </w:p>
    <w:p w14:paraId="60FB2956" w14:textId="0821DCA1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Ky </w:t>
      </w:r>
      <w:r w:rsidR="00932342" w:rsidRPr="00125D22">
        <w:rPr>
          <w:rFonts w:ascii="Garamond" w:hAnsi="Garamond"/>
          <w:sz w:val="24"/>
          <w:szCs w:val="24"/>
        </w:rPr>
        <w:t xml:space="preserve">urdhër </w:t>
      </w:r>
      <w:r w:rsidRPr="00125D22">
        <w:rPr>
          <w:rFonts w:ascii="Garamond" w:hAnsi="Garamond"/>
          <w:sz w:val="24"/>
          <w:szCs w:val="24"/>
        </w:rPr>
        <w:t>hyn në fuqi menjëherë dhe botohet në Fletoren Zyrtare.</w:t>
      </w:r>
    </w:p>
    <w:p w14:paraId="1D76E59E" w14:textId="77777777" w:rsidR="001226E2" w:rsidRDefault="001226E2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6DACA6" w14:textId="246D8341" w:rsidR="00EE1A71" w:rsidRPr="00125D22" w:rsidRDefault="001226E2" w:rsidP="001226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MINIST</w:t>
      </w:r>
      <w:r w:rsidR="000011EE">
        <w:rPr>
          <w:rFonts w:ascii="Garamond" w:hAnsi="Garamond"/>
          <w:sz w:val="24"/>
          <w:szCs w:val="24"/>
        </w:rPr>
        <w:t>Ë</w:t>
      </w:r>
      <w:r w:rsidRPr="00125D22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 xml:space="preserve"> I TURIZMIT DHE MJEDISIT</w:t>
      </w:r>
    </w:p>
    <w:p w14:paraId="70851F10" w14:textId="08769DC2" w:rsidR="00EE1A71" w:rsidRPr="001226E2" w:rsidRDefault="001226E2" w:rsidP="001226E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226E2">
        <w:rPr>
          <w:rFonts w:ascii="Garamond" w:hAnsi="Garamond"/>
          <w:b/>
          <w:sz w:val="24"/>
          <w:szCs w:val="24"/>
        </w:rPr>
        <w:t>Blendi Klosi</w:t>
      </w:r>
    </w:p>
    <w:p w14:paraId="3E05A2F2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48FABF" w14:textId="3E1F9AC7" w:rsidR="00EE1A71" w:rsidRPr="00CD30EA" w:rsidRDefault="00EE1A71" w:rsidP="00CD30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30EA">
        <w:rPr>
          <w:rFonts w:ascii="Garamond" w:hAnsi="Garamond"/>
          <w:b/>
          <w:sz w:val="24"/>
          <w:szCs w:val="24"/>
        </w:rPr>
        <w:t>RREGULLORE</w:t>
      </w:r>
    </w:p>
    <w:p w14:paraId="48081C2F" w14:textId="5179A611" w:rsidR="00EE1A71" w:rsidRPr="00125D22" w:rsidRDefault="00EE1A71" w:rsidP="00CD30E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PËR</w:t>
      </w:r>
      <w:r w:rsidR="00CD30EA">
        <w:rPr>
          <w:rFonts w:ascii="Garamond" w:hAnsi="Garamond"/>
          <w:sz w:val="24"/>
          <w:szCs w:val="24"/>
        </w:rPr>
        <w:t xml:space="preserve"> </w:t>
      </w:r>
      <w:r w:rsidRPr="00125D22">
        <w:rPr>
          <w:rFonts w:ascii="Garamond" w:hAnsi="Garamond"/>
          <w:sz w:val="24"/>
          <w:szCs w:val="24"/>
        </w:rPr>
        <w:t>MËNYRËN, KRITERET DHE PROCEDURËN PËR KATEGORIZIMIN E STRUKTURAVE AKOMODUESE</w:t>
      </w:r>
    </w:p>
    <w:p w14:paraId="7A2E224B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E694AD" w14:textId="77777777" w:rsidR="00EE1A71" w:rsidRPr="00125D22" w:rsidRDefault="00EE1A71" w:rsidP="00551D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Neni 1</w:t>
      </w:r>
    </w:p>
    <w:p w14:paraId="66E28D62" w14:textId="77777777" w:rsidR="00EE1A71" w:rsidRPr="00932342" w:rsidRDefault="00EE1A71" w:rsidP="00551D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342">
        <w:rPr>
          <w:rFonts w:ascii="Garamond" w:hAnsi="Garamond"/>
          <w:b/>
          <w:sz w:val="24"/>
          <w:szCs w:val="24"/>
        </w:rPr>
        <w:t>Objekti</w:t>
      </w:r>
    </w:p>
    <w:p w14:paraId="42E4A926" w14:textId="77777777" w:rsidR="00CD30EA" w:rsidRDefault="00CD30EA" w:rsidP="00551D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C56CEF5" w14:textId="18049480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Objekti i kësaj rregulloreje është përcaktimi i mënyrës, kritereve dhe procedurës për kategorizimin e strukturave akomoduese, në përputhje me parashikimet e ligjit </w:t>
      </w:r>
      <w:r w:rsidR="000011EE">
        <w:rPr>
          <w:rFonts w:ascii="Garamond" w:hAnsi="Garamond"/>
          <w:sz w:val="24"/>
          <w:szCs w:val="24"/>
        </w:rPr>
        <w:t xml:space="preserve">nr. </w:t>
      </w:r>
      <w:r w:rsidRPr="00125D22">
        <w:rPr>
          <w:rFonts w:ascii="Garamond" w:hAnsi="Garamond"/>
          <w:sz w:val="24"/>
          <w:szCs w:val="24"/>
        </w:rPr>
        <w:t>93/2015, “Për turizmin”, të ndryshuar dhe VKM</w:t>
      </w:r>
      <w:r w:rsidR="000011EE">
        <w:rPr>
          <w:rFonts w:ascii="Garamond" w:hAnsi="Garamond"/>
          <w:sz w:val="24"/>
          <w:szCs w:val="24"/>
        </w:rPr>
        <w:t>-në</w:t>
      </w:r>
      <w:r w:rsidRPr="00125D22">
        <w:rPr>
          <w:rFonts w:ascii="Garamond" w:hAnsi="Garamond"/>
          <w:sz w:val="24"/>
          <w:szCs w:val="24"/>
        </w:rPr>
        <w:t xml:space="preserve"> </w:t>
      </w:r>
      <w:r w:rsidR="000011EE">
        <w:rPr>
          <w:rFonts w:ascii="Garamond" w:hAnsi="Garamond"/>
          <w:sz w:val="24"/>
          <w:szCs w:val="24"/>
        </w:rPr>
        <w:t xml:space="preserve">nr. </w:t>
      </w:r>
      <w:r w:rsidRPr="00125D22">
        <w:rPr>
          <w:rFonts w:ascii="Garamond" w:hAnsi="Garamond"/>
          <w:sz w:val="24"/>
          <w:szCs w:val="24"/>
        </w:rPr>
        <w:t xml:space="preserve">730, datë 20.10.2016, të Këshillit të Ministrave, “Për miratimin e rregullores për kushtet, kriteret, tarifat, afatet dhe procedurën për klasifikimin e strukturave akomoduese”, </w:t>
      </w:r>
      <w:r w:rsidR="000011EE">
        <w:rPr>
          <w:rFonts w:ascii="Garamond" w:hAnsi="Garamond"/>
          <w:sz w:val="24"/>
          <w:szCs w:val="24"/>
        </w:rPr>
        <w:t>të</w:t>
      </w:r>
      <w:r w:rsidRPr="00125D22">
        <w:rPr>
          <w:rFonts w:ascii="Garamond" w:hAnsi="Garamond"/>
          <w:sz w:val="24"/>
          <w:szCs w:val="24"/>
        </w:rPr>
        <w:t xml:space="preserve"> ndryshuar.</w:t>
      </w:r>
    </w:p>
    <w:p w14:paraId="593A01E0" w14:textId="77777777" w:rsidR="00CD30EA" w:rsidRDefault="00CD30EA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4E4520" w14:textId="77777777" w:rsidR="00EE1A71" w:rsidRPr="00125D22" w:rsidRDefault="00EE1A71" w:rsidP="00551D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Neni 2</w:t>
      </w:r>
    </w:p>
    <w:p w14:paraId="5ABEB856" w14:textId="77777777" w:rsidR="00EE1A71" w:rsidRPr="00932342" w:rsidRDefault="00EE1A71" w:rsidP="00551D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342">
        <w:rPr>
          <w:rFonts w:ascii="Garamond" w:hAnsi="Garamond"/>
          <w:b/>
          <w:sz w:val="24"/>
          <w:szCs w:val="24"/>
        </w:rPr>
        <w:t>Kriteret</w:t>
      </w:r>
    </w:p>
    <w:p w14:paraId="2166DDDF" w14:textId="77777777" w:rsidR="00CD30EA" w:rsidRDefault="00CD30EA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B2A1AB" w14:textId="5E71D903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lastRenderedPageBreak/>
        <w:t xml:space="preserve">1. </w:t>
      </w:r>
      <w:r w:rsidR="000011EE" w:rsidRPr="00125D22">
        <w:rPr>
          <w:rFonts w:ascii="Garamond" w:hAnsi="Garamond"/>
          <w:sz w:val="24"/>
          <w:szCs w:val="24"/>
        </w:rPr>
        <w:t>Çdo</w:t>
      </w:r>
      <w:r w:rsidRPr="00125D22">
        <w:rPr>
          <w:rFonts w:ascii="Garamond" w:hAnsi="Garamond"/>
          <w:sz w:val="24"/>
          <w:szCs w:val="24"/>
        </w:rPr>
        <w:t xml:space="preserve"> subjekt duhet të plotësojë kriteret e detyrueshme për nivelin më të ulët të sistemit të klasifikimit, të kategorisë për të cilën aplikon, të përcaktuar në VKM-në </w:t>
      </w:r>
      <w:r w:rsidR="000011EE">
        <w:rPr>
          <w:rFonts w:ascii="Garamond" w:hAnsi="Garamond"/>
          <w:sz w:val="24"/>
          <w:szCs w:val="24"/>
        </w:rPr>
        <w:t xml:space="preserve">nr. </w:t>
      </w:r>
      <w:r w:rsidRPr="00125D22">
        <w:rPr>
          <w:rFonts w:ascii="Garamond" w:hAnsi="Garamond"/>
          <w:sz w:val="24"/>
          <w:szCs w:val="24"/>
        </w:rPr>
        <w:t xml:space="preserve">730, datë 20.10.2016 “Për miratimin e rregullores për kushtet, kriteret, tarifat, afatet dhe procedurën për klasifikimin e strukturave akomoduese”, </w:t>
      </w:r>
      <w:r w:rsidR="00534EF7">
        <w:rPr>
          <w:rFonts w:ascii="Garamond" w:hAnsi="Garamond"/>
          <w:sz w:val="24"/>
          <w:szCs w:val="24"/>
        </w:rPr>
        <w:t>të</w:t>
      </w:r>
      <w:r w:rsidRPr="00125D22">
        <w:rPr>
          <w:rFonts w:ascii="Garamond" w:hAnsi="Garamond"/>
          <w:sz w:val="24"/>
          <w:szCs w:val="24"/>
        </w:rPr>
        <w:t xml:space="preserve"> </w:t>
      </w:r>
      <w:r w:rsidR="00534EF7" w:rsidRPr="00125D22">
        <w:rPr>
          <w:rFonts w:ascii="Garamond" w:hAnsi="Garamond"/>
          <w:sz w:val="24"/>
          <w:szCs w:val="24"/>
        </w:rPr>
        <w:t>ndryshuar</w:t>
      </w:r>
      <w:r w:rsidRPr="00125D22">
        <w:rPr>
          <w:rFonts w:ascii="Garamond" w:hAnsi="Garamond"/>
          <w:sz w:val="24"/>
          <w:szCs w:val="24"/>
        </w:rPr>
        <w:t>,</w:t>
      </w:r>
      <w:r w:rsidR="000011EE">
        <w:rPr>
          <w:rFonts w:ascii="Garamond" w:hAnsi="Garamond"/>
          <w:sz w:val="24"/>
          <w:szCs w:val="24"/>
        </w:rPr>
        <w:t xml:space="preserve"> </w:t>
      </w:r>
      <w:r w:rsidRPr="00125D22">
        <w:rPr>
          <w:rFonts w:ascii="Garamond" w:hAnsi="Garamond"/>
          <w:sz w:val="24"/>
          <w:szCs w:val="24"/>
        </w:rPr>
        <w:t>sipas modelit, shtojca 4, bashkëngjitur kësaj rregulloreje</w:t>
      </w:r>
      <w:r w:rsidR="00534EF7">
        <w:rPr>
          <w:rFonts w:ascii="Garamond" w:hAnsi="Garamond"/>
          <w:sz w:val="24"/>
          <w:szCs w:val="24"/>
        </w:rPr>
        <w:t>.</w:t>
      </w:r>
    </w:p>
    <w:p w14:paraId="1CF10294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2. Çdo subjekt që do të ushtrojë veprimtarinë si strukturë akomoduese duhet të pajiset me certifikatën e kategorizimit, brenda 30 ditëve nga regjistrimi pranë Qendrës Kombëtare të Biznesit. </w:t>
      </w:r>
    </w:p>
    <w:p w14:paraId="64FC98FE" w14:textId="58E8F4DC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3. Çdo subjekt, që aktualisht ushtron veprimtarinë si strukturë akomoduese duhet t’i nënshtrohet procedurës për kategorizimin brenda afatit të përcaktuar në pikën 4 të </w:t>
      </w:r>
      <w:r w:rsidR="00534EF7" w:rsidRPr="00125D22">
        <w:rPr>
          <w:rFonts w:ascii="Garamond" w:hAnsi="Garamond"/>
          <w:sz w:val="24"/>
          <w:szCs w:val="24"/>
        </w:rPr>
        <w:t>urdhrit të ministrit</w:t>
      </w:r>
      <w:r w:rsidRPr="00125D22">
        <w:rPr>
          <w:rFonts w:ascii="Garamond" w:hAnsi="Garamond"/>
          <w:sz w:val="24"/>
          <w:szCs w:val="24"/>
        </w:rPr>
        <w:t xml:space="preserve">, sipas rregullave të parashikuara në këtë rregullore. </w:t>
      </w:r>
    </w:p>
    <w:p w14:paraId="49862F13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C8CDD6" w14:textId="77777777" w:rsidR="00EE1A71" w:rsidRPr="00125D22" w:rsidRDefault="00EE1A71" w:rsidP="00551D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Neni 3</w:t>
      </w:r>
    </w:p>
    <w:p w14:paraId="218D4DBB" w14:textId="77777777" w:rsidR="00EE1A71" w:rsidRPr="00932342" w:rsidRDefault="00EE1A71" w:rsidP="00551D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342">
        <w:rPr>
          <w:rFonts w:ascii="Garamond" w:hAnsi="Garamond"/>
          <w:b/>
          <w:sz w:val="24"/>
          <w:szCs w:val="24"/>
        </w:rPr>
        <w:t>Kategoritë e strukturave akomoduese të ndara në klasat e Nomenklaturës së Veprimtarive Ekonomike (NVE)</w:t>
      </w:r>
    </w:p>
    <w:p w14:paraId="025A7248" w14:textId="77777777" w:rsidR="00CD30EA" w:rsidRDefault="00CD30EA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EBC13F" w14:textId="7C068B69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Strukturat akomoduese, sikurse përcaktohen në ligjin </w:t>
      </w:r>
      <w:r w:rsidR="000011EE">
        <w:rPr>
          <w:rFonts w:ascii="Garamond" w:hAnsi="Garamond"/>
          <w:sz w:val="24"/>
          <w:szCs w:val="24"/>
        </w:rPr>
        <w:t xml:space="preserve">nr. </w:t>
      </w:r>
      <w:r w:rsidRPr="00125D22">
        <w:rPr>
          <w:rFonts w:ascii="Garamond" w:hAnsi="Garamond"/>
          <w:sz w:val="24"/>
          <w:szCs w:val="24"/>
        </w:rPr>
        <w:t>93/2015, “Për turizmin”, të ndryshuar, përfshijnë kategoritë:</w:t>
      </w:r>
    </w:p>
    <w:p w14:paraId="23615E36" w14:textId="2ED8656F" w:rsidR="00EE1A71" w:rsidRPr="00125D22" w:rsidRDefault="00534EF7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 “Bujtinë”</w:t>
      </w:r>
      <w:r w:rsidR="00EE1A71" w:rsidRPr="00125D22">
        <w:rPr>
          <w:rFonts w:ascii="Garamond" w:hAnsi="Garamond"/>
          <w:sz w:val="24"/>
          <w:szCs w:val="24"/>
        </w:rPr>
        <w:t>; b) “Fjetinë” (</w:t>
      </w:r>
      <w:r w:rsidR="000C1328" w:rsidRPr="00125D22">
        <w:rPr>
          <w:rFonts w:ascii="Garamond" w:hAnsi="Garamond"/>
          <w:sz w:val="24"/>
          <w:szCs w:val="24"/>
        </w:rPr>
        <w:t>hostel</w:t>
      </w:r>
      <w:r w:rsidR="00EE1A71" w:rsidRPr="00125D22">
        <w:rPr>
          <w:rFonts w:ascii="Garamond" w:hAnsi="Garamond"/>
          <w:sz w:val="24"/>
          <w:szCs w:val="24"/>
        </w:rPr>
        <w:t>); c) “Kamping”; ç) “Hotel”; d) “Motel”; dh) “Resort”;</w:t>
      </w:r>
      <w:r w:rsidR="000011EE">
        <w:rPr>
          <w:rFonts w:ascii="Garamond" w:hAnsi="Garamond"/>
          <w:sz w:val="24"/>
          <w:szCs w:val="24"/>
        </w:rPr>
        <w:t xml:space="preserve"> </w:t>
      </w:r>
      <w:r w:rsidR="00EE1A71" w:rsidRPr="00125D22">
        <w:rPr>
          <w:rFonts w:ascii="Garamond" w:hAnsi="Garamond"/>
          <w:sz w:val="24"/>
          <w:szCs w:val="24"/>
        </w:rPr>
        <w:t xml:space="preserve">e) “Qendër kurative”; ë) “Fjetje dhe mëngjes” (B&amp;B), të cilat, sipas </w:t>
      </w:r>
      <w:r w:rsidRPr="00125D22">
        <w:rPr>
          <w:rFonts w:ascii="Garamond" w:hAnsi="Garamond"/>
          <w:sz w:val="24"/>
          <w:szCs w:val="24"/>
        </w:rPr>
        <w:t xml:space="preserve">vendimit </w:t>
      </w:r>
      <w:r w:rsidR="00EE1A71" w:rsidRPr="00125D22">
        <w:rPr>
          <w:rFonts w:ascii="Garamond" w:hAnsi="Garamond"/>
          <w:sz w:val="24"/>
          <w:szCs w:val="24"/>
        </w:rPr>
        <w:t xml:space="preserve">të Këshillit të Ministrave </w:t>
      </w:r>
      <w:r w:rsidR="000011EE">
        <w:rPr>
          <w:rFonts w:ascii="Garamond" w:hAnsi="Garamond"/>
          <w:sz w:val="24"/>
          <w:szCs w:val="24"/>
        </w:rPr>
        <w:t xml:space="preserve">nr. </w:t>
      </w:r>
      <w:r w:rsidR="00EE1A71" w:rsidRPr="00125D22">
        <w:rPr>
          <w:rFonts w:ascii="Garamond" w:hAnsi="Garamond"/>
          <w:sz w:val="24"/>
          <w:szCs w:val="24"/>
        </w:rPr>
        <w:t>320, datë 28.5.2014</w:t>
      </w:r>
      <w:r>
        <w:rPr>
          <w:rFonts w:ascii="Garamond" w:hAnsi="Garamond"/>
          <w:sz w:val="24"/>
          <w:szCs w:val="24"/>
        </w:rPr>
        <w:t>,</w:t>
      </w:r>
      <w:r w:rsidR="00EE1A71" w:rsidRPr="00125D22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="00EE1A71" w:rsidRPr="00125D22">
        <w:rPr>
          <w:rFonts w:ascii="Garamond" w:hAnsi="Garamond"/>
          <w:sz w:val="24"/>
          <w:szCs w:val="24"/>
        </w:rPr>
        <w:t>Për miratimin e Nomenklaturës së Veprimtarive Ekonomike të Revizionuara (Rev.2)</w:t>
      </w:r>
      <w:r>
        <w:rPr>
          <w:rFonts w:ascii="Garamond" w:hAnsi="Garamond"/>
          <w:sz w:val="24"/>
          <w:szCs w:val="24"/>
        </w:rPr>
        <w:t>”</w:t>
      </w:r>
      <w:r w:rsidR="00EE1A71" w:rsidRPr="00125D22">
        <w:rPr>
          <w:rFonts w:ascii="Garamond" w:hAnsi="Garamond"/>
          <w:sz w:val="24"/>
          <w:szCs w:val="24"/>
        </w:rPr>
        <w:t>, grupohen në katër klasa të Nomenklaturës së Veprimtarive Ekonomike (NVE)</w:t>
      </w:r>
      <w:r>
        <w:rPr>
          <w:rFonts w:ascii="Garamond" w:hAnsi="Garamond"/>
          <w:sz w:val="24"/>
          <w:szCs w:val="24"/>
        </w:rPr>
        <w:t>,</w:t>
      </w:r>
      <w:r w:rsidR="00EE1A71" w:rsidRPr="00125D22">
        <w:rPr>
          <w:rFonts w:ascii="Garamond" w:hAnsi="Garamond"/>
          <w:sz w:val="24"/>
          <w:szCs w:val="24"/>
        </w:rPr>
        <w:t xml:space="preserve"> sipas tabelës më poshtë:</w:t>
      </w:r>
    </w:p>
    <w:p w14:paraId="69680CAA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4320"/>
        <w:gridCol w:w="4338"/>
      </w:tblGrid>
      <w:tr w:rsidR="00EE1A71" w:rsidRPr="00534EF7" w14:paraId="76666314" w14:textId="77777777" w:rsidTr="00534EF7">
        <w:tc>
          <w:tcPr>
            <w:tcW w:w="918" w:type="dxa"/>
            <w:shd w:val="clear" w:color="auto" w:fill="E7E6E6" w:themeFill="background2"/>
            <w:vAlign w:val="center"/>
          </w:tcPr>
          <w:p w14:paraId="57BAC7CC" w14:textId="77777777" w:rsidR="00EE1A71" w:rsidRPr="00534EF7" w:rsidRDefault="00EE1A71" w:rsidP="00534EF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534EF7">
              <w:rPr>
                <w:rFonts w:ascii="Garamond" w:hAnsi="Garamond"/>
                <w:b/>
                <w:sz w:val="24"/>
                <w:szCs w:val="24"/>
              </w:rPr>
              <w:t>Klasa</w:t>
            </w:r>
          </w:p>
        </w:tc>
        <w:tc>
          <w:tcPr>
            <w:tcW w:w="4320" w:type="dxa"/>
            <w:shd w:val="clear" w:color="auto" w:fill="E7E6E6" w:themeFill="background2"/>
            <w:vAlign w:val="center"/>
          </w:tcPr>
          <w:p w14:paraId="338FC87C" w14:textId="77777777" w:rsidR="00EE1A71" w:rsidRPr="00534EF7" w:rsidRDefault="00EE1A71" w:rsidP="00534EF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534EF7">
              <w:rPr>
                <w:rFonts w:ascii="Garamond" w:hAnsi="Garamond"/>
                <w:b/>
                <w:sz w:val="24"/>
                <w:szCs w:val="24"/>
              </w:rPr>
              <w:t>Përshkrimi i Klasës</w:t>
            </w:r>
          </w:p>
        </w:tc>
        <w:tc>
          <w:tcPr>
            <w:tcW w:w="4338" w:type="dxa"/>
            <w:shd w:val="clear" w:color="auto" w:fill="E7E6E6" w:themeFill="background2"/>
            <w:vAlign w:val="center"/>
          </w:tcPr>
          <w:p w14:paraId="2E0AFBB0" w14:textId="77777777" w:rsidR="00EE1A71" w:rsidRPr="00534EF7" w:rsidRDefault="00EE1A71" w:rsidP="00534EF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534EF7">
              <w:rPr>
                <w:rFonts w:ascii="Garamond" w:hAnsi="Garamond"/>
                <w:b/>
                <w:sz w:val="24"/>
                <w:szCs w:val="24"/>
              </w:rPr>
              <w:t>Kategoritë e Strukturave Akomoduese</w:t>
            </w:r>
          </w:p>
        </w:tc>
      </w:tr>
      <w:tr w:rsidR="00EE1A71" w:rsidRPr="00125D22" w14:paraId="0744CDE7" w14:textId="77777777" w:rsidTr="00534EF7">
        <w:tc>
          <w:tcPr>
            <w:tcW w:w="918" w:type="dxa"/>
            <w:vAlign w:val="center"/>
          </w:tcPr>
          <w:p w14:paraId="50F3F5CB" w14:textId="77777777" w:rsidR="00EE1A71" w:rsidRPr="00125D22" w:rsidRDefault="00EE1A71" w:rsidP="00534EF7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25D22">
              <w:rPr>
                <w:rFonts w:ascii="Garamond" w:hAnsi="Garamond"/>
                <w:sz w:val="24"/>
                <w:szCs w:val="24"/>
              </w:rPr>
              <w:t>5510</w:t>
            </w:r>
          </w:p>
        </w:tc>
        <w:tc>
          <w:tcPr>
            <w:tcW w:w="4320" w:type="dxa"/>
          </w:tcPr>
          <w:p w14:paraId="3A294C94" w14:textId="77777777" w:rsidR="00EE1A71" w:rsidRPr="00125D22" w:rsidRDefault="00EE1A71" w:rsidP="00CD30E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25D22">
              <w:rPr>
                <w:rFonts w:ascii="Garamond" w:hAnsi="Garamond"/>
                <w:sz w:val="24"/>
                <w:szCs w:val="24"/>
              </w:rPr>
              <w:t>Hotele dhe struktura të ngjashme</w:t>
            </w:r>
          </w:p>
        </w:tc>
        <w:tc>
          <w:tcPr>
            <w:tcW w:w="4338" w:type="dxa"/>
          </w:tcPr>
          <w:p w14:paraId="5D6BAFD1" w14:textId="4C477727" w:rsidR="00EE1A71" w:rsidRPr="00125D22" w:rsidRDefault="00EE1A71" w:rsidP="00CD30E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25D22">
              <w:rPr>
                <w:rFonts w:ascii="Garamond" w:hAnsi="Garamond"/>
                <w:sz w:val="24"/>
                <w:szCs w:val="24"/>
              </w:rPr>
              <w:t>Hotel</w:t>
            </w:r>
            <w:r w:rsidR="00534EF7" w:rsidRPr="00125D22">
              <w:rPr>
                <w:rFonts w:ascii="Garamond" w:hAnsi="Garamond"/>
                <w:sz w:val="24"/>
                <w:szCs w:val="24"/>
              </w:rPr>
              <w:t>, resort, qendër kurative</w:t>
            </w:r>
          </w:p>
        </w:tc>
      </w:tr>
      <w:tr w:rsidR="00EE1A71" w:rsidRPr="00125D22" w14:paraId="0DA1B933" w14:textId="77777777" w:rsidTr="00534EF7">
        <w:tc>
          <w:tcPr>
            <w:tcW w:w="918" w:type="dxa"/>
            <w:vAlign w:val="center"/>
          </w:tcPr>
          <w:p w14:paraId="759BDCC0" w14:textId="77777777" w:rsidR="00EE1A71" w:rsidRPr="00125D22" w:rsidRDefault="00EE1A71" w:rsidP="00534EF7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25D22">
              <w:rPr>
                <w:rFonts w:ascii="Garamond" w:hAnsi="Garamond"/>
                <w:sz w:val="24"/>
                <w:szCs w:val="24"/>
              </w:rPr>
              <w:t>5520</w:t>
            </w:r>
          </w:p>
        </w:tc>
        <w:tc>
          <w:tcPr>
            <w:tcW w:w="4320" w:type="dxa"/>
          </w:tcPr>
          <w:p w14:paraId="777096AD" w14:textId="4B9F4653" w:rsidR="00EE1A71" w:rsidRPr="00125D22" w:rsidRDefault="00EE1A71" w:rsidP="00CD30E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25D22">
              <w:rPr>
                <w:rFonts w:ascii="Garamond" w:hAnsi="Garamond"/>
                <w:sz w:val="24"/>
                <w:szCs w:val="24"/>
              </w:rPr>
              <w:t>Akomodime për pushime dhe të tjera akomodime kolektive</w:t>
            </w:r>
            <w:r w:rsidR="000011EE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4338" w:type="dxa"/>
          </w:tcPr>
          <w:p w14:paraId="35515E77" w14:textId="41D9A560" w:rsidR="00EE1A71" w:rsidRPr="00125D22" w:rsidRDefault="00EE1A71" w:rsidP="00CD30E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25D22">
              <w:rPr>
                <w:rFonts w:ascii="Garamond" w:hAnsi="Garamond"/>
                <w:sz w:val="24"/>
                <w:szCs w:val="24"/>
              </w:rPr>
              <w:t xml:space="preserve">Motel, </w:t>
            </w:r>
            <w:r w:rsidR="00534EF7" w:rsidRPr="00125D22">
              <w:rPr>
                <w:rFonts w:ascii="Garamond" w:hAnsi="Garamond"/>
                <w:sz w:val="24"/>
                <w:szCs w:val="24"/>
              </w:rPr>
              <w:t>fjetinë (hostel)</w:t>
            </w:r>
          </w:p>
        </w:tc>
      </w:tr>
      <w:tr w:rsidR="00EE1A71" w:rsidRPr="00125D22" w14:paraId="17B48B21" w14:textId="77777777" w:rsidTr="00534EF7">
        <w:tc>
          <w:tcPr>
            <w:tcW w:w="918" w:type="dxa"/>
            <w:vAlign w:val="center"/>
          </w:tcPr>
          <w:p w14:paraId="104A9553" w14:textId="77777777" w:rsidR="00EE1A71" w:rsidRPr="00125D22" w:rsidRDefault="00EE1A71" w:rsidP="00534EF7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25D22">
              <w:rPr>
                <w:rFonts w:ascii="Garamond" w:hAnsi="Garamond"/>
                <w:sz w:val="24"/>
                <w:szCs w:val="24"/>
              </w:rPr>
              <w:t>5530</w:t>
            </w:r>
          </w:p>
        </w:tc>
        <w:tc>
          <w:tcPr>
            <w:tcW w:w="4320" w:type="dxa"/>
          </w:tcPr>
          <w:p w14:paraId="184F42AF" w14:textId="77777777" w:rsidR="00EE1A71" w:rsidRPr="00125D22" w:rsidRDefault="00EE1A71" w:rsidP="00CD30E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25D22">
              <w:rPr>
                <w:rFonts w:ascii="Garamond" w:hAnsi="Garamond"/>
                <w:sz w:val="24"/>
                <w:szCs w:val="24"/>
              </w:rPr>
              <w:t>Hapësirat për kampingje dhe për parqe, për çadra ose rulota argëtimi</w:t>
            </w:r>
          </w:p>
        </w:tc>
        <w:tc>
          <w:tcPr>
            <w:tcW w:w="4338" w:type="dxa"/>
          </w:tcPr>
          <w:p w14:paraId="33BDE986" w14:textId="77777777" w:rsidR="00EE1A71" w:rsidRPr="00125D22" w:rsidRDefault="00EE1A71" w:rsidP="00CD30E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25D22">
              <w:rPr>
                <w:rFonts w:ascii="Garamond" w:hAnsi="Garamond"/>
                <w:sz w:val="24"/>
                <w:szCs w:val="24"/>
              </w:rPr>
              <w:t>Kamping</w:t>
            </w:r>
          </w:p>
        </w:tc>
      </w:tr>
      <w:tr w:rsidR="00EE1A71" w:rsidRPr="00125D22" w14:paraId="66DD07F3" w14:textId="77777777" w:rsidTr="00534EF7">
        <w:tc>
          <w:tcPr>
            <w:tcW w:w="918" w:type="dxa"/>
            <w:vAlign w:val="center"/>
          </w:tcPr>
          <w:p w14:paraId="044A357A" w14:textId="77777777" w:rsidR="00EE1A71" w:rsidRPr="00125D22" w:rsidRDefault="00EE1A71" w:rsidP="00534EF7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25D22">
              <w:rPr>
                <w:rFonts w:ascii="Garamond" w:hAnsi="Garamond"/>
                <w:sz w:val="24"/>
                <w:szCs w:val="24"/>
              </w:rPr>
              <w:t>5590</w:t>
            </w:r>
          </w:p>
        </w:tc>
        <w:tc>
          <w:tcPr>
            <w:tcW w:w="4320" w:type="dxa"/>
          </w:tcPr>
          <w:p w14:paraId="2DF23D8C" w14:textId="77777777" w:rsidR="00EE1A71" w:rsidRPr="00125D22" w:rsidRDefault="00EE1A71" w:rsidP="00CD30E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25D22">
              <w:rPr>
                <w:rFonts w:ascii="Garamond" w:hAnsi="Garamond"/>
                <w:sz w:val="24"/>
                <w:szCs w:val="24"/>
              </w:rPr>
              <w:t>Akomodime të tjera</w:t>
            </w:r>
          </w:p>
        </w:tc>
        <w:tc>
          <w:tcPr>
            <w:tcW w:w="4338" w:type="dxa"/>
          </w:tcPr>
          <w:p w14:paraId="412FEE7D" w14:textId="1439A544" w:rsidR="00EE1A71" w:rsidRPr="00125D22" w:rsidRDefault="00EE1A71" w:rsidP="00CD30E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25D22">
              <w:rPr>
                <w:rFonts w:ascii="Garamond" w:hAnsi="Garamond"/>
                <w:sz w:val="24"/>
                <w:szCs w:val="24"/>
              </w:rPr>
              <w:t xml:space="preserve">Fjetje dhe mëngjes (B&amp;B), </w:t>
            </w:r>
            <w:r w:rsidR="00534EF7" w:rsidRPr="00125D22">
              <w:rPr>
                <w:rFonts w:ascii="Garamond" w:hAnsi="Garamond"/>
                <w:sz w:val="24"/>
                <w:szCs w:val="24"/>
              </w:rPr>
              <w:t>bujtinë</w:t>
            </w:r>
          </w:p>
        </w:tc>
      </w:tr>
    </w:tbl>
    <w:p w14:paraId="4886ED9D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EAAAEE" w14:textId="77777777" w:rsidR="00EE1A71" w:rsidRPr="00125D22" w:rsidRDefault="00EE1A71" w:rsidP="00551D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Neni 4</w:t>
      </w:r>
    </w:p>
    <w:p w14:paraId="6EAC39B6" w14:textId="77777777" w:rsidR="00EE1A71" w:rsidRPr="00932342" w:rsidRDefault="00EE1A71" w:rsidP="00551D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342">
        <w:rPr>
          <w:rFonts w:ascii="Garamond" w:hAnsi="Garamond"/>
          <w:b/>
          <w:sz w:val="24"/>
          <w:szCs w:val="24"/>
        </w:rPr>
        <w:t>Procedura e kategorizimit të strukturave akomoduese</w:t>
      </w:r>
    </w:p>
    <w:p w14:paraId="602EDF5F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3C1ADA" w14:textId="10508C79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1. Procedura e kategorizimit të strukturave akomoduese </w:t>
      </w:r>
      <w:r w:rsidR="00534EF7">
        <w:rPr>
          <w:rFonts w:ascii="Garamond" w:hAnsi="Garamond"/>
          <w:sz w:val="24"/>
          <w:szCs w:val="24"/>
        </w:rPr>
        <w:t>u</w:t>
      </w:r>
      <w:r w:rsidRPr="00125D22">
        <w:rPr>
          <w:rFonts w:ascii="Garamond" w:hAnsi="Garamond"/>
          <w:sz w:val="24"/>
          <w:szCs w:val="24"/>
        </w:rPr>
        <w:t xml:space="preserve"> nënshtrohet tr</w:t>
      </w:r>
      <w:r w:rsidR="004F57C6">
        <w:rPr>
          <w:rFonts w:ascii="Garamond" w:hAnsi="Garamond"/>
          <w:sz w:val="24"/>
          <w:szCs w:val="24"/>
        </w:rPr>
        <w:t>i</w:t>
      </w:r>
      <w:r w:rsidRPr="00125D22">
        <w:rPr>
          <w:rFonts w:ascii="Garamond" w:hAnsi="Garamond"/>
          <w:sz w:val="24"/>
          <w:szCs w:val="24"/>
        </w:rPr>
        <w:t xml:space="preserve"> fazave:</w:t>
      </w:r>
    </w:p>
    <w:p w14:paraId="76622C59" w14:textId="4620C31F" w:rsidR="00EE1A71" w:rsidRPr="00125D22" w:rsidRDefault="00AA5E98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125D22">
        <w:rPr>
          <w:rFonts w:ascii="Garamond" w:hAnsi="Garamond"/>
          <w:sz w:val="24"/>
          <w:szCs w:val="24"/>
        </w:rPr>
        <w:t>f</w:t>
      </w:r>
      <w:r w:rsidR="00EE1A71" w:rsidRPr="00125D22">
        <w:rPr>
          <w:rFonts w:ascii="Garamond" w:hAnsi="Garamond"/>
          <w:sz w:val="24"/>
          <w:szCs w:val="24"/>
        </w:rPr>
        <w:t>aza e parë përfshin procesin e vet</w:t>
      </w:r>
      <w:r>
        <w:rPr>
          <w:rFonts w:ascii="Garamond" w:hAnsi="Garamond"/>
          <w:sz w:val="24"/>
          <w:szCs w:val="24"/>
        </w:rPr>
        <w:t>ë</w:t>
      </w:r>
      <w:r w:rsidR="00EE1A71" w:rsidRPr="00125D22">
        <w:rPr>
          <w:rFonts w:ascii="Garamond" w:hAnsi="Garamond"/>
          <w:sz w:val="24"/>
          <w:szCs w:val="24"/>
        </w:rPr>
        <w:t xml:space="preserve">deklarimit të sipërmarrësit turistik, i cili konsiston në plotësimin e formularit të </w:t>
      </w:r>
      <w:r w:rsidRPr="00125D22">
        <w:rPr>
          <w:rFonts w:ascii="Garamond" w:hAnsi="Garamond"/>
          <w:sz w:val="24"/>
          <w:szCs w:val="24"/>
        </w:rPr>
        <w:t>vetëdeklarimit</w:t>
      </w:r>
      <w:r w:rsidR="00EE1A71" w:rsidRPr="00125D22">
        <w:rPr>
          <w:rFonts w:ascii="Garamond" w:hAnsi="Garamond"/>
          <w:sz w:val="24"/>
          <w:szCs w:val="24"/>
        </w:rPr>
        <w:t xml:space="preserve"> dhe dorëzimit të dokumentacionit shoqërues, të parashikuar në nenin 6 të kësaj rregulloreje</w:t>
      </w:r>
      <w:r w:rsidR="004F57C6">
        <w:rPr>
          <w:rFonts w:ascii="Garamond" w:hAnsi="Garamond"/>
          <w:sz w:val="24"/>
          <w:szCs w:val="24"/>
        </w:rPr>
        <w:t>;</w:t>
      </w:r>
    </w:p>
    <w:p w14:paraId="2F4C5A07" w14:textId="46F8A97A" w:rsidR="00EE1A71" w:rsidRPr="00125D22" w:rsidRDefault="00AA5E98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Pr="00125D22">
        <w:rPr>
          <w:rFonts w:ascii="Garamond" w:hAnsi="Garamond"/>
          <w:sz w:val="24"/>
          <w:szCs w:val="24"/>
        </w:rPr>
        <w:t>f</w:t>
      </w:r>
      <w:r w:rsidR="00EE1A71" w:rsidRPr="00125D22">
        <w:rPr>
          <w:rFonts w:ascii="Garamond" w:hAnsi="Garamond"/>
          <w:sz w:val="24"/>
          <w:szCs w:val="24"/>
        </w:rPr>
        <w:t>aza e dytë përfshin procesin e shqyrtimit nga ana e Komisionit të Standardizimit të Veprimtarive Turistike të dokumentacionit të dorëzuar nga sipërmarrësi turistik, sipas përcaktimeve të bëra në nenin 7</w:t>
      </w:r>
      <w:r w:rsidR="004F57C6">
        <w:rPr>
          <w:rFonts w:ascii="Garamond" w:hAnsi="Garamond"/>
          <w:sz w:val="24"/>
          <w:szCs w:val="24"/>
        </w:rPr>
        <w:t>;</w:t>
      </w:r>
    </w:p>
    <w:p w14:paraId="1F269696" w14:textId="2476E07F" w:rsidR="00EE1A71" w:rsidRPr="00125D22" w:rsidRDefault="00AA5E98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Pr="00125D22">
        <w:rPr>
          <w:rFonts w:ascii="Garamond" w:hAnsi="Garamond"/>
          <w:sz w:val="24"/>
          <w:szCs w:val="24"/>
        </w:rPr>
        <w:t>f</w:t>
      </w:r>
      <w:r w:rsidR="00EE1A71" w:rsidRPr="00125D22">
        <w:rPr>
          <w:rFonts w:ascii="Garamond" w:hAnsi="Garamond"/>
          <w:sz w:val="24"/>
          <w:szCs w:val="24"/>
        </w:rPr>
        <w:t xml:space="preserve">aza e tretë përfshin verifikimin në terren, rast pas rasti, të të dhënave të </w:t>
      </w:r>
      <w:r w:rsidRPr="00125D22">
        <w:rPr>
          <w:rFonts w:ascii="Garamond" w:hAnsi="Garamond"/>
          <w:sz w:val="24"/>
          <w:szCs w:val="24"/>
        </w:rPr>
        <w:t>vetëdeklarimit</w:t>
      </w:r>
      <w:r w:rsidR="00EE1A71" w:rsidRPr="00125D22">
        <w:rPr>
          <w:rFonts w:ascii="Garamond" w:hAnsi="Garamond"/>
          <w:sz w:val="24"/>
          <w:szCs w:val="24"/>
        </w:rPr>
        <w:t xml:space="preserve"> nga një grup pune ngritur me urdhër të </w:t>
      </w:r>
      <w:r w:rsidR="004F57C6" w:rsidRPr="00125D22">
        <w:rPr>
          <w:rFonts w:ascii="Garamond" w:hAnsi="Garamond"/>
          <w:sz w:val="24"/>
          <w:szCs w:val="24"/>
        </w:rPr>
        <w:t>ministrit</w:t>
      </w:r>
      <w:r w:rsidR="00EE1A71" w:rsidRPr="00125D22">
        <w:rPr>
          <w:rFonts w:ascii="Garamond" w:hAnsi="Garamond"/>
          <w:sz w:val="24"/>
          <w:szCs w:val="24"/>
        </w:rPr>
        <w:t xml:space="preserve">, nëse </w:t>
      </w:r>
      <w:r w:rsidR="00B74C48" w:rsidRPr="00125D22">
        <w:rPr>
          <w:rFonts w:ascii="Garamond" w:hAnsi="Garamond"/>
          <w:sz w:val="24"/>
          <w:szCs w:val="24"/>
        </w:rPr>
        <w:t xml:space="preserve">komisioni i standardizimit </w:t>
      </w:r>
      <w:r w:rsidR="00EE1A71" w:rsidRPr="00125D22">
        <w:rPr>
          <w:rFonts w:ascii="Garamond" w:hAnsi="Garamond"/>
          <w:sz w:val="24"/>
          <w:szCs w:val="24"/>
        </w:rPr>
        <w:t>e kërkon këtë proces.</w:t>
      </w:r>
    </w:p>
    <w:p w14:paraId="266BBC61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940A5" w14:textId="77777777" w:rsidR="00EE1A71" w:rsidRPr="00125D22" w:rsidRDefault="00EE1A71" w:rsidP="00551D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Neni 5</w:t>
      </w:r>
    </w:p>
    <w:p w14:paraId="6451F3D9" w14:textId="77777777" w:rsidR="00EE1A71" w:rsidRPr="00932342" w:rsidRDefault="00EE1A71" w:rsidP="00551D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342">
        <w:rPr>
          <w:rFonts w:ascii="Garamond" w:hAnsi="Garamond"/>
          <w:b/>
          <w:sz w:val="24"/>
          <w:szCs w:val="24"/>
        </w:rPr>
        <w:t>Procesi i vetëdeklarimit për kategorizimin e strukturës akomoduese</w:t>
      </w:r>
    </w:p>
    <w:p w14:paraId="3704BA0D" w14:textId="77777777" w:rsidR="00EE1A71" w:rsidRPr="0093234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B6265FB" w14:textId="62593E8B" w:rsidR="00EE1A71" w:rsidRPr="00125D22" w:rsidRDefault="00CD30EA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1. </w:t>
      </w:r>
      <w:r w:rsidR="00EE1A71" w:rsidRPr="00125D22">
        <w:rPr>
          <w:rFonts w:ascii="Garamond" w:hAnsi="Garamond"/>
          <w:sz w:val="24"/>
          <w:szCs w:val="24"/>
        </w:rPr>
        <w:t xml:space="preserve">Sipërmarrësi turistik, që ushtron veprimtarinë si strukturë akomoduese, duhet të paraqesë pranë ministrisë përgjegjëse për turizmin formularin e </w:t>
      </w:r>
      <w:r w:rsidR="004F57C6" w:rsidRPr="00125D22">
        <w:rPr>
          <w:rFonts w:ascii="Garamond" w:hAnsi="Garamond"/>
          <w:sz w:val="24"/>
          <w:szCs w:val="24"/>
        </w:rPr>
        <w:t>vetëdeklarimit</w:t>
      </w:r>
      <w:r w:rsidR="00EE1A71" w:rsidRPr="00125D22">
        <w:rPr>
          <w:rFonts w:ascii="Garamond" w:hAnsi="Garamond"/>
          <w:sz w:val="24"/>
          <w:szCs w:val="24"/>
        </w:rPr>
        <w:t xml:space="preserve"> dhe dokumentacionin përkatës, të përcaktuar në nenin 6 të kësaj rregulloreje. </w:t>
      </w:r>
    </w:p>
    <w:p w14:paraId="18EF1F2F" w14:textId="5F70841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Formulari i </w:t>
      </w:r>
      <w:r w:rsidR="004F57C6" w:rsidRPr="00125D22">
        <w:rPr>
          <w:rFonts w:ascii="Garamond" w:hAnsi="Garamond"/>
          <w:sz w:val="24"/>
          <w:szCs w:val="24"/>
        </w:rPr>
        <w:t>vetëdeklarimit</w:t>
      </w:r>
      <w:r w:rsidRPr="00125D22">
        <w:rPr>
          <w:rFonts w:ascii="Garamond" w:hAnsi="Garamond"/>
          <w:sz w:val="24"/>
          <w:szCs w:val="24"/>
        </w:rPr>
        <w:t xml:space="preserve"> plotësohet në portalin elektronik të ministrisë përgjegjëse për turizmin, i aksesueshëm nëpërmjet portalit të shërbimeve shtetërore elektronike.</w:t>
      </w:r>
    </w:p>
    <w:p w14:paraId="202C987D" w14:textId="7A885AA4" w:rsidR="00EE1A71" w:rsidRPr="00125D22" w:rsidRDefault="00CD30EA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4F57C6">
        <w:rPr>
          <w:rFonts w:ascii="Garamond" w:hAnsi="Garamond"/>
          <w:sz w:val="24"/>
          <w:szCs w:val="24"/>
        </w:rPr>
        <w:t xml:space="preserve"> </w:t>
      </w:r>
      <w:r w:rsidR="00EE1A71" w:rsidRPr="00125D22">
        <w:rPr>
          <w:rFonts w:ascii="Garamond" w:hAnsi="Garamond"/>
          <w:sz w:val="24"/>
          <w:szCs w:val="24"/>
        </w:rPr>
        <w:t>Sipërmarrësi turistik mban përgjegjësi për vërtetësinë e të dhënave të deklaruara, të cilat janë objekt i verifikimit, sipas rregullave të parashikuara në këtë rregullore.</w:t>
      </w:r>
    </w:p>
    <w:p w14:paraId="69E2BBCA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403E9B" w14:textId="77777777" w:rsidR="00EE1A71" w:rsidRPr="00125D22" w:rsidRDefault="00EE1A71" w:rsidP="00551D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Neni 6</w:t>
      </w:r>
    </w:p>
    <w:p w14:paraId="12AE9B0D" w14:textId="77777777" w:rsidR="00EE1A71" w:rsidRPr="00932342" w:rsidRDefault="00EE1A71" w:rsidP="00551D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342">
        <w:rPr>
          <w:rFonts w:ascii="Garamond" w:hAnsi="Garamond"/>
          <w:b/>
          <w:sz w:val="24"/>
          <w:szCs w:val="24"/>
        </w:rPr>
        <w:t>Dokumentacioni i aplikimit për pajisjen me certifikatë kategorizimi</w:t>
      </w:r>
    </w:p>
    <w:p w14:paraId="4F7EF3ED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609966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1. Dokumentacioni që duhet të paraqesë subjekti:</w:t>
      </w:r>
    </w:p>
    <w:p w14:paraId="18E9B0C7" w14:textId="39D0A84F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a</w:t>
      </w:r>
      <w:r w:rsidR="004F57C6">
        <w:rPr>
          <w:rFonts w:ascii="Garamond" w:hAnsi="Garamond"/>
          <w:sz w:val="24"/>
          <w:szCs w:val="24"/>
        </w:rPr>
        <w:t>)</w:t>
      </w:r>
      <w:r w:rsidR="00CD30EA">
        <w:rPr>
          <w:rFonts w:ascii="Garamond" w:hAnsi="Garamond"/>
          <w:sz w:val="24"/>
          <w:szCs w:val="24"/>
        </w:rPr>
        <w:t xml:space="preserve"> </w:t>
      </w:r>
      <w:r w:rsidR="00560483" w:rsidRPr="00125D22">
        <w:rPr>
          <w:rFonts w:ascii="Garamond" w:hAnsi="Garamond"/>
          <w:sz w:val="24"/>
          <w:szCs w:val="24"/>
        </w:rPr>
        <w:t>k</w:t>
      </w:r>
      <w:r w:rsidRPr="00125D22">
        <w:rPr>
          <w:rFonts w:ascii="Garamond" w:hAnsi="Garamond"/>
          <w:sz w:val="24"/>
          <w:szCs w:val="24"/>
        </w:rPr>
        <w:t>ërkesë për t’u pajisur me certifikatë kategorizimi sipas modelit, shtojca 2 bashkëlidhur kësaj rregulloreje;</w:t>
      </w:r>
    </w:p>
    <w:p w14:paraId="582F8A26" w14:textId="14D5AC07" w:rsidR="00EE1A71" w:rsidRPr="00125D22" w:rsidRDefault="00CD30EA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</w:t>
      </w:r>
      <w:r w:rsidR="004F57C6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</w:t>
      </w:r>
      <w:r w:rsidR="00560483" w:rsidRPr="00125D22">
        <w:rPr>
          <w:rFonts w:ascii="Garamond" w:hAnsi="Garamond"/>
          <w:sz w:val="24"/>
          <w:szCs w:val="24"/>
        </w:rPr>
        <w:t>f</w:t>
      </w:r>
      <w:r w:rsidR="00EE1A71" w:rsidRPr="00125D22">
        <w:rPr>
          <w:rFonts w:ascii="Garamond" w:hAnsi="Garamond"/>
          <w:sz w:val="24"/>
          <w:szCs w:val="24"/>
        </w:rPr>
        <w:t xml:space="preserve">ormularin e </w:t>
      </w:r>
      <w:r w:rsidR="00560483" w:rsidRPr="00125D22">
        <w:rPr>
          <w:rFonts w:ascii="Garamond" w:hAnsi="Garamond"/>
          <w:sz w:val="24"/>
          <w:szCs w:val="24"/>
        </w:rPr>
        <w:t>vetëdeklarimit</w:t>
      </w:r>
      <w:r w:rsidR="00EE1A71" w:rsidRPr="00125D22">
        <w:rPr>
          <w:rFonts w:ascii="Garamond" w:hAnsi="Garamond"/>
          <w:sz w:val="24"/>
          <w:szCs w:val="24"/>
        </w:rPr>
        <w:t>, sipas modelit, shtojca 3 bashkëngjitur kësaj rregulloreje;</w:t>
      </w:r>
    </w:p>
    <w:p w14:paraId="32D3B510" w14:textId="63EC8E28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c</w:t>
      </w:r>
      <w:r w:rsidR="004F57C6">
        <w:rPr>
          <w:rFonts w:ascii="Garamond" w:hAnsi="Garamond"/>
          <w:sz w:val="24"/>
          <w:szCs w:val="24"/>
        </w:rPr>
        <w:t>)</w:t>
      </w:r>
      <w:r w:rsidR="00CD30EA">
        <w:rPr>
          <w:rFonts w:ascii="Garamond" w:hAnsi="Garamond"/>
          <w:sz w:val="24"/>
          <w:szCs w:val="24"/>
        </w:rPr>
        <w:t xml:space="preserve"> </w:t>
      </w:r>
      <w:r w:rsidR="00560483" w:rsidRPr="00125D22">
        <w:rPr>
          <w:rFonts w:ascii="Garamond" w:hAnsi="Garamond"/>
          <w:sz w:val="24"/>
          <w:szCs w:val="24"/>
        </w:rPr>
        <w:t>a</w:t>
      </w:r>
      <w:r w:rsidRPr="00125D22">
        <w:rPr>
          <w:rFonts w:ascii="Garamond" w:hAnsi="Garamond"/>
          <w:sz w:val="24"/>
          <w:szCs w:val="24"/>
        </w:rPr>
        <w:t>kti i pronësisë ose përdorimit të strukturës;</w:t>
      </w:r>
    </w:p>
    <w:p w14:paraId="7ED5F7CE" w14:textId="56A86368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ç</w:t>
      </w:r>
      <w:r w:rsidR="004F57C6">
        <w:rPr>
          <w:rFonts w:ascii="Garamond" w:hAnsi="Garamond"/>
          <w:sz w:val="24"/>
          <w:szCs w:val="24"/>
        </w:rPr>
        <w:t>)</w:t>
      </w:r>
      <w:r w:rsidR="00CD30EA">
        <w:rPr>
          <w:rFonts w:ascii="Garamond" w:hAnsi="Garamond"/>
          <w:sz w:val="24"/>
          <w:szCs w:val="24"/>
        </w:rPr>
        <w:t xml:space="preserve"> </w:t>
      </w:r>
      <w:r w:rsidR="00560483" w:rsidRPr="00125D22">
        <w:rPr>
          <w:rFonts w:ascii="Garamond" w:hAnsi="Garamond"/>
          <w:sz w:val="24"/>
          <w:szCs w:val="24"/>
        </w:rPr>
        <w:t>v</w:t>
      </w:r>
      <w:r w:rsidRPr="00125D22">
        <w:rPr>
          <w:rFonts w:ascii="Garamond" w:hAnsi="Garamond"/>
          <w:sz w:val="24"/>
          <w:szCs w:val="24"/>
        </w:rPr>
        <w:t>ërtetim për regjistrimin në Qendrën Kombëtare të Biznesit si person fizik/juridik me objekt veprimtarie si strukturë akomoduese;</w:t>
      </w:r>
    </w:p>
    <w:p w14:paraId="7190A799" w14:textId="3619385F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d</w:t>
      </w:r>
      <w:r w:rsidR="004F57C6">
        <w:rPr>
          <w:rFonts w:ascii="Garamond" w:hAnsi="Garamond"/>
          <w:sz w:val="24"/>
          <w:szCs w:val="24"/>
        </w:rPr>
        <w:t>)</w:t>
      </w:r>
      <w:r w:rsidR="00CD30EA">
        <w:rPr>
          <w:rFonts w:ascii="Garamond" w:hAnsi="Garamond"/>
          <w:sz w:val="24"/>
          <w:szCs w:val="24"/>
        </w:rPr>
        <w:t xml:space="preserve"> </w:t>
      </w:r>
      <w:r w:rsidR="00560483" w:rsidRPr="00125D22">
        <w:rPr>
          <w:rFonts w:ascii="Garamond" w:hAnsi="Garamond"/>
          <w:sz w:val="24"/>
          <w:szCs w:val="24"/>
        </w:rPr>
        <w:t>p</w:t>
      </w:r>
      <w:r w:rsidRPr="00125D22">
        <w:rPr>
          <w:rFonts w:ascii="Garamond" w:hAnsi="Garamond"/>
          <w:sz w:val="24"/>
          <w:szCs w:val="24"/>
        </w:rPr>
        <w:t>lanimetrinë e strukturës akomoduese;</w:t>
      </w:r>
    </w:p>
    <w:p w14:paraId="557A8BE5" w14:textId="59662AC4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dh</w:t>
      </w:r>
      <w:r w:rsidR="004F57C6">
        <w:rPr>
          <w:rFonts w:ascii="Garamond" w:hAnsi="Garamond"/>
          <w:sz w:val="24"/>
          <w:szCs w:val="24"/>
        </w:rPr>
        <w:t>)</w:t>
      </w:r>
      <w:r w:rsidR="00CD30EA">
        <w:rPr>
          <w:rFonts w:ascii="Garamond" w:hAnsi="Garamond"/>
          <w:sz w:val="24"/>
          <w:szCs w:val="24"/>
        </w:rPr>
        <w:t xml:space="preserve"> </w:t>
      </w:r>
      <w:r w:rsidR="00560483" w:rsidRPr="00125D22">
        <w:rPr>
          <w:rFonts w:ascii="Garamond" w:hAnsi="Garamond"/>
          <w:sz w:val="24"/>
          <w:szCs w:val="24"/>
        </w:rPr>
        <w:t>v</w:t>
      </w:r>
      <w:r w:rsidRPr="00125D22">
        <w:rPr>
          <w:rFonts w:ascii="Garamond" w:hAnsi="Garamond"/>
          <w:sz w:val="24"/>
          <w:szCs w:val="24"/>
        </w:rPr>
        <w:t>ërtetimin që struktura plotëson kushtet për masat e mbrojtjes nga zjarri lëshuar nga</w:t>
      </w:r>
      <w:r w:rsidR="000011EE">
        <w:rPr>
          <w:rFonts w:ascii="Garamond" w:hAnsi="Garamond"/>
          <w:sz w:val="24"/>
          <w:szCs w:val="24"/>
        </w:rPr>
        <w:t xml:space="preserve"> </w:t>
      </w:r>
      <w:r w:rsidRPr="00125D22">
        <w:rPr>
          <w:rFonts w:ascii="Garamond" w:hAnsi="Garamond"/>
          <w:sz w:val="24"/>
          <w:szCs w:val="24"/>
        </w:rPr>
        <w:t>Drejtoria e Përgjithshme e Mbrojtjes nga Zjarri dhe Shpëtimi;</w:t>
      </w:r>
    </w:p>
    <w:p w14:paraId="5955BF02" w14:textId="12084AB4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e</w:t>
      </w:r>
      <w:r w:rsidR="004F57C6">
        <w:rPr>
          <w:rFonts w:ascii="Garamond" w:hAnsi="Garamond"/>
          <w:sz w:val="24"/>
          <w:szCs w:val="24"/>
        </w:rPr>
        <w:t>)</w:t>
      </w:r>
      <w:r w:rsidR="00CD30EA">
        <w:rPr>
          <w:rFonts w:ascii="Garamond" w:hAnsi="Garamond"/>
          <w:sz w:val="24"/>
          <w:szCs w:val="24"/>
        </w:rPr>
        <w:t xml:space="preserve"> </w:t>
      </w:r>
      <w:r w:rsidR="00560483" w:rsidRPr="00125D22">
        <w:rPr>
          <w:rFonts w:ascii="Garamond" w:hAnsi="Garamond"/>
          <w:sz w:val="24"/>
          <w:szCs w:val="24"/>
        </w:rPr>
        <w:t>v</w:t>
      </w:r>
      <w:r w:rsidRPr="00125D22">
        <w:rPr>
          <w:rFonts w:ascii="Garamond" w:hAnsi="Garamond"/>
          <w:sz w:val="24"/>
          <w:szCs w:val="24"/>
        </w:rPr>
        <w:t>ërtetimin që struktura plotëson kushtet higj</w:t>
      </w:r>
      <w:r w:rsidR="00560483">
        <w:rPr>
          <w:rFonts w:ascii="Garamond" w:hAnsi="Garamond"/>
          <w:sz w:val="24"/>
          <w:szCs w:val="24"/>
        </w:rPr>
        <w:t>i</w:t>
      </w:r>
      <w:r w:rsidRPr="00125D22">
        <w:rPr>
          <w:rFonts w:ascii="Garamond" w:hAnsi="Garamond"/>
          <w:sz w:val="24"/>
          <w:szCs w:val="24"/>
        </w:rPr>
        <w:t>eno</w:t>
      </w:r>
      <w:r w:rsidR="00560483">
        <w:rPr>
          <w:rFonts w:ascii="Garamond" w:hAnsi="Garamond"/>
          <w:sz w:val="24"/>
          <w:szCs w:val="24"/>
        </w:rPr>
        <w:t>-</w:t>
      </w:r>
      <w:r w:rsidRPr="00125D22">
        <w:rPr>
          <w:rFonts w:ascii="Garamond" w:hAnsi="Garamond"/>
          <w:sz w:val="24"/>
          <w:szCs w:val="24"/>
        </w:rPr>
        <w:t>sanitare, lëshuar nga Instituti i Shëndetit Publik;</w:t>
      </w:r>
    </w:p>
    <w:p w14:paraId="498DA25E" w14:textId="5CD284DC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ë</w:t>
      </w:r>
      <w:r w:rsidR="004F57C6">
        <w:rPr>
          <w:rFonts w:ascii="Garamond" w:hAnsi="Garamond"/>
          <w:sz w:val="24"/>
          <w:szCs w:val="24"/>
        </w:rPr>
        <w:t>)</w:t>
      </w:r>
      <w:r w:rsidR="00CD30EA">
        <w:rPr>
          <w:rFonts w:ascii="Garamond" w:hAnsi="Garamond"/>
          <w:sz w:val="24"/>
          <w:szCs w:val="24"/>
        </w:rPr>
        <w:t xml:space="preserve"> </w:t>
      </w:r>
      <w:r w:rsidR="00560483" w:rsidRPr="00125D22">
        <w:rPr>
          <w:rFonts w:ascii="Garamond" w:hAnsi="Garamond"/>
          <w:sz w:val="24"/>
          <w:szCs w:val="24"/>
        </w:rPr>
        <w:t>f</w:t>
      </w:r>
      <w:r w:rsidRPr="00125D22">
        <w:rPr>
          <w:rFonts w:ascii="Garamond" w:hAnsi="Garamond"/>
          <w:sz w:val="24"/>
          <w:szCs w:val="24"/>
        </w:rPr>
        <w:t>oto të brendshme dhe të jashtme të objektit;</w:t>
      </w:r>
    </w:p>
    <w:p w14:paraId="599AC68A" w14:textId="1EF7A8B8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f</w:t>
      </w:r>
      <w:r w:rsidR="004F57C6">
        <w:rPr>
          <w:rFonts w:ascii="Garamond" w:hAnsi="Garamond"/>
          <w:sz w:val="24"/>
          <w:szCs w:val="24"/>
        </w:rPr>
        <w:t>)</w:t>
      </w:r>
      <w:r w:rsidR="00CD30EA">
        <w:rPr>
          <w:rFonts w:ascii="Garamond" w:hAnsi="Garamond"/>
          <w:sz w:val="24"/>
          <w:szCs w:val="24"/>
        </w:rPr>
        <w:t xml:space="preserve"> </w:t>
      </w:r>
      <w:r w:rsidR="00560483" w:rsidRPr="00125D22">
        <w:rPr>
          <w:rFonts w:ascii="Garamond" w:hAnsi="Garamond"/>
          <w:sz w:val="24"/>
          <w:szCs w:val="24"/>
        </w:rPr>
        <w:t>v</w:t>
      </w:r>
      <w:r w:rsidRPr="00125D22">
        <w:rPr>
          <w:rFonts w:ascii="Garamond" w:hAnsi="Garamond"/>
          <w:sz w:val="24"/>
          <w:szCs w:val="24"/>
        </w:rPr>
        <w:t>ërtetim i gjendjes gjyqësore të pronarit/administratorit</w:t>
      </w:r>
      <w:r w:rsidR="00560483">
        <w:rPr>
          <w:rFonts w:ascii="Garamond" w:hAnsi="Garamond"/>
          <w:sz w:val="24"/>
          <w:szCs w:val="24"/>
        </w:rPr>
        <w:t>.</w:t>
      </w:r>
    </w:p>
    <w:p w14:paraId="4B98E68C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2. Dokumentacioni dhe/ose vërtetimet e kërkuara në pikën 1 të këtij neni, paraqiten në format origjinal ose kopje të noterizuara.</w:t>
      </w:r>
    </w:p>
    <w:p w14:paraId="43D16C37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94BA89" w14:textId="77777777" w:rsidR="00EE1A71" w:rsidRPr="00125D22" w:rsidRDefault="00EE1A71" w:rsidP="00CD30E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Neni 7</w:t>
      </w:r>
    </w:p>
    <w:p w14:paraId="1EC4CADA" w14:textId="49720FFB" w:rsidR="00EE1A71" w:rsidRPr="00932342" w:rsidRDefault="00EE1A71" w:rsidP="00CD30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342">
        <w:rPr>
          <w:rFonts w:ascii="Garamond" w:hAnsi="Garamond"/>
          <w:b/>
          <w:sz w:val="24"/>
          <w:szCs w:val="24"/>
        </w:rPr>
        <w:t>Procedura e shqyrtimit të dokumentacionit për kategorizimin e strukturave akomoduese</w:t>
      </w:r>
    </w:p>
    <w:p w14:paraId="7EA6BFB2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1510D7" w14:textId="74837C7F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1. Komisioni i </w:t>
      </w:r>
      <w:r w:rsidR="00560483" w:rsidRPr="00125D22">
        <w:rPr>
          <w:rFonts w:ascii="Garamond" w:hAnsi="Garamond"/>
          <w:sz w:val="24"/>
          <w:szCs w:val="24"/>
        </w:rPr>
        <w:t>standardizimit</w:t>
      </w:r>
      <w:r w:rsidR="00560483">
        <w:rPr>
          <w:rFonts w:ascii="Garamond" w:hAnsi="Garamond"/>
          <w:sz w:val="24"/>
          <w:szCs w:val="24"/>
        </w:rPr>
        <w:t>,</w:t>
      </w:r>
      <w:r w:rsidRPr="00125D22">
        <w:rPr>
          <w:rFonts w:ascii="Garamond" w:hAnsi="Garamond"/>
          <w:sz w:val="24"/>
          <w:szCs w:val="24"/>
        </w:rPr>
        <w:t xml:space="preserve"> brenda 45 ditëve nga data e depozitimit të kërkesës, formularit të </w:t>
      </w:r>
      <w:r w:rsidR="00560483" w:rsidRPr="00125D22">
        <w:rPr>
          <w:rFonts w:ascii="Garamond" w:hAnsi="Garamond"/>
          <w:sz w:val="24"/>
          <w:szCs w:val="24"/>
        </w:rPr>
        <w:t>vetëdeklarimit</w:t>
      </w:r>
      <w:r w:rsidRPr="00125D22">
        <w:rPr>
          <w:rFonts w:ascii="Garamond" w:hAnsi="Garamond"/>
          <w:sz w:val="24"/>
          <w:szCs w:val="24"/>
        </w:rPr>
        <w:t>, dokumentacionit të parashikuar në nenin 6 të kësaj rregulloreje dhe raportit përmbledhës</w:t>
      </w:r>
      <w:r w:rsidR="00560483">
        <w:rPr>
          <w:rFonts w:ascii="Garamond" w:hAnsi="Garamond"/>
          <w:sz w:val="24"/>
          <w:szCs w:val="24"/>
        </w:rPr>
        <w:t>,</w:t>
      </w:r>
      <w:r w:rsidRPr="00125D22">
        <w:rPr>
          <w:rFonts w:ascii="Garamond" w:hAnsi="Garamond"/>
          <w:sz w:val="24"/>
          <w:szCs w:val="24"/>
        </w:rPr>
        <w:t xml:space="preserve"> rast pas rasti</w:t>
      </w:r>
      <w:r w:rsidR="00560483">
        <w:rPr>
          <w:rFonts w:ascii="Garamond" w:hAnsi="Garamond"/>
          <w:sz w:val="24"/>
          <w:szCs w:val="24"/>
        </w:rPr>
        <w:t>,</w:t>
      </w:r>
      <w:r w:rsidRPr="00125D22">
        <w:rPr>
          <w:rFonts w:ascii="Garamond" w:hAnsi="Garamond"/>
          <w:sz w:val="24"/>
          <w:szCs w:val="24"/>
        </w:rPr>
        <w:t xml:space="preserve"> të grupit të punës, shqyrton dhe vlerëson dokumentet dhe të dhënat për përmbushjen e kritereve të kërkuara për kategorizimin e strukturës akomoduese. </w:t>
      </w:r>
    </w:p>
    <w:p w14:paraId="074A48C3" w14:textId="224C0856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2. Komisioni i </w:t>
      </w:r>
      <w:r w:rsidR="00560483" w:rsidRPr="00125D22">
        <w:rPr>
          <w:rFonts w:ascii="Garamond" w:hAnsi="Garamond"/>
          <w:sz w:val="24"/>
          <w:szCs w:val="24"/>
        </w:rPr>
        <w:t>standardizimit</w:t>
      </w:r>
      <w:r w:rsidRPr="00125D22">
        <w:rPr>
          <w:rFonts w:ascii="Garamond" w:hAnsi="Garamond"/>
          <w:sz w:val="24"/>
          <w:szCs w:val="24"/>
        </w:rPr>
        <w:t>, në rast të konstatimit të mangësive të dokumentacionit të dorëzuar nga ana e subjektit, njofton brenda 10 ditëve nga data e aplikimit subjektin për plotësimin e dokumentacionit.</w:t>
      </w:r>
    </w:p>
    <w:p w14:paraId="79D384BC" w14:textId="4707449B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3. Sipërmarrësi </w:t>
      </w:r>
      <w:r w:rsidR="00560483" w:rsidRPr="00125D22">
        <w:rPr>
          <w:rFonts w:ascii="Garamond" w:hAnsi="Garamond"/>
          <w:sz w:val="24"/>
          <w:szCs w:val="24"/>
        </w:rPr>
        <w:t xml:space="preserve">turistik </w:t>
      </w:r>
      <w:r w:rsidRPr="00125D22">
        <w:rPr>
          <w:rFonts w:ascii="Garamond" w:hAnsi="Garamond"/>
          <w:sz w:val="24"/>
          <w:szCs w:val="24"/>
        </w:rPr>
        <w:t>duhet të plotësojë dokumentacionin brenda 5 ditëve nga dita e njoftimit për mangësitë e konstatuara.</w:t>
      </w:r>
    </w:p>
    <w:p w14:paraId="5F29B702" w14:textId="30D4DFDA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4. Në rast se </w:t>
      </w:r>
      <w:r w:rsidR="00B74C48" w:rsidRPr="00125D22">
        <w:rPr>
          <w:rFonts w:ascii="Garamond" w:hAnsi="Garamond"/>
          <w:sz w:val="24"/>
          <w:szCs w:val="24"/>
        </w:rPr>
        <w:t xml:space="preserve">komisioni </w:t>
      </w:r>
      <w:r w:rsidRPr="00125D22">
        <w:rPr>
          <w:rFonts w:ascii="Garamond" w:hAnsi="Garamond"/>
          <w:sz w:val="24"/>
          <w:szCs w:val="24"/>
        </w:rPr>
        <w:t xml:space="preserve">i </w:t>
      </w:r>
      <w:r w:rsidR="00B74C48" w:rsidRPr="00125D22">
        <w:rPr>
          <w:rFonts w:ascii="Garamond" w:hAnsi="Garamond"/>
          <w:sz w:val="24"/>
          <w:szCs w:val="24"/>
        </w:rPr>
        <w:t>standardizimit</w:t>
      </w:r>
      <w:r w:rsidRPr="00125D22">
        <w:rPr>
          <w:rFonts w:ascii="Garamond" w:hAnsi="Garamond"/>
          <w:sz w:val="24"/>
          <w:szCs w:val="24"/>
        </w:rPr>
        <w:t xml:space="preserve">, gjatë shqyrtimit të formularit të </w:t>
      </w:r>
      <w:r w:rsidR="00560483" w:rsidRPr="00125D22">
        <w:rPr>
          <w:rFonts w:ascii="Garamond" w:hAnsi="Garamond"/>
          <w:sz w:val="24"/>
          <w:szCs w:val="24"/>
        </w:rPr>
        <w:t>vetëdeklarimit</w:t>
      </w:r>
      <w:r w:rsidRPr="00125D22">
        <w:rPr>
          <w:rFonts w:ascii="Garamond" w:hAnsi="Garamond"/>
          <w:sz w:val="24"/>
          <w:szCs w:val="24"/>
        </w:rPr>
        <w:t xml:space="preserve"> dhe dokumentacionit shoqërues konstaton parregullsi apo lindin dyshime të arsyeshme për të dhënat e deklaruara</w:t>
      </w:r>
      <w:r w:rsidR="00560483">
        <w:rPr>
          <w:rFonts w:ascii="Garamond" w:hAnsi="Garamond"/>
          <w:sz w:val="24"/>
          <w:szCs w:val="24"/>
        </w:rPr>
        <w:t>,</w:t>
      </w:r>
      <w:r w:rsidRPr="00125D22">
        <w:rPr>
          <w:rFonts w:ascii="Garamond" w:hAnsi="Garamond"/>
          <w:sz w:val="24"/>
          <w:szCs w:val="24"/>
        </w:rPr>
        <w:t xml:space="preserve"> si dhe për përmbajtjen e dokumentacionit, i kërkon grupit të punës verifikimin në terren të të dhënave. Komisioni i </w:t>
      </w:r>
      <w:r w:rsidR="00560483" w:rsidRPr="00125D22">
        <w:rPr>
          <w:rFonts w:ascii="Garamond" w:hAnsi="Garamond"/>
          <w:sz w:val="24"/>
          <w:szCs w:val="24"/>
        </w:rPr>
        <w:t>standardizimit</w:t>
      </w:r>
      <w:r w:rsidRPr="00125D22">
        <w:rPr>
          <w:rFonts w:ascii="Garamond" w:hAnsi="Garamond"/>
          <w:sz w:val="24"/>
          <w:szCs w:val="24"/>
        </w:rPr>
        <w:t>, nëpërmjet sekretarisë, njofton subjektin dhe grupin e verifikimit</w:t>
      </w:r>
      <w:r w:rsidR="00560483">
        <w:rPr>
          <w:rFonts w:ascii="Garamond" w:hAnsi="Garamond"/>
          <w:sz w:val="24"/>
          <w:szCs w:val="24"/>
        </w:rPr>
        <w:t>,</w:t>
      </w:r>
      <w:r w:rsidRPr="00125D22">
        <w:rPr>
          <w:rFonts w:ascii="Garamond" w:hAnsi="Garamond"/>
          <w:sz w:val="24"/>
          <w:szCs w:val="24"/>
        </w:rPr>
        <w:t xml:space="preserve"> si dhe koordinon vizitën në terren.</w:t>
      </w:r>
    </w:p>
    <w:p w14:paraId="6FD9244D" w14:textId="4AFCD260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5. Grupi i punës, i ngritur me urdhër ministri, verifikon në terren parregullsitë e konstatuara nga </w:t>
      </w:r>
      <w:r w:rsidR="00B74C48" w:rsidRPr="00125D22">
        <w:rPr>
          <w:rFonts w:ascii="Garamond" w:hAnsi="Garamond"/>
          <w:sz w:val="24"/>
          <w:szCs w:val="24"/>
        </w:rPr>
        <w:t xml:space="preserve">komisioni i standardizimit </w:t>
      </w:r>
      <w:r w:rsidRPr="00125D22">
        <w:rPr>
          <w:rFonts w:ascii="Garamond" w:hAnsi="Garamond"/>
          <w:sz w:val="24"/>
          <w:szCs w:val="24"/>
        </w:rPr>
        <w:t xml:space="preserve">dhe kriteret e detyrueshme për nivelin më të ulët të klasifikimit, të </w:t>
      </w:r>
      <w:r w:rsidRPr="00125D22">
        <w:rPr>
          <w:rFonts w:ascii="Garamond" w:hAnsi="Garamond"/>
          <w:sz w:val="24"/>
          <w:szCs w:val="24"/>
        </w:rPr>
        <w:lastRenderedPageBreak/>
        <w:t xml:space="preserve">përcaktuara në VKM-në </w:t>
      </w:r>
      <w:r w:rsidR="000011EE">
        <w:rPr>
          <w:rFonts w:ascii="Garamond" w:hAnsi="Garamond"/>
          <w:sz w:val="24"/>
          <w:szCs w:val="24"/>
        </w:rPr>
        <w:t xml:space="preserve">nr. </w:t>
      </w:r>
      <w:r w:rsidRPr="00125D22">
        <w:rPr>
          <w:rFonts w:ascii="Garamond" w:hAnsi="Garamond"/>
          <w:sz w:val="24"/>
          <w:szCs w:val="24"/>
        </w:rPr>
        <w:t>730, datë</w:t>
      </w:r>
      <w:r w:rsidR="00560483">
        <w:rPr>
          <w:rFonts w:ascii="Garamond" w:hAnsi="Garamond"/>
          <w:sz w:val="24"/>
          <w:szCs w:val="24"/>
        </w:rPr>
        <w:t xml:space="preserve"> 20.10.</w:t>
      </w:r>
      <w:r w:rsidRPr="00125D22">
        <w:rPr>
          <w:rFonts w:ascii="Garamond" w:hAnsi="Garamond"/>
          <w:sz w:val="24"/>
          <w:szCs w:val="24"/>
        </w:rPr>
        <w:t>2016</w:t>
      </w:r>
      <w:r w:rsidR="00560483">
        <w:rPr>
          <w:rFonts w:ascii="Garamond" w:hAnsi="Garamond"/>
          <w:sz w:val="24"/>
          <w:szCs w:val="24"/>
        </w:rPr>
        <w:t>,</w:t>
      </w:r>
      <w:r w:rsidRPr="00125D22">
        <w:rPr>
          <w:rFonts w:ascii="Garamond" w:hAnsi="Garamond"/>
          <w:sz w:val="24"/>
          <w:szCs w:val="24"/>
        </w:rPr>
        <w:t xml:space="preserve"> “Për miratimin e rregullores për kushtet, kriteret, tarifat, afatet dhe procedurën për klasifikimin e strukturave akomoduese”, </w:t>
      </w:r>
      <w:r w:rsidR="00560483">
        <w:rPr>
          <w:rFonts w:ascii="Garamond" w:hAnsi="Garamond"/>
          <w:sz w:val="24"/>
          <w:szCs w:val="24"/>
        </w:rPr>
        <w:t>të</w:t>
      </w:r>
      <w:r w:rsidRPr="00125D22">
        <w:rPr>
          <w:rFonts w:ascii="Garamond" w:hAnsi="Garamond"/>
          <w:sz w:val="24"/>
          <w:szCs w:val="24"/>
        </w:rPr>
        <w:t xml:space="preserve"> ndryshuar. </w:t>
      </w:r>
    </w:p>
    <w:p w14:paraId="1362E358" w14:textId="00CD9823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6. Grupi i punës i paraqet Komisionit të Standardizimit të Veprimtarive Turistike raportin përmbledhës të gjetjeve të konstatuara</w:t>
      </w:r>
      <w:r w:rsidR="00560483">
        <w:rPr>
          <w:rFonts w:ascii="Garamond" w:hAnsi="Garamond"/>
          <w:sz w:val="24"/>
          <w:szCs w:val="24"/>
        </w:rPr>
        <w:t>,</w:t>
      </w:r>
      <w:r w:rsidRPr="00125D22">
        <w:rPr>
          <w:rFonts w:ascii="Garamond" w:hAnsi="Garamond"/>
          <w:sz w:val="24"/>
          <w:szCs w:val="24"/>
        </w:rPr>
        <w:t xml:space="preserve"> brenda 5 ditëve nga dita e autorizimit të verifikimit.</w:t>
      </w:r>
    </w:p>
    <w:p w14:paraId="6D268B9A" w14:textId="77777777" w:rsidR="00560483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7. Afati i parashikuar në pikën 1 të këtij neni, mund të shtyhet, në mënyrë të arsyetuar, por jo më shumë se 60 ditë, duke i dërguar sipërmarrësit turistik një njoftim me shkrim, jo më vonë se përfundimi i afatit të parashikuar në pikën 1 të këtij neni.</w:t>
      </w:r>
    </w:p>
    <w:p w14:paraId="711B4F51" w14:textId="24D7B593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8. Në përfundim të procesit të shqyrtimit dhe vlerësimit, </w:t>
      </w:r>
      <w:r w:rsidR="00560483" w:rsidRPr="00125D22">
        <w:rPr>
          <w:rFonts w:ascii="Garamond" w:hAnsi="Garamond"/>
          <w:sz w:val="24"/>
          <w:szCs w:val="24"/>
        </w:rPr>
        <w:t xml:space="preserve">komisioni i standardizimit </w:t>
      </w:r>
      <w:r w:rsidRPr="00125D22">
        <w:rPr>
          <w:rFonts w:ascii="Garamond" w:hAnsi="Garamond"/>
          <w:sz w:val="24"/>
          <w:szCs w:val="24"/>
        </w:rPr>
        <w:t xml:space="preserve">merr vendim për lëshimin ose jo të certifikatës së kategorizimit të strukturës akomoduese dhe ia përcjell për miratim </w:t>
      </w:r>
      <w:r w:rsidR="00560483" w:rsidRPr="00125D22">
        <w:rPr>
          <w:rFonts w:ascii="Garamond" w:hAnsi="Garamond"/>
          <w:sz w:val="24"/>
          <w:szCs w:val="24"/>
        </w:rPr>
        <w:t>ministrit</w:t>
      </w:r>
      <w:r w:rsidRPr="00125D22">
        <w:rPr>
          <w:rFonts w:ascii="Garamond" w:hAnsi="Garamond"/>
          <w:sz w:val="24"/>
          <w:szCs w:val="24"/>
        </w:rPr>
        <w:t>.</w:t>
      </w:r>
    </w:p>
    <w:p w14:paraId="3FBED581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1EB9ED" w14:textId="77777777" w:rsidR="00EE1A71" w:rsidRPr="00125D22" w:rsidRDefault="00EE1A71" w:rsidP="00CD30E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Neni 8</w:t>
      </w:r>
    </w:p>
    <w:p w14:paraId="6DCF81B3" w14:textId="086BF3DA" w:rsidR="00EE1A71" w:rsidRPr="00932342" w:rsidRDefault="00EE1A71" w:rsidP="00CD30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342">
        <w:rPr>
          <w:rFonts w:ascii="Garamond" w:hAnsi="Garamond"/>
          <w:b/>
          <w:sz w:val="24"/>
          <w:szCs w:val="24"/>
        </w:rPr>
        <w:t>Certifikata e kategorizimit të strukturës akomoduese</w:t>
      </w:r>
    </w:p>
    <w:p w14:paraId="4CAFB09B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16F876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1. Certifikata e kategorizimit përmban: </w:t>
      </w:r>
    </w:p>
    <w:p w14:paraId="0B468BA8" w14:textId="025DA1CC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a) emrin e subjektit dhe emrin tregtar</w:t>
      </w:r>
      <w:r w:rsidR="00560483">
        <w:rPr>
          <w:rFonts w:ascii="Garamond" w:hAnsi="Garamond"/>
          <w:sz w:val="24"/>
          <w:szCs w:val="24"/>
        </w:rPr>
        <w:t>;</w:t>
      </w:r>
    </w:p>
    <w:p w14:paraId="2C6855C5" w14:textId="5D14B6F8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b) NIPT-in</w:t>
      </w:r>
      <w:r w:rsidR="00560483">
        <w:rPr>
          <w:rFonts w:ascii="Garamond" w:hAnsi="Garamond"/>
          <w:sz w:val="24"/>
          <w:szCs w:val="24"/>
        </w:rPr>
        <w:t>;</w:t>
      </w:r>
    </w:p>
    <w:p w14:paraId="39AF20B6" w14:textId="7EBC3A35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c) emërtesën e strukturës akomoduese</w:t>
      </w:r>
      <w:r w:rsidR="00560483">
        <w:rPr>
          <w:rFonts w:ascii="Garamond" w:hAnsi="Garamond"/>
          <w:sz w:val="24"/>
          <w:szCs w:val="24"/>
        </w:rPr>
        <w:t>;</w:t>
      </w:r>
    </w:p>
    <w:p w14:paraId="0E86BE29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ç) adresën e strukturës akomoduese; </w:t>
      </w:r>
    </w:p>
    <w:p w14:paraId="6239EEC7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d) kategorinë; </w:t>
      </w:r>
    </w:p>
    <w:p w14:paraId="638A37DC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dh) datën e lëshimit të certifikatës së kategorizimit; </w:t>
      </w:r>
    </w:p>
    <w:p w14:paraId="488DDE85" w14:textId="31802770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e) </w:t>
      </w:r>
      <w:r w:rsidR="00560483" w:rsidRPr="00125D22">
        <w:rPr>
          <w:rFonts w:ascii="Garamond" w:hAnsi="Garamond"/>
          <w:sz w:val="24"/>
          <w:szCs w:val="24"/>
        </w:rPr>
        <w:t>nënshkrimin e ministrit</w:t>
      </w:r>
      <w:r w:rsidR="00560483">
        <w:rPr>
          <w:rFonts w:ascii="Garamond" w:hAnsi="Garamond"/>
          <w:sz w:val="24"/>
          <w:szCs w:val="24"/>
        </w:rPr>
        <w:t>.</w:t>
      </w:r>
    </w:p>
    <w:p w14:paraId="29035111" w14:textId="65109B5B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2. Certifikata e kategorizimit, miratuar nga </w:t>
      </w:r>
      <w:r w:rsidR="0087484B" w:rsidRPr="00125D22">
        <w:rPr>
          <w:rFonts w:ascii="Garamond" w:hAnsi="Garamond"/>
          <w:sz w:val="24"/>
          <w:szCs w:val="24"/>
        </w:rPr>
        <w:t>ministri</w:t>
      </w:r>
      <w:r w:rsidRPr="00125D22">
        <w:rPr>
          <w:rFonts w:ascii="Garamond" w:hAnsi="Garamond"/>
          <w:sz w:val="24"/>
          <w:szCs w:val="24"/>
        </w:rPr>
        <w:t>, sipas formatit dhe modelit, shtojca 1,</w:t>
      </w:r>
      <w:r w:rsidR="000011EE">
        <w:rPr>
          <w:rFonts w:ascii="Garamond" w:hAnsi="Garamond"/>
          <w:sz w:val="24"/>
          <w:szCs w:val="24"/>
        </w:rPr>
        <w:t xml:space="preserve"> </w:t>
      </w:r>
      <w:r w:rsidRPr="00125D22">
        <w:rPr>
          <w:rFonts w:ascii="Garamond" w:hAnsi="Garamond"/>
          <w:sz w:val="24"/>
          <w:szCs w:val="24"/>
        </w:rPr>
        <w:t xml:space="preserve">bashkëngjitur kësaj rregulloreje, është tregues i llojit të strukturës akomoduese dhe afishohet në recepsionin apo zonën e pritjes së strukturës akomoduese. </w:t>
      </w:r>
    </w:p>
    <w:p w14:paraId="4E425159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3. Lloji i kategorisë së strukturës akomoduese vendoset në hyrjen kryesore (fasadën) e strukturës akomoduese, sipas certifikimit të kryer nga ministria përgjegjëse për turizmin.</w:t>
      </w:r>
    </w:p>
    <w:p w14:paraId="2F8F5BE5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4. Certifikata e kategorizimit të strukturës akomoduese regjistrohet, në Regjistrin Qendror të Turizmit, që administrohet nga struktura përgjegjëse pranë ministrisë përgjegjëse për turizmin.</w:t>
      </w:r>
    </w:p>
    <w:p w14:paraId="29C53D2E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C8D126" w14:textId="77777777" w:rsidR="00EE1A71" w:rsidRPr="00125D22" w:rsidRDefault="00EE1A71" w:rsidP="00551D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Neni 9</w:t>
      </w:r>
    </w:p>
    <w:p w14:paraId="490C6490" w14:textId="77777777" w:rsidR="00EE1A71" w:rsidRPr="00932342" w:rsidRDefault="00EE1A71" w:rsidP="00551D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342">
        <w:rPr>
          <w:rFonts w:ascii="Garamond" w:hAnsi="Garamond"/>
          <w:b/>
          <w:sz w:val="24"/>
          <w:szCs w:val="24"/>
        </w:rPr>
        <w:t>Ndryshimi i dokumentit të kategorizimit</w:t>
      </w:r>
    </w:p>
    <w:p w14:paraId="7B7AC645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153CBA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1. Sipërmarrësi turistik, që pajiset me certifikatën e kategorizimit, në rast se kryen ndërhyrje apo ndryshime në objekt, ka detyrimin të njoftojë pranë ministrisë përgjegjëse për turizmin.</w:t>
      </w:r>
    </w:p>
    <w:p w14:paraId="36CE9963" w14:textId="70458989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 xml:space="preserve">2. Në rast se Komisioni i Standardizimit të Veprimtarive Turistike çmon të arsyeshme se ndryshimet e njoftuara nga sipërmarrësi turistik mund të ndikojnë në kategorizimin e strukturës akomoduese, </w:t>
      </w:r>
      <w:r w:rsidR="0087484B" w:rsidRPr="00125D22">
        <w:rPr>
          <w:rFonts w:ascii="Garamond" w:hAnsi="Garamond"/>
          <w:sz w:val="24"/>
          <w:szCs w:val="24"/>
        </w:rPr>
        <w:t xml:space="preserve">ministria </w:t>
      </w:r>
      <w:r w:rsidRPr="00125D22">
        <w:rPr>
          <w:rFonts w:ascii="Garamond" w:hAnsi="Garamond"/>
          <w:sz w:val="24"/>
          <w:szCs w:val="24"/>
        </w:rPr>
        <w:t>mund të nisë procedurën e rishqyrtimit të statusit të kategorizimit.</w:t>
      </w:r>
    </w:p>
    <w:p w14:paraId="30769590" w14:textId="77777777" w:rsidR="00CD30EA" w:rsidRDefault="00CD30EA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DF30B9" w14:textId="77777777" w:rsidR="00EE1A71" w:rsidRPr="00125D22" w:rsidRDefault="00EE1A71" w:rsidP="00551D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Neni 10</w:t>
      </w:r>
    </w:p>
    <w:p w14:paraId="435D072B" w14:textId="1E2C9ECD" w:rsidR="00EE1A71" w:rsidRPr="00932342" w:rsidRDefault="00EE1A71" w:rsidP="00551D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2342">
        <w:rPr>
          <w:rFonts w:ascii="Garamond" w:hAnsi="Garamond"/>
          <w:b/>
          <w:sz w:val="24"/>
          <w:szCs w:val="24"/>
        </w:rPr>
        <w:t>Verifikimi</w:t>
      </w:r>
    </w:p>
    <w:p w14:paraId="505484F6" w14:textId="77777777" w:rsidR="00CD30EA" w:rsidRDefault="00CD30EA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E8CDEB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1. Inspektorati përgjegjës për turizmin ka përgjegjësi të verifikojë çdo sipërmarrës turistik që ushtron veprimtari si strukturë akomoduese, nëse është apo jo i pajisur me certifikatë kategorizimi.</w:t>
      </w:r>
    </w:p>
    <w:p w14:paraId="18308D49" w14:textId="23F9C046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D22">
        <w:rPr>
          <w:rFonts w:ascii="Garamond" w:hAnsi="Garamond"/>
          <w:sz w:val="24"/>
          <w:szCs w:val="24"/>
        </w:rPr>
        <w:t>2. Inspektorati përgjegjës për turizmin</w:t>
      </w:r>
      <w:r w:rsidR="0087484B">
        <w:rPr>
          <w:rFonts w:ascii="Garamond" w:hAnsi="Garamond"/>
          <w:sz w:val="24"/>
          <w:szCs w:val="24"/>
        </w:rPr>
        <w:t>,</w:t>
      </w:r>
      <w:r w:rsidRPr="00125D22">
        <w:rPr>
          <w:rFonts w:ascii="Garamond" w:hAnsi="Garamond"/>
          <w:sz w:val="24"/>
          <w:szCs w:val="24"/>
        </w:rPr>
        <w:t xml:space="preserve"> në rast të konstatimit të ushtrimit të veprimtarisë si strukturë akomoduese</w:t>
      </w:r>
      <w:r w:rsidR="0087484B">
        <w:rPr>
          <w:rFonts w:ascii="Garamond" w:hAnsi="Garamond"/>
          <w:sz w:val="24"/>
          <w:szCs w:val="24"/>
        </w:rPr>
        <w:t>,</w:t>
      </w:r>
      <w:r w:rsidRPr="00125D22">
        <w:rPr>
          <w:rFonts w:ascii="Garamond" w:hAnsi="Garamond"/>
          <w:sz w:val="24"/>
          <w:szCs w:val="24"/>
        </w:rPr>
        <w:t xml:space="preserve"> në mungesë të certifikatës së kategorizimit njofton ministrinë përgjegjëse për turizmin për të marrë masa sipas legjislacionit në fuqi për turizmin.</w:t>
      </w:r>
    </w:p>
    <w:p w14:paraId="19A8E5FD" w14:textId="77777777" w:rsidR="00EE1A71" w:rsidRPr="00125D22" w:rsidRDefault="00EE1A71" w:rsidP="00EE1A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A0BFFE" w14:textId="7739CE45" w:rsidR="00EE1A71" w:rsidRDefault="004455E2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7FAB1EA7" wp14:editId="4D9BC579">
            <wp:extent cx="5858540" cy="7836195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. 1-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72" t="6220" r="8693" b="5948"/>
                    <a:stretch/>
                  </pic:blipFill>
                  <pic:spPr bwMode="auto">
                    <a:xfrm>
                      <a:off x="0" y="0"/>
                      <a:ext cx="5863161" cy="7842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F35D01" w14:textId="77777777" w:rsidR="00F1616E" w:rsidRDefault="00F1616E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A43DF88" w14:textId="77777777" w:rsidR="00F1616E" w:rsidRDefault="00F1616E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81D2ECD" w14:textId="77777777" w:rsidR="00B52CDB" w:rsidRPr="00671F5E" w:rsidRDefault="00B52CDB" w:rsidP="00B52CDB">
      <w:pPr>
        <w:rPr>
          <w:rFonts w:ascii="Garamond" w:hAnsi="Garamond" w:cs="Times New Roman"/>
          <w:b/>
          <w:sz w:val="24"/>
          <w:szCs w:val="24"/>
        </w:rPr>
      </w:pPr>
      <w:r w:rsidRPr="00671F5E">
        <w:rPr>
          <w:rFonts w:ascii="Garamond" w:hAnsi="Garamond" w:cs="Times New Roman"/>
          <w:b/>
          <w:sz w:val="24"/>
          <w:szCs w:val="24"/>
        </w:rPr>
        <w:lastRenderedPageBreak/>
        <w:t xml:space="preserve">SHTOJCA </w:t>
      </w:r>
      <w:r w:rsidR="000011EE">
        <w:rPr>
          <w:rFonts w:ascii="Garamond" w:hAnsi="Garamond" w:cs="Times New Roman"/>
          <w:b/>
          <w:sz w:val="24"/>
          <w:szCs w:val="24"/>
        </w:rPr>
        <w:t xml:space="preserve">NR. </w:t>
      </w:r>
      <w:r w:rsidRPr="00671F5E">
        <w:rPr>
          <w:rFonts w:ascii="Garamond" w:hAnsi="Garamond" w:cs="Times New Roman"/>
          <w:b/>
          <w:sz w:val="24"/>
          <w:szCs w:val="24"/>
        </w:rPr>
        <w:t xml:space="preserve">2 </w:t>
      </w:r>
    </w:p>
    <w:p w14:paraId="32991D74" w14:textId="77777777" w:rsidR="00B52CDB" w:rsidRPr="00671F5E" w:rsidRDefault="00B52CDB" w:rsidP="00B52CDB">
      <w:pPr>
        <w:jc w:val="center"/>
        <w:rPr>
          <w:rFonts w:ascii="Garamond" w:hAnsi="Garamond" w:cs="Times New Roman"/>
          <w:b/>
          <w:sz w:val="24"/>
          <w:szCs w:val="24"/>
        </w:rPr>
      </w:pPr>
      <w:r w:rsidRPr="00671F5E">
        <w:rPr>
          <w:rFonts w:ascii="Garamond" w:hAnsi="Garamond" w:cs="Times New Roman"/>
          <w:b/>
          <w:sz w:val="24"/>
          <w:szCs w:val="24"/>
        </w:rPr>
        <w:t>KËRKESË</w:t>
      </w:r>
    </w:p>
    <w:p w14:paraId="370BC0B6" w14:textId="7C934637" w:rsidR="00B52CDB" w:rsidRPr="00551D71" w:rsidRDefault="00B52CDB" w:rsidP="00B52CDB">
      <w:pPr>
        <w:jc w:val="both"/>
        <w:rPr>
          <w:rFonts w:ascii="Garamond" w:hAnsi="Garamond" w:cs="Times New Roman"/>
          <w:b/>
          <w:sz w:val="24"/>
          <w:szCs w:val="24"/>
        </w:rPr>
      </w:pPr>
      <w:r w:rsidRPr="00551D71">
        <w:rPr>
          <w:rFonts w:ascii="Garamond" w:hAnsi="Garamond" w:cs="Times New Roman"/>
          <w:b/>
          <w:sz w:val="24"/>
          <w:szCs w:val="24"/>
        </w:rPr>
        <w:t>Lënda: Kërkesë për t’u pajisur me certifikatë kategorizimi t</w:t>
      </w:r>
      <w:r w:rsidR="0087484B">
        <w:rPr>
          <w:rFonts w:ascii="Garamond" w:hAnsi="Garamond" w:cs="Times New Roman"/>
          <w:b/>
          <w:sz w:val="24"/>
          <w:szCs w:val="24"/>
        </w:rPr>
        <w:t>ë</w:t>
      </w:r>
      <w:r w:rsidRPr="00551D71">
        <w:rPr>
          <w:rFonts w:ascii="Garamond" w:hAnsi="Garamond" w:cs="Times New Roman"/>
          <w:b/>
          <w:sz w:val="24"/>
          <w:szCs w:val="24"/>
        </w:rPr>
        <w:t xml:space="preserve"> </w:t>
      </w:r>
      <w:r w:rsidR="0087484B" w:rsidRPr="00551D71">
        <w:rPr>
          <w:rFonts w:ascii="Garamond" w:hAnsi="Garamond" w:cs="Times New Roman"/>
          <w:b/>
          <w:sz w:val="24"/>
          <w:szCs w:val="24"/>
        </w:rPr>
        <w:t>strukturës</w:t>
      </w:r>
      <w:r w:rsidRPr="00551D71">
        <w:rPr>
          <w:rFonts w:ascii="Garamond" w:hAnsi="Garamond" w:cs="Times New Roman"/>
          <w:b/>
          <w:sz w:val="24"/>
          <w:szCs w:val="24"/>
        </w:rPr>
        <w:t xml:space="preserve"> akomoduese</w:t>
      </w:r>
    </w:p>
    <w:p w14:paraId="58ECCA3A" w14:textId="77777777" w:rsidR="00B52CDB" w:rsidRPr="00551D71" w:rsidRDefault="00B52CDB" w:rsidP="00B52CDB">
      <w:pPr>
        <w:jc w:val="both"/>
        <w:rPr>
          <w:rFonts w:ascii="Garamond" w:hAnsi="Garamond" w:cs="Times New Roman"/>
          <w:b/>
          <w:sz w:val="24"/>
          <w:szCs w:val="24"/>
        </w:rPr>
      </w:pPr>
      <w:r w:rsidRPr="00551D71">
        <w:rPr>
          <w:rFonts w:ascii="Garamond" w:hAnsi="Garamond" w:cs="Times New Roman"/>
          <w:b/>
          <w:sz w:val="24"/>
          <w:szCs w:val="24"/>
        </w:rPr>
        <w:t>Aplikim për:</w:t>
      </w:r>
    </w:p>
    <w:p w14:paraId="0F16F12F" w14:textId="3EF3E77D" w:rsidR="00B52CDB" w:rsidRPr="00551D71" w:rsidRDefault="0087484B" w:rsidP="00B52CDB">
      <w:pPr>
        <w:jc w:val="both"/>
        <w:rPr>
          <w:rFonts w:ascii="Garamond" w:hAnsi="Garamond" w:cs="Times New Roman"/>
          <w:b/>
          <w:sz w:val="24"/>
          <w:szCs w:val="24"/>
        </w:rPr>
      </w:pPr>
      <w:sdt>
        <w:sdtPr>
          <w:rPr>
            <w:rFonts w:ascii="Garamond" w:hAnsi="Garamond" w:cs="Times New Roman"/>
            <w:b/>
            <w:sz w:val="24"/>
            <w:szCs w:val="24"/>
          </w:rPr>
          <w:id w:val="984275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CDB" w:rsidRPr="00551D71">
            <w:rPr>
              <w:rFonts w:ascii="MS Mincho" w:eastAsia="MS Mincho" w:hAnsi="MS Mincho" w:cs="MS Mincho" w:hint="eastAsia"/>
              <w:b/>
              <w:sz w:val="24"/>
              <w:szCs w:val="24"/>
            </w:rPr>
            <w:t>☐</w:t>
          </w:r>
        </w:sdtContent>
      </w:sdt>
      <w:r w:rsidR="00B52CDB" w:rsidRPr="00551D71">
        <w:rPr>
          <w:rFonts w:ascii="Garamond" w:hAnsi="Garamond"/>
        </w:rPr>
        <w:t xml:space="preserve"> </w:t>
      </w:r>
      <w:r w:rsidR="00B52CDB" w:rsidRPr="00551D71">
        <w:rPr>
          <w:rFonts w:ascii="Garamond" w:hAnsi="Garamond" w:cs="Times New Roman"/>
          <w:b/>
          <w:sz w:val="24"/>
          <w:szCs w:val="24"/>
        </w:rPr>
        <w:t>Bujtinë</w:t>
      </w:r>
      <w:r w:rsidR="00B52CDB" w:rsidRPr="00551D71">
        <w:rPr>
          <w:rFonts w:ascii="Garamond" w:hAnsi="Garamond" w:cs="Times New Roman"/>
          <w:b/>
          <w:sz w:val="24"/>
          <w:szCs w:val="24"/>
        </w:rPr>
        <w:tab/>
      </w:r>
      <w:r w:rsidR="00B52CDB" w:rsidRPr="00551D71">
        <w:rPr>
          <w:rFonts w:ascii="Garamond" w:hAnsi="Garamond" w:cs="Times New Roman"/>
          <w:b/>
          <w:sz w:val="24"/>
          <w:szCs w:val="24"/>
        </w:rPr>
        <w:tab/>
      </w:r>
      <w:sdt>
        <w:sdtPr>
          <w:rPr>
            <w:rFonts w:ascii="Garamond" w:hAnsi="Garamond" w:cs="Times New Roman"/>
            <w:b/>
            <w:sz w:val="24"/>
            <w:szCs w:val="24"/>
          </w:rPr>
          <w:id w:val="1551965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>
        <w:rPr>
          <w:rFonts w:ascii="Garamond" w:hAnsi="Garamond" w:cs="Times New Roman"/>
          <w:b/>
          <w:sz w:val="24"/>
          <w:szCs w:val="24"/>
        </w:rPr>
        <w:t xml:space="preserve"> </w:t>
      </w:r>
      <w:r w:rsidR="00B52CDB" w:rsidRPr="00551D71">
        <w:rPr>
          <w:rFonts w:ascii="Garamond" w:hAnsi="Garamond" w:cs="Times New Roman"/>
          <w:b/>
          <w:sz w:val="24"/>
          <w:szCs w:val="24"/>
        </w:rPr>
        <w:t>Fjetinë</w:t>
      </w:r>
      <w:r w:rsidR="00B52CDB" w:rsidRPr="00551D71">
        <w:rPr>
          <w:rFonts w:ascii="Garamond" w:hAnsi="Garamond" w:cs="Times New Roman"/>
          <w:b/>
          <w:sz w:val="24"/>
          <w:szCs w:val="24"/>
        </w:rPr>
        <w:tab/>
      </w:r>
      <w:r w:rsidR="00B52CDB" w:rsidRPr="00551D71">
        <w:rPr>
          <w:rFonts w:ascii="Garamond" w:hAnsi="Garamond" w:cs="Times New Roman"/>
          <w:b/>
          <w:sz w:val="24"/>
          <w:szCs w:val="24"/>
        </w:rPr>
        <w:tab/>
      </w:r>
      <w:sdt>
        <w:sdtPr>
          <w:rPr>
            <w:rFonts w:ascii="Garamond" w:hAnsi="Garamond" w:cs="Times New Roman"/>
            <w:b/>
            <w:sz w:val="24"/>
            <w:szCs w:val="24"/>
          </w:rPr>
          <w:id w:val="1317382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CDB" w:rsidRPr="00551D71">
            <w:rPr>
              <w:rFonts w:ascii="MS Mincho" w:eastAsia="MS Mincho" w:hAnsi="MS Mincho" w:cs="MS Mincho" w:hint="eastAsia"/>
              <w:b/>
              <w:sz w:val="24"/>
              <w:szCs w:val="24"/>
            </w:rPr>
            <w:t>☐</w:t>
          </w:r>
        </w:sdtContent>
      </w:sdt>
      <w:r w:rsidR="00B52CDB" w:rsidRPr="00551D71">
        <w:rPr>
          <w:rFonts w:ascii="Garamond" w:hAnsi="Garamond" w:cs="Times New Roman"/>
          <w:b/>
          <w:sz w:val="24"/>
          <w:szCs w:val="24"/>
        </w:rPr>
        <w:t>Kamping</w:t>
      </w:r>
      <w:r w:rsidR="00B52CDB" w:rsidRPr="00551D71">
        <w:rPr>
          <w:rFonts w:ascii="Garamond" w:hAnsi="Garamond" w:cs="Times New Roman"/>
          <w:b/>
          <w:sz w:val="24"/>
          <w:szCs w:val="24"/>
        </w:rPr>
        <w:tab/>
      </w:r>
      <w:r w:rsidR="00B52CDB" w:rsidRPr="00551D71">
        <w:rPr>
          <w:rFonts w:ascii="Garamond" w:hAnsi="Garamond" w:cs="Times New Roman"/>
          <w:b/>
          <w:sz w:val="24"/>
          <w:szCs w:val="24"/>
        </w:rPr>
        <w:tab/>
      </w:r>
      <w:sdt>
        <w:sdtPr>
          <w:rPr>
            <w:rFonts w:ascii="Garamond" w:hAnsi="Garamond" w:cs="Times New Roman"/>
            <w:b/>
            <w:sz w:val="24"/>
            <w:szCs w:val="24"/>
          </w:rPr>
          <w:id w:val="-918325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CDB" w:rsidRPr="00551D71">
            <w:rPr>
              <w:rFonts w:ascii="MS Mincho" w:eastAsia="MS Mincho" w:hAnsi="MS Mincho" w:cs="MS Mincho" w:hint="eastAsia"/>
              <w:b/>
              <w:sz w:val="24"/>
              <w:szCs w:val="24"/>
            </w:rPr>
            <w:t>☐</w:t>
          </w:r>
        </w:sdtContent>
      </w:sdt>
      <w:r w:rsidR="00B52CDB" w:rsidRPr="00551D71">
        <w:rPr>
          <w:rFonts w:ascii="Garamond" w:hAnsi="Garamond" w:cs="Times New Roman"/>
          <w:b/>
          <w:sz w:val="24"/>
          <w:szCs w:val="24"/>
        </w:rPr>
        <w:t>Hotel</w:t>
      </w:r>
      <w:r w:rsidR="00B52CDB" w:rsidRPr="00551D71">
        <w:rPr>
          <w:rFonts w:ascii="Garamond" w:hAnsi="Garamond" w:cs="Times New Roman"/>
          <w:b/>
          <w:sz w:val="24"/>
          <w:szCs w:val="24"/>
        </w:rPr>
        <w:tab/>
      </w:r>
      <w:sdt>
        <w:sdtPr>
          <w:rPr>
            <w:rFonts w:ascii="Garamond" w:hAnsi="Garamond" w:cs="Times New Roman"/>
            <w:b/>
            <w:sz w:val="24"/>
            <w:szCs w:val="24"/>
          </w:rPr>
          <w:id w:val="1325474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CDB" w:rsidRPr="00551D71">
            <w:rPr>
              <w:rFonts w:ascii="MS Mincho" w:eastAsia="MS Mincho" w:hAnsi="MS Mincho" w:cs="MS Mincho" w:hint="eastAsia"/>
              <w:b/>
              <w:sz w:val="24"/>
              <w:szCs w:val="24"/>
            </w:rPr>
            <w:t>☐</w:t>
          </w:r>
        </w:sdtContent>
      </w:sdt>
      <w:r w:rsidR="00B52CDB" w:rsidRPr="00551D71">
        <w:rPr>
          <w:rFonts w:ascii="Garamond" w:hAnsi="Garamond" w:cs="Times New Roman"/>
          <w:b/>
          <w:sz w:val="24"/>
          <w:szCs w:val="24"/>
        </w:rPr>
        <w:t xml:space="preserve">Motel </w:t>
      </w:r>
    </w:p>
    <w:p w14:paraId="7E2F50F1" w14:textId="437F3B9A" w:rsidR="00B52CDB" w:rsidRPr="00551D71" w:rsidRDefault="0087484B" w:rsidP="00B52CDB">
      <w:pPr>
        <w:jc w:val="both"/>
        <w:rPr>
          <w:rFonts w:ascii="Garamond" w:hAnsi="Garamond" w:cs="Times New Roman"/>
          <w:b/>
          <w:sz w:val="24"/>
          <w:szCs w:val="24"/>
        </w:rPr>
      </w:pPr>
      <w:sdt>
        <w:sdtPr>
          <w:rPr>
            <w:rFonts w:ascii="Garamond" w:hAnsi="Garamond" w:cs="Times New Roman"/>
            <w:b/>
            <w:sz w:val="24"/>
            <w:szCs w:val="24"/>
          </w:rPr>
          <w:id w:val="649785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>
        <w:rPr>
          <w:rFonts w:ascii="Garamond" w:hAnsi="Garamond" w:cs="Times New Roman"/>
          <w:b/>
          <w:sz w:val="24"/>
          <w:szCs w:val="24"/>
        </w:rPr>
        <w:t xml:space="preserve"> </w:t>
      </w:r>
      <w:r w:rsidR="00B52CDB" w:rsidRPr="00551D71">
        <w:rPr>
          <w:rFonts w:ascii="Garamond" w:hAnsi="Garamond" w:cs="Times New Roman"/>
          <w:b/>
          <w:sz w:val="24"/>
          <w:szCs w:val="24"/>
        </w:rPr>
        <w:t>Resort</w:t>
      </w:r>
      <w:r w:rsidR="00B52CDB" w:rsidRPr="00551D71">
        <w:rPr>
          <w:rFonts w:ascii="Garamond" w:hAnsi="Garamond" w:cs="Times New Roman"/>
          <w:b/>
          <w:sz w:val="24"/>
          <w:szCs w:val="24"/>
        </w:rPr>
        <w:tab/>
      </w:r>
      <w:r w:rsidR="00B52CDB" w:rsidRPr="00551D71">
        <w:rPr>
          <w:rFonts w:ascii="Garamond" w:hAnsi="Garamond" w:cs="Times New Roman"/>
          <w:b/>
          <w:sz w:val="24"/>
          <w:szCs w:val="24"/>
        </w:rPr>
        <w:tab/>
      </w:r>
      <w:sdt>
        <w:sdtPr>
          <w:rPr>
            <w:rFonts w:ascii="Garamond" w:hAnsi="Garamond" w:cs="Times New Roman"/>
            <w:b/>
            <w:sz w:val="24"/>
            <w:szCs w:val="24"/>
          </w:rPr>
          <w:id w:val="1472325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CDB" w:rsidRPr="00551D71">
            <w:rPr>
              <w:rFonts w:ascii="MS Mincho" w:eastAsia="MS Mincho" w:hAnsi="MS Mincho" w:cs="MS Mincho" w:hint="eastAsia"/>
              <w:b/>
              <w:sz w:val="24"/>
              <w:szCs w:val="24"/>
            </w:rPr>
            <w:t>☐</w:t>
          </w:r>
        </w:sdtContent>
      </w:sdt>
      <w:r>
        <w:rPr>
          <w:rFonts w:ascii="Garamond" w:hAnsi="Garamond" w:cs="Times New Roman"/>
          <w:b/>
          <w:sz w:val="24"/>
          <w:szCs w:val="24"/>
        </w:rPr>
        <w:t xml:space="preserve"> </w:t>
      </w:r>
      <w:r w:rsidR="00B52CDB" w:rsidRPr="00551D71">
        <w:rPr>
          <w:rFonts w:ascii="Garamond" w:hAnsi="Garamond"/>
          <w:b/>
          <w:sz w:val="24"/>
          <w:szCs w:val="24"/>
        </w:rPr>
        <w:t>Qendër Kurative</w:t>
      </w:r>
      <w:r w:rsidR="00B52CDB" w:rsidRPr="00551D71">
        <w:rPr>
          <w:rFonts w:ascii="Garamond" w:hAnsi="Garamond"/>
          <w:b/>
          <w:sz w:val="24"/>
          <w:szCs w:val="24"/>
        </w:rPr>
        <w:tab/>
      </w:r>
      <w:r w:rsidR="00B52CDB" w:rsidRPr="00551D71">
        <w:rPr>
          <w:rFonts w:ascii="Garamond" w:hAnsi="Garamond"/>
          <w:sz w:val="24"/>
          <w:szCs w:val="24"/>
        </w:rPr>
        <w:tab/>
      </w:r>
      <w:sdt>
        <w:sdtPr>
          <w:rPr>
            <w:rFonts w:ascii="Garamond" w:hAnsi="Garamond"/>
            <w:b/>
            <w:sz w:val="24"/>
            <w:szCs w:val="24"/>
          </w:rPr>
          <w:id w:val="-222767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CDB" w:rsidRPr="00551D71">
            <w:rPr>
              <w:rFonts w:ascii="MS Mincho" w:eastAsia="MS Mincho" w:hAnsi="MS Mincho" w:cs="MS Mincho" w:hint="eastAsia"/>
              <w:b/>
              <w:sz w:val="24"/>
              <w:szCs w:val="24"/>
            </w:rPr>
            <w:t>☐</w:t>
          </w:r>
        </w:sdtContent>
      </w:sdt>
      <w:r>
        <w:rPr>
          <w:rFonts w:ascii="Garamond" w:hAnsi="Garamond"/>
          <w:b/>
          <w:sz w:val="24"/>
          <w:szCs w:val="24"/>
        </w:rPr>
        <w:t xml:space="preserve"> </w:t>
      </w:r>
      <w:r w:rsidR="00B52CDB" w:rsidRPr="00551D71">
        <w:rPr>
          <w:rFonts w:ascii="Garamond" w:hAnsi="Garamond"/>
          <w:b/>
          <w:sz w:val="24"/>
          <w:szCs w:val="24"/>
        </w:rPr>
        <w:t>Fjetje dhe mëngjes (B&amp;B).</w:t>
      </w:r>
    </w:p>
    <w:p w14:paraId="78412894" w14:textId="77777777" w:rsidR="00B52CDB" w:rsidRPr="00551D71" w:rsidRDefault="00B52CDB" w:rsidP="00B52CDB">
      <w:pPr>
        <w:jc w:val="both"/>
        <w:rPr>
          <w:rFonts w:ascii="Garamond" w:hAnsi="Garamond" w:cs="Times New Roman"/>
          <w:b/>
          <w:sz w:val="24"/>
          <w:szCs w:val="24"/>
        </w:rPr>
      </w:pPr>
      <w:r w:rsidRPr="00551D71">
        <w:rPr>
          <w:rFonts w:ascii="Garamond" w:hAnsi="Garamond" w:cs="Times New Roman"/>
          <w:b/>
          <w:sz w:val="24"/>
          <w:szCs w:val="24"/>
        </w:rPr>
        <w:t>Emri i subjektit aplikues:________________________________________________________</w:t>
      </w:r>
    </w:p>
    <w:p w14:paraId="76BEBFDB" w14:textId="77777777" w:rsidR="00B52CDB" w:rsidRPr="00551D71" w:rsidRDefault="00B52CDB" w:rsidP="00B52CDB">
      <w:pPr>
        <w:jc w:val="both"/>
        <w:rPr>
          <w:rFonts w:ascii="Garamond" w:hAnsi="Garamond" w:cs="Times New Roman"/>
          <w:b/>
          <w:sz w:val="24"/>
          <w:szCs w:val="24"/>
        </w:rPr>
      </w:pPr>
      <w:r w:rsidRPr="00551D71">
        <w:rPr>
          <w:rFonts w:ascii="Garamond" w:hAnsi="Garamond" w:cs="Times New Roman"/>
          <w:b/>
          <w:sz w:val="24"/>
          <w:szCs w:val="24"/>
        </w:rPr>
        <w:t>NIPT:________________________________________________________________________</w:t>
      </w:r>
    </w:p>
    <w:p w14:paraId="0ED32BC6" w14:textId="77777777" w:rsidR="00B52CDB" w:rsidRPr="00551D71" w:rsidRDefault="00B52CDB" w:rsidP="00B52CDB">
      <w:pPr>
        <w:jc w:val="both"/>
        <w:rPr>
          <w:rFonts w:ascii="Garamond" w:hAnsi="Garamond" w:cs="Times New Roman"/>
          <w:b/>
          <w:sz w:val="24"/>
          <w:szCs w:val="24"/>
        </w:rPr>
      </w:pPr>
      <w:r w:rsidRPr="00551D71">
        <w:rPr>
          <w:rFonts w:ascii="Garamond" w:hAnsi="Garamond" w:cs="Times New Roman"/>
          <w:b/>
          <w:sz w:val="24"/>
          <w:szCs w:val="24"/>
        </w:rPr>
        <w:t>Adresa e subjektit:_____________________________________________________________</w:t>
      </w:r>
    </w:p>
    <w:p w14:paraId="5642FE1B" w14:textId="77777777" w:rsidR="00B52CDB" w:rsidRPr="00551D71" w:rsidRDefault="00B52CDB" w:rsidP="00B52CDB">
      <w:pPr>
        <w:jc w:val="both"/>
        <w:rPr>
          <w:rFonts w:ascii="Garamond" w:hAnsi="Garamond" w:cs="Times New Roman"/>
          <w:b/>
          <w:sz w:val="24"/>
          <w:szCs w:val="24"/>
        </w:rPr>
      </w:pPr>
      <w:r w:rsidRPr="00551D71">
        <w:rPr>
          <w:rFonts w:ascii="Garamond" w:hAnsi="Garamond" w:cs="Times New Roman"/>
          <w:b/>
          <w:sz w:val="24"/>
          <w:szCs w:val="24"/>
        </w:rPr>
        <w:t>Personi që përfaqëson subjektin:________________________________________________</w:t>
      </w:r>
    </w:p>
    <w:p w14:paraId="631B2DF8" w14:textId="5E2ECE08" w:rsidR="00B52CDB" w:rsidRPr="00551D71" w:rsidRDefault="000011EE" w:rsidP="00B52CDB">
      <w:pPr>
        <w:jc w:val="both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Nr. </w:t>
      </w:r>
      <w:r w:rsidR="00B52CDB" w:rsidRPr="00551D71">
        <w:rPr>
          <w:rFonts w:ascii="Garamond" w:hAnsi="Garamond" w:cs="Times New Roman"/>
          <w:b/>
          <w:sz w:val="24"/>
          <w:szCs w:val="24"/>
        </w:rPr>
        <w:t>tel</w:t>
      </w:r>
      <w:r w:rsidR="001E3E33">
        <w:rPr>
          <w:rFonts w:ascii="Garamond" w:hAnsi="Garamond" w:cs="Times New Roman"/>
          <w:b/>
          <w:sz w:val="24"/>
          <w:szCs w:val="24"/>
        </w:rPr>
        <w:t>.</w:t>
      </w:r>
      <w:r w:rsidR="00B52CDB" w:rsidRPr="00551D71">
        <w:rPr>
          <w:rFonts w:ascii="Garamond" w:hAnsi="Garamond" w:cs="Times New Roman"/>
          <w:b/>
          <w:sz w:val="24"/>
          <w:szCs w:val="24"/>
        </w:rPr>
        <w:t>:____________________________</w:t>
      </w:r>
      <w:r>
        <w:rPr>
          <w:rFonts w:ascii="Garamond" w:hAnsi="Garamond" w:cs="Times New Roman"/>
          <w:b/>
          <w:sz w:val="24"/>
          <w:szCs w:val="24"/>
        </w:rPr>
        <w:t xml:space="preserve"> </w:t>
      </w:r>
      <w:r w:rsidR="00B52CDB" w:rsidRPr="001E3E33">
        <w:rPr>
          <w:rFonts w:ascii="Garamond" w:hAnsi="Garamond" w:cs="Times New Roman"/>
          <w:b/>
          <w:i/>
          <w:sz w:val="24"/>
          <w:szCs w:val="24"/>
        </w:rPr>
        <w:t>Email</w:t>
      </w:r>
      <w:r w:rsidR="00B52CDB" w:rsidRPr="00551D71">
        <w:rPr>
          <w:rFonts w:ascii="Garamond" w:hAnsi="Garamond" w:cs="Times New Roman"/>
          <w:b/>
          <w:sz w:val="24"/>
          <w:szCs w:val="24"/>
        </w:rPr>
        <w:t>:___________________________________</w:t>
      </w:r>
    </w:p>
    <w:p w14:paraId="24BF6CF8" w14:textId="77777777" w:rsidR="00B52CDB" w:rsidRPr="00551D71" w:rsidRDefault="00B52CDB" w:rsidP="00B52CDB">
      <w:pPr>
        <w:jc w:val="both"/>
        <w:rPr>
          <w:rFonts w:ascii="Garamond" w:hAnsi="Garamond"/>
        </w:rPr>
      </w:pPr>
      <w:r w:rsidRPr="00551D71">
        <w:rPr>
          <w:rFonts w:ascii="Garamond" w:hAnsi="Garamond" w:cs="Times New Roman"/>
          <w:b/>
          <w:sz w:val="24"/>
          <w:szCs w:val="24"/>
        </w:rPr>
        <w:t>Përmbledhje ekzekutive e subjektit aplikuesit</w:t>
      </w:r>
      <w:r w:rsidRPr="00551D71">
        <w:rPr>
          <w:rFonts w:ascii="Garamond" w:hAnsi="Garamond"/>
        </w:rPr>
        <w:t xml:space="preserve"> </w:t>
      </w:r>
    </w:p>
    <w:p w14:paraId="5EC432D2" w14:textId="7D7F4AF1" w:rsidR="00B52CDB" w:rsidRPr="00551D71" w:rsidRDefault="00B52CDB" w:rsidP="00B52CDB">
      <w:pPr>
        <w:jc w:val="both"/>
        <w:rPr>
          <w:rFonts w:ascii="Garamond" w:hAnsi="Garamond" w:cs="Times New Roman"/>
          <w:b/>
          <w:sz w:val="24"/>
          <w:szCs w:val="24"/>
        </w:rPr>
      </w:pPr>
      <w:r w:rsidRPr="00551D71">
        <w:rPr>
          <w:rFonts w:ascii="Garamond" w:hAnsi="Garamond"/>
        </w:rPr>
        <w:t>(</w:t>
      </w:r>
      <w:r w:rsidRPr="00551D71">
        <w:rPr>
          <w:rFonts w:ascii="Garamond" w:hAnsi="Garamond" w:cs="Times New Roman"/>
          <w:sz w:val="24"/>
          <w:szCs w:val="24"/>
        </w:rPr>
        <w:t>Përshkrim të veprimtarisë të cilën subjekti ushtron, eksperi</w:t>
      </w:r>
      <w:r w:rsidR="001E3E33">
        <w:rPr>
          <w:rFonts w:ascii="Garamond" w:hAnsi="Garamond" w:cs="Times New Roman"/>
          <w:sz w:val="24"/>
          <w:szCs w:val="24"/>
        </w:rPr>
        <w:t>encën konkrete sipas periudhave</w:t>
      </w:r>
      <w:r w:rsidRPr="00551D71">
        <w:rPr>
          <w:rFonts w:ascii="Garamond" w:hAnsi="Garamond" w:cs="Times New Roman"/>
          <w:sz w:val="24"/>
          <w:szCs w:val="24"/>
        </w:rPr>
        <w:t xml:space="preserve"> etj</w:t>
      </w:r>
      <w:r w:rsidR="001E3E33">
        <w:rPr>
          <w:rFonts w:ascii="Garamond" w:hAnsi="Garamond" w:cs="Times New Roman"/>
          <w:sz w:val="24"/>
          <w:szCs w:val="24"/>
        </w:rPr>
        <w:t>.</w:t>
      </w:r>
      <w:r w:rsidRPr="00551D71">
        <w:rPr>
          <w:rFonts w:ascii="Garamond" w:hAnsi="Garamond" w:cs="Times New Roman"/>
          <w:sz w:val="24"/>
          <w:szCs w:val="24"/>
        </w:rPr>
        <w:t>)</w:t>
      </w:r>
    </w:p>
    <w:p w14:paraId="27DE7C21" w14:textId="77777777" w:rsidR="00B52CDB" w:rsidRPr="00551D71" w:rsidRDefault="00B52CDB" w:rsidP="00B52CDB">
      <w:pPr>
        <w:jc w:val="both"/>
        <w:rPr>
          <w:rFonts w:ascii="Garamond" w:hAnsi="Garamond" w:cs="Times New Roman"/>
          <w:b/>
          <w:sz w:val="24"/>
          <w:szCs w:val="24"/>
        </w:rPr>
      </w:pPr>
      <w:r w:rsidRPr="00551D71">
        <w:rPr>
          <w:rFonts w:ascii="Garamond" w:hAnsi="Garamond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4CCFAA" w14:textId="77777777" w:rsidR="00B52CDB" w:rsidRPr="00551D71" w:rsidRDefault="00B52CDB" w:rsidP="00B52CD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51D71">
        <w:rPr>
          <w:rFonts w:ascii="Garamond" w:hAnsi="Garamond" w:cs="Times New Roman"/>
          <w:b/>
          <w:bCs/>
          <w:color w:val="000000"/>
          <w:sz w:val="24"/>
          <w:szCs w:val="24"/>
        </w:rPr>
        <w:t>Dokumentacioni shoqërues i aplikimit</w:t>
      </w:r>
    </w:p>
    <w:p w14:paraId="26C75FC9" w14:textId="77777777" w:rsidR="00B52CDB" w:rsidRPr="00551D71" w:rsidRDefault="00B52CDB" w:rsidP="00B52CD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1D71">
        <w:rPr>
          <w:rFonts w:ascii="Garamond" w:hAnsi="Garamond" w:cs="Times New Roman"/>
          <w:color w:val="000000"/>
          <w:sz w:val="24"/>
          <w:szCs w:val="24"/>
        </w:rPr>
        <w:t>(Listë e dokumenteve shoqërues të aplikimit)</w:t>
      </w:r>
    </w:p>
    <w:p w14:paraId="49B2703F" w14:textId="77777777" w:rsidR="00B52CDB" w:rsidRPr="00551D71" w:rsidRDefault="00B52CDB" w:rsidP="00B52CD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551D71">
        <w:rPr>
          <w:rFonts w:ascii="Garamond" w:hAnsi="Garamond" w:cs="Times New Roman"/>
          <w:b/>
          <w:color w:val="000000"/>
          <w:sz w:val="24"/>
          <w:szCs w:val="24"/>
        </w:rPr>
        <w:t>1.</w:t>
      </w:r>
    </w:p>
    <w:p w14:paraId="5D88ECA3" w14:textId="77777777" w:rsidR="00B52CDB" w:rsidRPr="00551D71" w:rsidRDefault="00B52CDB" w:rsidP="00B52CD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551D71">
        <w:rPr>
          <w:rFonts w:ascii="Garamond" w:hAnsi="Garamond" w:cs="Times New Roman"/>
          <w:b/>
          <w:color w:val="000000"/>
          <w:sz w:val="24"/>
          <w:szCs w:val="24"/>
        </w:rPr>
        <w:t>2.</w:t>
      </w:r>
    </w:p>
    <w:p w14:paraId="68EB1B8E" w14:textId="77777777" w:rsidR="00B52CDB" w:rsidRPr="00551D71" w:rsidRDefault="00B52CDB" w:rsidP="00B52CD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551D71">
        <w:rPr>
          <w:rFonts w:ascii="Garamond" w:hAnsi="Garamond" w:cs="Times New Roman"/>
          <w:b/>
          <w:color w:val="000000"/>
          <w:sz w:val="24"/>
          <w:szCs w:val="24"/>
        </w:rPr>
        <w:t>3.</w:t>
      </w:r>
    </w:p>
    <w:p w14:paraId="1E8CF778" w14:textId="77777777" w:rsidR="00B52CDB" w:rsidRPr="00551D71" w:rsidRDefault="00B52CDB" w:rsidP="00B52CD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  <w:r w:rsidRPr="00551D71">
        <w:rPr>
          <w:rFonts w:ascii="Garamond" w:hAnsi="Garamond" w:cs="Times New Roman"/>
          <w:b/>
          <w:color w:val="000000"/>
          <w:sz w:val="24"/>
          <w:szCs w:val="24"/>
        </w:rPr>
        <w:t xml:space="preserve">4. </w:t>
      </w:r>
    </w:p>
    <w:p w14:paraId="20FE8B1D" w14:textId="77777777" w:rsidR="00B52CDB" w:rsidRPr="00551D71" w:rsidRDefault="00B52CDB" w:rsidP="00B52CD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551D71">
        <w:rPr>
          <w:rFonts w:ascii="Garamond" w:hAnsi="Garamond" w:cs="Times New Roman"/>
          <w:b/>
          <w:color w:val="000000"/>
          <w:sz w:val="24"/>
          <w:szCs w:val="24"/>
        </w:rPr>
        <w:t>5.</w:t>
      </w:r>
    </w:p>
    <w:p w14:paraId="602BAD2D" w14:textId="77777777" w:rsidR="00B52CDB" w:rsidRPr="00551D71" w:rsidRDefault="00B52CDB" w:rsidP="00B52CD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551D71">
        <w:rPr>
          <w:rFonts w:ascii="Garamond" w:hAnsi="Garamond" w:cs="Times New Roman"/>
          <w:b/>
          <w:color w:val="000000"/>
          <w:sz w:val="24"/>
          <w:szCs w:val="24"/>
        </w:rPr>
        <w:t>6.</w:t>
      </w:r>
    </w:p>
    <w:p w14:paraId="069F88CB" w14:textId="77777777" w:rsidR="00B52CDB" w:rsidRPr="00551D71" w:rsidRDefault="00B52CDB" w:rsidP="00B52CD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  <w:r w:rsidRPr="00551D71">
        <w:rPr>
          <w:rFonts w:ascii="Garamond" w:hAnsi="Garamond" w:cs="Times New Roman"/>
          <w:b/>
          <w:color w:val="000000"/>
          <w:sz w:val="24"/>
          <w:szCs w:val="24"/>
        </w:rPr>
        <w:t xml:space="preserve">7. </w:t>
      </w:r>
    </w:p>
    <w:p w14:paraId="314F875F" w14:textId="77777777" w:rsidR="00B52CDB" w:rsidRPr="00551D71" w:rsidRDefault="00B52CDB" w:rsidP="00B52CD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551D71">
        <w:rPr>
          <w:rFonts w:ascii="Garamond" w:hAnsi="Garamond" w:cs="Times New Roman"/>
          <w:b/>
          <w:color w:val="000000"/>
          <w:sz w:val="24"/>
          <w:szCs w:val="24"/>
        </w:rPr>
        <w:t>8.</w:t>
      </w:r>
    </w:p>
    <w:p w14:paraId="5309271F" w14:textId="77777777" w:rsidR="00B52CDB" w:rsidRPr="00551D71" w:rsidRDefault="00B52CDB" w:rsidP="00B52CD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551D71">
        <w:rPr>
          <w:rFonts w:ascii="Garamond" w:hAnsi="Garamond" w:cs="Times New Roman"/>
          <w:b/>
          <w:color w:val="000000"/>
          <w:sz w:val="24"/>
          <w:szCs w:val="24"/>
        </w:rPr>
        <w:t>9.</w:t>
      </w:r>
    </w:p>
    <w:p w14:paraId="212EA169" w14:textId="77777777" w:rsidR="00B52CDB" w:rsidRPr="00551D71" w:rsidRDefault="00B52CDB" w:rsidP="00B52CD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  <w:r w:rsidRPr="00551D71">
        <w:rPr>
          <w:rFonts w:ascii="Garamond" w:hAnsi="Garamond" w:cs="Times New Roman"/>
          <w:b/>
          <w:color w:val="000000"/>
          <w:sz w:val="24"/>
          <w:szCs w:val="24"/>
        </w:rPr>
        <w:t xml:space="preserve">10. </w:t>
      </w:r>
    </w:p>
    <w:p w14:paraId="14F3081F" w14:textId="77777777" w:rsidR="00B52CDB" w:rsidRPr="00551D71" w:rsidRDefault="00B52CDB" w:rsidP="00B52CD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  <w:r w:rsidRPr="00551D71">
        <w:rPr>
          <w:rFonts w:ascii="Garamond" w:hAnsi="Garamond" w:cs="Times New Roman"/>
          <w:b/>
          <w:color w:val="000000"/>
          <w:sz w:val="24"/>
          <w:szCs w:val="24"/>
        </w:rPr>
        <w:t>………</w:t>
      </w:r>
    </w:p>
    <w:p w14:paraId="4A8B51F8" w14:textId="77777777" w:rsidR="00B52CDB" w:rsidRPr="00551D71" w:rsidRDefault="00B52CDB" w:rsidP="00B52CD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  <w:r w:rsidRPr="00551D71">
        <w:rPr>
          <w:rFonts w:ascii="Garamond" w:hAnsi="Garamond" w:cs="Times New Roman"/>
          <w:b/>
          <w:bCs/>
          <w:color w:val="000000"/>
          <w:sz w:val="24"/>
          <w:szCs w:val="24"/>
        </w:rPr>
        <w:t>SUBJEKTI APLIKUES/PERSONI I AUTORIZUAR</w:t>
      </w:r>
    </w:p>
    <w:p w14:paraId="5DD48696" w14:textId="77777777" w:rsidR="00B52CDB" w:rsidRPr="00551D71" w:rsidRDefault="00B52CDB" w:rsidP="00B52CD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551D71">
        <w:rPr>
          <w:rFonts w:ascii="Garamond" w:hAnsi="Garamond" w:cs="Times New Roman"/>
          <w:b/>
          <w:color w:val="000000"/>
          <w:sz w:val="24"/>
          <w:szCs w:val="24"/>
        </w:rPr>
        <w:t>___________________________________________</w:t>
      </w:r>
    </w:p>
    <w:p w14:paraId="3D3C0D1F" w14:textId="6545052F" w:rsidR="00B52CDB" w:rsidRPr="00551D71" w:rsidRDefault="00B52CDB" w:rsidP="00B52CD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1D71">
        <w:rPr>
          <w:rFonts w:ascii="Garamond" w:hAnsi="Garamond" w:cs="Times New Roman"/>
          <w:b/>
          <w:color w:val="000000"/>
          <w:sz w:val="24"/>
          <w:szCs w:val="24"/>
        </w:rPr>
        <w:tab/>
      </w:r>
      <w:r w:rsidRPr="00551D71">
        <w:rPr>
          <w:rFonts w:ascii="Garamond" w:hAnsi="Garamond" w:cs="Times New Roman"/>
          <w:color w:val="000000"/>
          <w:sz w:val="24"/>
          <w:szCs w:val="24"/>
        </w:rPr>
        <w:t>(Emër</w:t>
      </w:r>
      <w:r w:rsidR="001E3E33">
        <w:rPr>
          <w:rFonts w:ascii="Garamond" w:hAnsi="Garamond" w:cs="Times New Roman"/>
          <w:color w:val="000000"/>
          <w:sz w:val="24"/>
          <w:szCs w:val="24"/>
        </w:rPr>
        <w:t>,</w:t>
      </w:r>
      <w:r w:rsidRPr="00551D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E3E33" w:rsidRPr="00551D71">
        <w:rPr>
          <w:rFonts w:ascii="Garamond" w:hAnsi="Garamond" w:cs="Times New Roman"/>
          <w:color w:val="000000"/>
          <w:sz w:val="24"/>
          <w:szCs w:val="24"/>
        </w:rPr>
        <w:t>mbiemër, firma, vula)</w:t>
      </w:r>
    </w:p>
    <w:p w14:paraId="3CD4DECC" w14:textId="77777777" w:rsidR="00551D71" w:rsidRDefault="00551D71" w:rsidP="00B50C5F">
      <w:pPr>
        <w:rPr>
          <w:rFonts w:ascii="Times New Roman" w:hAnsi="Times New Roman" w:cs="Times New Roman"/>
          <w:b/>
          <w:sz w:val="28"/>
          <w:szCs w:val="28"/>
        </w:rPr>
      </w:pPr>
    </w:p>
    <w:p w14:paraId="2870D9A7" w14:textId="77777777" w:rsidR="00B50C5F" w:rsidRPr="00932342" w:rsidRDefault="00B50C5F" w:rsidP="00B50C5F">
      <w:pPr>
        <w:rPr>
          <w:rFonts w:ascii="Garamond" w:hAnsi="Garamond" w:cs="Times New Roman"/>
          <w:b/>
          <w:sz w:val="24"/>
          <w:szCs w:val="24"/>
        </w:rPr>
      </w:pPr>
      <w:r w:rsidRPr="00932342">
        <w:rPr>
          <w:rFonts w:ascii="Garamond" w:hAnsi="Garamond" w:cs="Times New Roman"/>
          <w:b/>
          <w:sz w:val="24"/>
          <w:szCs w:val="24"/>
        </w:rPr>
        <w:lastRenderedPageBreak/>
        <w:t xml:space="preserve">SHTOJCA </w:t>
      </w:r>
      <w:r w:rsidR="000011EE">
        <w:rPr>
          <w:rFonts w:ascii="Garamond" w:hAnsi="Garamond" w:cs="Times New Roman"/>
          <w:b/>
          <w:sz w:val="24"/>
          <w:szCs w:val="24"/>
        </w:rPr>
        <w:t xml:space="preserve">NR. </w:t>
      </w:r>
      <w:r w:rsidRPr="00932342">
        <w:rPr>
          <w:rFonts w:ascii="Garamond" w:hAnsi="Garamond" w:cs="Times New Roman"/>
          <w:b/>
          <w:sz w:val="24"/>
          <w:szCs w:val="24"/>
        </w:rPr>
        <w:t>3</w:t>
      </w:r>
    </w:p>
    <w:p w14:paraId="259F23D7" w14:textId="7EDF0FCD" w:rsidR="00B50C5F" w:rsidRPr="00932342" w:rsidRDefault="00B50C5F" w:rsidP="00B50C5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r w:rsidRPr="00932342">
        <w:rPr>
          <w:rFonts w:ascii="Garamond" w:hAnsi="Garamond" w:cs="Times New Roman"/>
          <w:b/>
          <w:sz w:val="24"/>
          <w:szCs w:val="24"/>
        </w:rPr>
        <w:t xml:space="preserve">Formular </w:t>
      </w:r>
      <w:r w:rsidR="001E3E33" w:rsidRPr="00932342">
        <w:rPr>
          <w:rFonts w:ascii="Garamond" w:hAnsi="Garamond" w:cs="Times New Roman"/>
          <w:b/>
          <w:sz w:val="24"/>
          <w:szCs w:val="24"/>
        </w:rPr>
        <w:t>vetëdeklarimi</w:t>
      </w:r>
      <w:r w:rsidRPr="00932342">
        <w:rPr>
          <w:rFonts w:ascii="Garamond" w:hAnsi="Garamond" w:cs="Times New Roman"/>
          <w:b/>
          <w:sz w:val="24"/>
          <w:szCs w:val="24"/>
        </w:rPr>
        <w:t xml:space="preserve"> për aplikim për kategorizimin e strukturave akomoduese</w:t>
      </w:r>
    </w:p>
    <w:p w14:paraId="652EAE91" w14:textId="77777777" w:rsidR="00B50C5F" w:rsidRDefault="00B50C5F" w:rsidP="00B50C5F">
      <w:pPr>
        <w:spacing w:after="0"/>
        <w:rPr>
          <w:rFonts w:ascii="Garamond" w:hAnsi="Garamond" w:cs="Times New Roman"/>
          <w:b/>
          <w:sz w:val="28"/>
          <w:szCs w:val="28"/>
        </w:rPr>
      </w:pPr>
    </w:p>
    <w:p w14:paraId="0F024A4D" w14:textId="77777777" w:rsidR="00551D71" w:rsidRDefault="00551D71" w:rsidP="00551D71">
      <w:pPr>
        <w:spacing w:after="0"/>
        <w:rPr>
          <w:rFonts w:ascii="Garamond" w:hAnsi="Garamond" w:cs="Times New Roman"/>
          <w:sz w:val="24"/>
          <w:szCs w:val="24"/>
        </w:rPr>
      </w:pPr>
      <w:r w:rsidRPr="00551D71">
        <w:rPr>
          <w:rFonts w:ascii="Garamond" w:hAnsi="Garamond" w:cs="Times New Roman"/>
          <w:sz w:val="24"/>
          <w:szCs w:val="24"/>
        </w:rPr>
        <w:t xml:space="preserve">Kategoria për të cilën aplikon: </w:t>
      </w:r>
    </w:p>
    <w:p w14:paraId="4D741A6A" w14:textId="77777777" w:rsidR="00551D71" w:rsidRPr="00551D71" w:rsidRDefault="00551D71" w:rsidP="00B50C5F">
      <w:pPr>
        <w:spacing w:after="0"/>
        <w:rPr>
          <w:rFonts w:ascii="Garamond" w:hAnsi="Garamond" w:cs="Times New Roman"/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51D71" w14:paraId="5AFD272D" w14:textId="77777777" w:rsidTr="00932342">
        <w:tc>
          <w:tcPr>
            <w:tcW w:w="3192" w:type="dxa"/>
          </w:tcPr>
          <w:p w14:paraId="52D259BF" w14:textId="77777777" w:rsidR="00551D71" w:rsidRPr="00551D71" w:rsidRDefault="00551D71" w:rsidP="00551D71">
            <w:pPr>
              <w:rPr>
                <w:rFonts w:ascii="Garamond" w:hAnsi="Garamond" w:cs="Times New Roman"/>
                <w:sz w:val="32"/>
                <w:szCs w:val="32"/>
              </w:rPr>
            </w:pPr>
            <w:r w:rsidRPr="00551D71">
              <w:rPr>
                <w:rFonts w:ascii="Garamond" w:hAnsi="Garamond" w:cs="Times New Roman"/>
                <w:sz w:val="36"/>
                <w:szCs w:val="36"/>
              </w:rPr>
              <w:t>□</w:t>
            </w:r>
            <w:r w:rsidRPr="00551D71">
              <w:rPr>
                <w:rFonts w:ascii="Garamond" w:hAnsi="Garamond"/>
                <w:sz w:val="24"/>
                <w:szCs w:val="24"/>
              </w:rPr>
              <w:t xml:space="preserve"> Bujtinë</w:t>
            </w:r>
          </w:p>
          <w:p w14:paraId="6AC9D9EA" w14:textId="7C848485" w:rsidR="00551D71" w:rsidRPr="00551D71" w:rsidRDefault="00551D71" w:rsidP="00551D71">
            <w:pPr>
              <w:rPr>
                <w:rFonts w:ascii="Garamond" w:hAnsi="Garamond"/>
                <w:sz w:val="24"/>
                <w:szCs w:val="24"/>
              </w:rPr>
            </w:pPr>
            <w:r w:rsidRPr="00551D71">
              <w:rPr>
                <w:rFonts w:ascii="Garamond" w:hAnsi="Garamond" w:cs="Times New Roman"/>
                <w:sz w:val="36"/>
                <w:szCs w:val="36"/>
              </w:rPr>
              <w:t>□</w:t>
            </w:r>
            <w:r w:rsidRPr="00551D71">
              <w:rPr>
                <w:rFonts w:ascii="Garamond" w:hAnsi="Garamond"/>
                <w:sz w:val="36"/>
                <w:szCs w:val="36"/>
              </w:rPr>
              <w:t xml:space="preserve"> </w:t>
            </w:r>
            <w:r w:rsidRPr="00551D71">
              <w:rPr>
                <w:rFonts w:ascii="Garamond" w:hAnsi="Garamond"/>
                <w:sz w:val="24"/>
                <w:szCs w:val="24"/>
              </w:rPr>
              <w:t>Fjetinë</w:t>
            </w:r>
            <w:r w:rsidR="001E3E33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551D71">
              <w:rPr>
                <w:rFonts w:ascii="Garamond" w:hAnsi="Garamond"/>
                <w:sz w:val="24"/>
                <w:szCs w:val="24"/>
              </w:rPr>
              <w:t>(</w:t>
            </w:r>
            <w:r w:rsidR="000C1328" w:rsidRPr="00551D71">
              <w:rPr>
                <w:rFonts w:ascii="Garamond" w:hAnsi="Garamond"/>
                <w:sz w:val="24"/>
                <w:szCs w:val="24"/>
              </w:rPr>
              <w:t>hostel</w:t>
            </w:r>
            <w:r w:rsidRPr="00551D71">
              <w:rPr>
                <w:rFonts w:ascii="Garamond" w:hAnsi="Garamond"/>
                <w:sz w:val="24"/>
                <w:szCs w:val="24"/>
              </w:rPr>
              <w:t>);</w:t>
            </w:r>
          </w:p>
          <w:p w14:paraId="5CB9C491" w14:textId="77777777" w:rsidR="00551D71" w:rsidRPr="00551D71" w:rsidRDefault="00551D71" w:rsidP="00551D71">
            <w:pPr>
              <w:rPr>
                <w:rFonts w:ascii="Garamond" w:hAnsi="Garamond"/>
                <w:sz w:val="24"/>
                <w:szCs w:val="24"/>
              </w:rPr>
            </w:pPr>
            <w:r w:rsidRPr="00551D71">
              <w:rPr>
                <w:rFonts w:ascii="Garamond" w:hAnsi="Garamond" w:cs="Times New Roman"/>
                <w:sz w:val="36"/>
                <w:szCs w:val="36"/>
              </w:rPr>
              <w:t>□</w:t>
            </w:r>
            <w:r w:rsidRPr="00551D71">
              <w:rPr>
                <w:rFonts w:ascii="Garamond" w:hAnsi="Garamond"/>
                <w:sz w:val="24"/>
                <w:szCs w:val="24"/>
              </w:rPr>
              <w:t xml:space="preserve"> Kamping</w:t>
            </w:r>
          </w:p>
          <w:p w14:paraId="0341B5A8" w14:textId="77777777" w:rsidR="00551D71" w:rsidRDefault="00551D71" w:rsidP="00B50C5F">
            <w:pPr>
              <w:rPr>
                <w:rFonts w:ascii="Garamond" w:hAnsi="Garamond" w:cs="Times New Roman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14:paraId="77F7DE82" w14:textId="77777777" w:rsidR="00551D71" w:rsidRPr="00551D71" w:rsidRDefault="00551D71" w:rsidP="00551D71">
            <w:pPr>
              <w:rPr>
                <w:rFonts w:ascii="Garamond" w:hAnsi="Garamond" w:cs="Times New Roman"/>
                <w:sz w:val="32"/>
                <w:szCs w:val="32"/>
              </w:rPr>
            </w:pPr>
            <w:r w:rsidRPr="00551D71">
              <w:rPr>
                <w:rFonts w:ascii="Garamond" w:hAnsi="Garamond" w:cs="Times New Roman"/>
                <w:sz w:val="36"/>
                <w:szCs w:val="36"/>
              </w:rPr>
              <w:t>□</w:t>
            </w:r>
            <w:r w:rsidRPr="00551D71">
              <w:rPr>
                <w:rFonts w:ascii="Garamond" w:hAnsi="Garamond"/>
                <w:sz w:val="24"/>
                <w:szCs w:val="24"/>
              </w:rPr>
              <w:t xml:space="preserve"> Hotel</w:t>
            </w:r>
          </w:p>
          <w:p w14:paraId="7B2012BD" w14:textId="77777777" w:rsidR="00551D71" w:rsidRPr="00551D71" w:rsidRDefault="00551D71" w:rsidP="00551D71">
            <w:pPr>
              <w:rPr>
                <w:rFonts w:ascii="Garamond" w:hAnsi="Garamond" w:cs="Times New Roman"/>
                <w:sz w:val="32"/>
                <w:szCs w:val="32"/>
              </w:rPr>
            </w:pPr>
            <w:r w:rsidRPr="00551D71">
              <w:rPr>
                <w:rFonts w:ascii="Garamond" w:hAnsi="Garamond" w:cs="Times New Roman"/>
                <w:sz w:val="36"/>
                <w:szCs w:val="36"/>
              </w:rPr>
              <w:t>□</w:t>
            </w:r>
            <w:r w:rsidRPr="00551D71">
              <w:rPr>
                <w:rFonts w:ascii="Garamond" w:hAnsi="Garamond"/>
                <w:sz w:val="36"/>
                <w:szCs w:val="36"/>
              </w:rPr>
              <w:t xml:space="preserve"> </w:t>
            </w:r>
            <w:r w:rsidRPr="00551D71">
              <w:rPr>
                <w:rFonts w:ascii="Garamond" w:hAnsi="Garamond"/>
                <w:sz w:val="24"/>
                <w:szCs w:val="24"/>
              </w:rPr>
              <w:t>Motel</w:t>
            </w:r>
          </w:p>
          <w:p w14:paraId="187BE40F" w14:textId="77777777" w:rsidR="00551D71" w:rsidRPr="00551D71" w:rsidRDefault="00551D71" w:rsidP="00551D71">
            <w:pPr>
              <w:rPr>
                <w:rFonts w:ascii="Garamond" w:hAnsi="Garamond"/>
                <w:sz w:val="24"/>
                <w:szCs w:val="24"/>
              </w:rPr>
            </w:pPr>
            <w:r w:rsidRPr="00551D71">
              <w:rPr>
                <w:rFonts w:ascii="Garamond" w:hAnsi="Garamond" w:cs="Times New Roman"/>
                <w:sz w:val="36"/>
                <w:szCs w:val="36"/>
              </w:rPr>
              <w:t>□</w:t>
            </w:r>
            <w:r w:rsidRPr="00551D71">
              <w:rPr>
                <w:rFonts w:ascii="Garamond" w:hAnsi="Garamond"/>
                <w:sz w:val="36"/>
                <w:szCs w:val="36"/>
              </w:rPr>
              <w:t xml:space="preserve"> </w:t>
            </w:r>
            <w:r w:rsidRPr="00551D71">
              <w:rPr>
                <w:rFonts w:ascii="Garamond" w:hAnsi="Garamond"/>
                <w:sz w:val="24"/>
                <w:szCs w:val="24"/>
              </w:rPr>
              <w:t>Resort</w:t>
            </w:r>
          </w:p>
          <w:p w14:paraId="0AE28F87" w14:textId="77777777" w:rsidR="00551D71" w:rsidRDefault="00551D71" w:rsidP="00B50C5F">
            <w:pPr>
              <w:rPr>
                <w:rFonts w:ascii="Garamond" w:hAnsi="Garamond" w:cs="Times New Roman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14:paraId="6CA4E573" w14:textId="77777777" w:rsidR="00551D71" w:rsidRPr="00551D71" w:rsidRDefault="00551D71" w:rsidP="00551D71">
            <w:pPr>
              <w:rPr>
                <w:rFonts w:ascii="Garamond" w:hAnsi="Garamond" w:cs="Times New Roman"/>
                <w:sz w:val="32"/>
                <w:szCs w:val="32"/>
              </w:rPr>
            </w:pPr>
            <w:r w:rsidRPr="00551D71">
              <w:rPr>
                <w:rFonts w:ascii="Garamond" w:hAnsi="Garamond" w:cs="Times New Roman"/>
                <w:sz w:val="36"/>
                <w:szCs w:val="36"/>
              </w:rPr>
              <w:t>□</w:t>
            </w:r>
            <w:r w:rsidRPr="00551D71">
              <w:rPr>
                <w:rFonts w:ascii="Garamond" w:hAnsi="Garamond"/>
                <w:sz w:val="36"/>
                <w:szCs w:val="36"/>
              </w:rPr>
              <w:t xml:space="preserve"> </w:t>
            </w:r>
            <w:r w:rsidRPr="00551D71">
              <w:rPr>
                <w:rFonts w:ascii="Garamond" w:hAnsi="Garamond"/>
                <w:sz w:val="24"/>
                <w:szCs w:val="24"/>
              </w:rPr>
              <w:t>Qendër kurative</w:t>
            </w:r>
          </w:p>
          <w:p w14:paraId="0D036783" w14:textId="36DC3403" w:rsidR="00551D71" w:rsidRDefault="00551D71" w:rsidP="00551D71">
            <w:pPr>
              <w:rPr>
                <w:rFonts w:ascii="Garamond" w:hAnsi="Garamond"/>
                <w:sz w:val="24"/>
                <w:szCs w:val="24"/>
              </w:rPr>
            </w:pPr>
            <w:r w:rsidRPr="00551D71">
              <w:rPr>
                <w:rFonts w:ascii="Garamond" w:hAnsi="Garamond" w:cs="Times New Roman"/>
                <w:sz w:val="36"/>
                <w:szCs w:val="36"/>
              </w:rPr>
              <w:t>□</w:t>
            </w:r>
            <w:r w:rsidRPr="00551D71">
              <w:rPr>
                <w:rFonts w:ascii="Garamond" w:hAnsi="Garamond"/>
                <w:sz w:val="36"/>
                <w:szCs w:val="36"/>
              </w:rPr>
              <w:t xml:space="preserve"> </w:t>
            </w:r>
            <w:r w:rsidRPr="00551D71">
              <w:rPr>
                <w:rFonts w:ascii="Garamond" w:hAnsi="Garamond"/>
                <w:sz w:val="24"/>
                <w:szCs w:val="24"/>
              </w:rPr>
              <w:t>Fjetje dhe mëngjes</w:t>
            </w:r>
            <w:r w:rsidR="000011EE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56A6D472" w14:textId="77777777" w:rsidR="00551D71" w:rsidRPr="00551D71" w:rsidRDefault="00551D71" w:rsidP="00551D71">
            <w:pPr>
              <w:rPr>
                <w:rFonts w:ascii="Garamond" w:hAnsi="Garamond" w:cs="Times New Roman"/>
                <w:sz w:val="32"/>
                <w:szCs w:val="32"/>
              </w:rPr>
            </w:pPr>
            <w:r w:rsidRPr="00551D71">
              <w:rPr>
                <w:rFonts w:ascii="Garamond" w:hAnsi="Garamond"/>
                <w:sz w:val="24"/>
                <w:szCs w:val="24"/>
              </w:rPr>
              <w:t>(B&amp;B)</w:t>
            </w:r>
          </w:p>
          <w:p w14:paraId="30A8E8F1" w14:textId="77777777" w:rsidR="00551D71" w:rsidRDefault="00551D71" w:rsidP="00B50C5F">
            <w:pPr>
              <w:rPr>
                <w:rFonts w:ascii="Garamond" w:hAnsi="Garamond" w:cs="Times New Roman"/>
                <w:b/>
                <w:sz w:val="28"/>
                <w:szCs w:val="28"/>
              </w:rPr>
            </w:pPr>
          </w:p>
        </w:tc>
      </w:tr>
    </w:tbl>
    <w:p w14:paraId="234EFA0F" w14:textId="77777777" w:rsidR="00B50C5F" w:rsidRPr="00551D71" w:rsidRDefault="00B50C5F" w:rsidP="00B50C5F">
      <w:pPr>
        <w:spacing w:after="0"/>
        <w:rPr>
          <w:rFonts w:ascii="Garamond" w:hAnsi="Garamond" w:cs="Times New Roman"/>
          <w:b/>
          <w:sz w:val="28"/>
          <w:szCs w:val="2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02"/>
        <w:gridCol w:w="4152"/>
        <w:gridCol w:w="820"/>
        <w:gridCol w:w="624"/>
        <w:gridCol w:w="75"/>
        <w:gridCol w:w="1703"/>
      </w:tblGrid>
      <w:tr w:rsidR="00B50C5F" w:rsidRPr="00B50C5F" w14:paraId="18A365F3" w14:textId="77777777" w:rsidTr="00932342">
        <w:trPr>
          <w:trHeight w:val="93"/>
        </w:trPr>
        <w:tc>
          <w:tcPr>
            <w:tcW w:w="1150" w:type="pct"/>
            <w:vMerge w:val="restart"/>
            <w:vAlign w:val="center"/>
          </w:tcPr>
          <w:p w14:paraId="474C728A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5AD2EB3A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  <w:p w14:paraId="6896FAC4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Detajet e aktivitetit</w:t>
            </w:r>
          </w:p>
          <w:p w14:paraId="031F2439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5CBD4B37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NIPT</w:t>
            </w:r>
          </w:p>
        </w:tc>
        <w:tc>
          <w:tcPr>
            <w:tcW w:w="1682" w:type="pct"/>
            <w:gridSpan w:val="4"/>
          </w:tcPr>
          <w:p w14:paraId="64FB52C6" w14:textId="77777777" w:rsidR="00B50C5F" w:rsidRPr="00B50C5F" w:rsidRDefault="00B50C5F" w:rsidP="00B50C5F">
            <w:pPr>
              <w:tabs>
                <w:tab w:val="left" w:pos="4752"/>
              </w:tabs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6FD9B6C0" w14:textId="77777777" w:rsidTr="00932342">
        <w:trPr>
          <w:trHeight w:val="239"/>
        </w:trPr>
        <w:tc>
          <w:tcPr>
            <w:tcW w:w="1150" w:type="pct"/>
            <w:vMerge/>
            <w:vAlign w:val="center"/>
          </w:tcPr>
          <w:p w14:paraId="4F8AE3F5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1E580F30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Emri i subjektit</w:t>
            </w:r>
          </w:p>
        </w:tc>
        <w:tc>
          <w:tcPr>
            <w:tcW w:w="1682" w:type="pct"/>
            <w:gridSpan w:val="4"/>
          </w:tcPr>
          <w:p w14:paraId="334B6E78" w14:textId="77777777" w:rsidR="00B50C5F" w:rsidRPr="00B50C5F" w:rsidRDefault="00B50C5F" w:rsidP="00B50C5F">
            <w:pPr>
              <w:tabs>
                <w:tab w:val="left" w:pos="4752"/>
              </w:tabs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5681AF42" w14:textId="77777777" w:rsidTr="00932342">
        <w:trPr>
          <w:trHeight w:val="243"/>
        </w:trPr>
        <w:tc>
          <w:tcPr>
            <w:tcW w:w="1150" w:type="pct"/>
            <w:vMerge/>
            <w:vAlign w:val="center"/>
          </w:tcPr>
          <w:p w14:paraId="0E44D6B2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01ED105B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Emri tregtar</w:t>
            </w:r>
          </w:p>
        </w:tc>
        <w:tc>
          <w:tcPr>
            <w:tcW w:w="1682" w:type="pct"/>
            <w:gridSpan w:val="4"/>
          </w:tcPr>
          <w:p w14:paraId="7E99348B" w14:textId="77777777" w:rsidR="00B50C5F" w:rsidRPr="00B50C5F" w:rsidRDefault="00B50C5F" w:rsidP="00B50C5F">
            <w:pPr>
              <w:tabs>
                <w:tab w:val="left" w:pos="4752"/>
              </w:tabs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044EBECB" w14:textId="77777777" w:rsidTr="00932342">
        <w:trPr>
          <w:trHeight w:val="458"/>
        </w:trPr>
        <w:tc>
          <w:tcPr>
            <w:tcW w:w="1150" w:type="pct"/>
            <w:vMerge/>
            <w:vAlign w:val="center"/>
          </w:tcPr>
          <w:p w14:paraId="482D63FF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1062127E" w14:textId="3993B35E" w:rsidR="00B50C5F" w:rsidRPr="00B50C5F" w:rsidRDefault="00B50C5F" w:rsidP="00B50C5F">
            <w:pPr>
              <w:rPr>
                <w:rFonts w:ascii="Garamond" w:hAnsi="Garamond" w:cs="Times New Roman"/>
                <w:sz w:val="36"/>
                <w:szCs w:val="36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Përfaqësuesi ligjor</w:t>
            </w:r>
            <w:r w:rsidR="000011EE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B50C5F">
              <w:rPr>
                <w:rFonts w:ascii="Garamond" w:hAnsi="Garamond" w:cs="Times New Roman"/>
                <w:sz w:val="24"/>
                <w:szCs w:val="24"/>
              </w:rPr>
              <w:t>F</w:t>
            </w:r>
            <w:r w:rsidR="000011EE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B50C5F">
              <w:rPr>
                <w:rFonts w:ascii="Garamond" w:hAnsi="Garamond" w:cs="Times New Roman"/>
                <w:sz w:val="36"/>
                <w:szCs w:val="36"/>
              </w:rPr>
              <w:t>□</w:t>
            </w:r>
          </w:p>
          <w:p w14:paraId="1D6C31FC" w14:textId="30EC76F2" w:rsidR="00B50C5F" w:rsidRPr="00B50C5F" w:rsidRDefault="000011EE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36"/>
                <w:szCs w:val="36"/>
              </w:rPr>
              <w:t xml:space="preserve"> </w:t>
            </w:r>
            <w:r w:rsidR="001E3E33">
              <w:rPr>
                <w:rFonts w:ascii="Garamond" w:hAnsi="Garamond" w:cs="Times New Roman"/>
                <w:sz w:val="36"/>
                <w:szCs w:val="36"/>
              </w:rPr>
              <w:t xml:space="preserve">                  </w:t>
            </w:r>
            <w:r w:rsidR="00B50C5F" w:rsidRPr="00B50C5F">
              <w:rPr>
                <w:rFonts w:ascii="Garamond" w:hAnsi="Garamond" w:cs="Times New Roman"/>
                <w:sz w:val="24"/>
                <w:szCs w:val="24"/>
              </w:rPr>
              <w:t xml:space="preserve">M </w:t>
            </w:r>
            <w:r w:rsidR="00B50C5F" w:rsidRPr="00B50C5F">
              <w:rPr>
                <w:rFonts w:ascii="Garamond" w:hAnsi="Garamond" w:cs="Times New Roman"/>
                <w:sz w:val="36"/>
                <w:szCs w:val="36"/>
              </w:rPr>
              <w:t>□</w:t>
            </w:r>
          </w:p>
        </w:tc>
        <w:tc>
          <w:tcPr>
            <w:tcW w:w="1682" w:type="pct"/>
            <w:gridSpan w:val="4"/>
          </w:tcPr>
          <w:p w14:paraId="5AC64B97" w14:textId="77777777" w:rsidR="00B50C5F" w:rsidRPr="00B50C5F" w:rsidRDefault="00B50C5F" w:rsidP="00B50C5F">
            <w:pPr>
              <w:tabs>
                <w:tab w:val="left" w:pos="4752"/>
              </w:tabs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5349BC1C" w14:textId="77777777" w:rsidTr="00932342">
        <w:trPr>
          <w:trHeight w:val="131"/>
        </w:trPr>
        <w:tc>
          <w:tcPr>
            <w:tcW w:w="1150" w:type="pct"/>
            <w:vMerge/>
            <w:vAlign w:val="center"/>
          </w:tcPr>
          <w:p w14:paraId="5BFA2A8A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273EE433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Forma e pronësisë</w:t>
            </w:r>
          </w:p>
        </w:tc>
        <w:tc>
          <w:tcPr>
            <w:tcW w:w="1682" w:type="pct"/>
            <w:gridSpan w:val="4"/>
          </w:tcPr>
          <w:p w14:paraId="32C539DE" w14:textId="77777777" w:rsidR="00B50C5F" w:rsidRPr="00B50C5F" w:rsidRDefault="00B50C5F" w:rsidP="00B50C5F">
            <w:pPr>
              <w:tabs>
                <w:tab w:val="left" w:pos="4752"/>
              </w:tabs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25CAC7A0" w14:textId="77777777" w:rsidTr="00932342">
        <w:trPr>
          <w:trHeight w:val="277"/>
        </w:trPr>
        <w:tc>
          <w:tcPr>
            <w:tcW w:w="1150" w:type="pct"/>
            <w:vMerge/>
            <w:vAlign w:val="center"/>
          </w:tcPr>
          <w:p w14:paraId="4EC25C6E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1160D522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Vlera e investimit</w:t>
            </w:r>
          </w:p>
        </w:tc>
        <w:tc>
          <w:tcPr>
            <w:tcW w:w="1682" w:type="pct"/>
            <w:gridSpan w:val="4"/>
          </w:tcPr>
          <w:p w14:paraId="4ADD45C7" w14:textId="77777777" w:rsidR="00B50C5F" w:rsidRPr="00B50C5F" w:rsidRDefault="00B50C5F" w:rsidP="00B50C5F">
            <w:pPr>
              <w:tabs>
                <w:tab w:val="left" w:pos="4752"/>
              </w:tabs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122A0CFD" w14:textId="77777777" w:rsidTr="00932342">
        <w:trPr>
          <w:trHeight w:val="287"/>
        </w:trPr>
        <w:tc>
          <w:tcPr>
            <w:tcW w:w="1150" w:type="pct"/>
            <w:vMerge/>
          </w:tcPr>
          <w:p w14:paraId="6F5900EA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44850F43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Viti i operimit</w:t>
            </w:r>
          </w:p>
        </w:tc>
        <w:tc>
          <w:tcPr>
            <w:tcW w:w="1682" w:type="pct"/>
            <w:gridSpan w:val="4"/>
          </w:tcPr>
          <w:p w14:paraId="3FA759BA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3C2C1527" w14:textId="77777777" w:rsidTr="001E3E33">
        <w:trPr>
          <w:trHeight w:val="278"/>
        </w:trPr>
        <w:tc>
          <w:tcPr>
            <w:tcW w:w="1150" w:type="pct"/>
            <w:vMerge/>
          </w:tcPr>
          <w:p w14:paraId="72410645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Align w:val="center"/>
          </w:tcPr>
          <w:p w14:paraId="439A8665" w14:textId="77777777" w:rsidR="00B50C5F" w:rsidRPr="00B50C5F" w:rsidRDefault="00B50C5F" w:rsidP="001E3E3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Aktiviteti ushtrohet</w:t>
            </w:r>
          </w:p>
        </w:tc>
        <w:tc>
          <w:tcPr>
            <w:tcW w:w="1682" w:type="pct"/>
            <w:gridSpan w:val="4"/>
            <w:vAlign w:val="center"/>
          </w:tcPr>
          <w:p w14:paraId="1A2297F3" w14:textId="2B5699CB" w:rsidR="00B50C5F" w:rsidRPr="00B50C5F" w:rsidRDefault="00B50C5F" w:rsidP="001E3E3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36"/>
                <w:szCs w:val="36"/>
              </w:rPr>
              <w:t xml:space="preserve">□ </w:t>
            </w:r>
            <w:r w:rsidRPr="00B50C5F">
              <w:rPr>
                <w:rFonts w:ascii="Garamond" w:hAnsi="Garamond" w:cs="Times New Roman"/>
                <w:sz w:val="24"/>
                <w:szCs w:val="24"/>
              </w:rPr>
              <w:t>Gjithë vitin</w:t>
            </w:r>
            <w:r w:rsidR="000011EE">
              <w:rPr>
                <w:rFonts w:ascii="Garamond" w:hAnsi="Garamond" w:cs="Times New Roman"/>
                <w:sz w:val="36"/>
                <w:szCs w:val="36"/>
              </w:rPr>
              <w:t xml:space="preserve"> </w:t>
            </w:r>
            <w:r w:rsidRPr="00B50C5F">
              <w:rPr>
                <w:rFonts w:ascii="Garamond" w:hAnsi="Garamond" w:cs="Times New Roman"/>
                <w:sz w:val="36"/>
                <w:szCs w:val="36"/>
              </w:rPr>
              <w:t>□</w:t>
            </w:r>
            <w:r w:rsidRPr="00B50C5F">
              <w:rPr>
                <w:rFonts w:ascii="Garamond" w:hAnsi="Garamond" w:cs="Times New Roman"/>
                <w:sz w:val="24"/>
                <w:szCs w:val="24"/>
              </w:rPr>
              <w:t xml:space="preserve"> Sezonal</w:t>
            </w:r>
          </w:p>
        </w:tc>
      </w:tr>
      <w:tr w:rsidR="00B50C5F" w:rsidRPr="00B50C5F" w14:paraId="44A99A11" w14:textId="77777777" w:rsidTr="00932342">
        <w:trPr>
          <w:trHeight w:val="702"/>
        </w:trPr>
        <w:tc>
          <w:tcPr>
            <w:tcW w:w="1150" w:type="pct"/>
            <w:vMerge/>
          </w:tcPr>
          <w:p w14:paraId="023444C6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2A3F1DF9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 xml:space="preserve">Adresa e plotë e aktivitetit </w:t>
            </w:r>
          </w:p>
          <w:p w14:paraId="520EFB1E" w14:textId="006CC6BC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(</w:t>
            </w:r>
            <w:r w:rsidR="001E3E33" w:rsidRPr="00B50C5F">
              <w:rPr>
                <w:rFonts w:ascii="Garamond" w:hAnsi="Garamond" w:cs="Times New Roman"/>
                <w:sz w:val="24"/>
                <w:szCs w:val="24"/>
              </w:rPr>
              <w:t>prefektura, bashkia, qyteti/fshati, lagj</w:t>
            </w:r>
            <w:r w:rsidR="001E3E33">
              <w:rPr>
                <w:rFonts w:ascii="Garamond" w:hAnsi="Garamond" w:cs="Times New Roman"/>
                <w:sz w:val="24"/>
                <w:szCs w:val="24"/>
              </w:rPr>
              <w:t>j</w:t>
            </w:r>
            <w:r w:rsidR="001E3E33" w:rsidRPr="00B50C5F">
              <w:rPr>
                <w:rFonts w:ascii="Garamond" w:hAnsi="Garamond" w:cs="Times New Roman"/>
                <w:sz w:val="24"/>
                <w:szCs w:val="24"/>
              </w:rPr>
              <w:t xml:space="preserve">a, rruga, </w:t>
            </w:r>
            <w:r w:rsidR="001E3E33">
              <w:rPr>
                <w:rFonts w:ascii="Garamond" w:hAnsi="Garamond" w:cs="Times New Roman"/>
                <w:sz w:val="24"/>
                <w:szCs w:val="24"/>
              </w:rPr>
              <w:t>nr.</w:t>
            </w:r>
            <w:r w:rsidR="001E3E33" w:rsidRPr="00B50C5F">
              <w:rPr>
                <w:rFonts w:ascii="Garamond" w:hAnsi="Garamond" w:cs="Times New Roman"/>
                <w:sz w:val="24"/>
                <w:szCs w:val="24"/>
              </w:rPr>
              <w:t>)</w:t>
            </w:r>
          </w:p>
        </w:tc>
        <w:tc>
          <w:tcPr>
            <w:tcW w:w="1682" w:type="pct"/>
            <w:gridSpan w:val="4"/>
          </w:tcPr>
          <w:p w14:paraId="23C48185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11C48CE3" w14:textId="77777777" w:rsidTr="00932342">
        <w:trPr>
          <w:trHeight w:val="257"/>
        </w:trPr>
        <w:tc>
          <w:tcPr>
            <w:tcW w:w="1150" w:type="pct"/>
            <w:vMerge/>
          </w:tcPr>
          <w:p w14:paraId="39885458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4E5E575F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Vendndodhja gjeografike (GIS)</w:t>
            </w:r>
          </w:p>
        </w:tc>
        <w:tc>
          <w:tcPr>
            <w:tcW w:w="1682" w:type="pct"/>
            <w:gridSpan w:val="4"/>
          </w:tcPr>
          <w:p w14:paraId="144AB9BF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12A982ED" w14:textId="77777777" w:rsidTr="00932342">
        <w:trPr>
          <w:trHeight w:val="325"/>
        </w:trPr>
        <w:tc>
          <w:tcPr>
            <w:tcW w:w="1150" w:type="pct"/>
            <w:vMerge w:val="restart"/>
            <w:vAlign w:val="center"/>
          </w:tcPr>
          <w:p w14:paraId="3C5D924B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Kapaciteti i strukturës</w:t>
            </w:r>
          </w:p>
        </w:tc>
        <w:tc>
          <w:tcPr>
            <w:tcW w:w="2168" w:type="pct"/>
          </w:tcPr>
          <w:p w14:paraId="6CC21911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Kapaciteti akomodues në dhoma</w:t>
            </w:r>
          </w:p>
        </w:tc>
        <w:tc>
          <w:tcPr>
            <w:tcW w:w="1682" w:type="pct"/>
            <w:gridSpan w:val="4"/>
          </w:tcPr>
          <w:p w14:paraId="6D488880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5658FA83" w14:textId="77777777" w:rsidTr="00932342">
        <w:trPr>
          <w:trHeight w:val="273"/>
        </w:trPr>
        <w:tc>
          <w:tcPr>
            <w:tcW w:w="1150" w:type="pct"/>
            <w:vMerge/>
          </w:tcPr>
          <w:p w14:paraId="0C106B48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6CF070EF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Kapaciteti akomodues në shtretër</w:t>
            </w:r>
          </w:p>
        </w:tc>
        <w:tc>
          <w:tcPr>
            <w:tcW w:w="1682" w:type="pct"/>
            <w:gridSpan w:val="4"/>
          </w:tcPr>
          <w:p w14:paraId="5F298179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2451F54B" w14:textId="77777777" w:rsidTr="00932342">
        <w:trPr>
          <w:trHeight w:val="485"/>
        </w:trPr>
        <w:tc>
          <w:tcPr>
            <w:tcW w:w="1150" w:type="pct"/>
            <w:vMerge/>
          </w:tcPr>
          <w:p w14:paraId="2E8F6196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4D9F83D8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Kapaciteti në bar-kafe, vende ulje (persona)</w:t>
            </w:r>
          </w:p>
        </w:tc>
        <w:tc>
          <w:tcPr>
            <w:tcW w:w="1682" w:type="pct"/>
            <w:gridSpan w:val="4"/>
          </w:tcPr>
          <w:p w14:paraId="7B91D2D3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1C5B7DF3" w14:textId="77777777" w:rsidTr="00932342">
        <w:trPr>
          <w:trHeight w:val="548"/>
        </w:trPr>
        <w:tc>
          <w:tcPr>
            <w:tcW w:w="1150" w:type="pct"/>
            <w:vMerge/>
          </w:tcPr>
          <w:p w14:paraId="773C15D6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571E998B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Kapaciteti në restorante, vende ulje (persona)</w:t>
            </w:r>
          </w:p>
        </w:tc>
        <w:tc>
          <w:tcPr>
            <w:tcW w:w="1682" w:type="pct"/>
            <w:gridSpan w:val="4"/>
          </w:tcPr>
          <w:p w14:paraId="4BF54B6D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7276AD84" w14:textId="77777777" w:rsidTr="00932342">
        <w:trPr>
          <w:trHeight w:val="293"/>
        </w:trPr>
        <w:tc>
          <w:tcPr>
            <w:tcW w:w="1150" w:type="pct"/>
            <w:vMerge/>
          </w:tcPr>
          <w:p w14:paraId="7CFB9596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5AA6922D" w14:textId="060130E9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Nr</w:t>
            </w:r>
            <w:r w:rsidR="001E3E33">
              <w:rPr>
                <w:rFonts w:ascii="Garamond" w:hAnsi="Garamond" w:cs="Times New Roman"/>
                <w:sz w:val="24"/>
                <w:szCs w:val="24"/>
              </w:rPr>
              <w:t>.</w:t>
            </w:r>
            <w:r w:rsidRPr="00B50C5F">
              <w:rPr>
                <w:rFonts w:ascii="Garamond" w:hAnsi="Garamond" w:cs="Times New Roman"/>
                <w:sz w:val="24"/>
                <w:szCs w:val="24"/>
              </w:rPr>
              <w:t xml:space="preserve"> i sallave për konferenca</w:t>
            </w:r>
          </w:p>
        </w:tc>
        <w:tc>
          <w:tcPr>
            <w:tcW w:w="1682" w:type="pct"/>
            <w:gridSpan w:val="4"/>
          </w:tcPr>
          <w:p w14:paraId="4342BDC3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7F0DF2E6" w14:textId="77777777" w:rsidTr="00932342">
        <w:trPr>
          <w:trHeight w:val="274"/>
        </w:trPr>
        <w:tc>
          <w:tcPr>
            <w:tcW w:w="1150" w:type="pct"/>
            <w:vMerge/>
          </w:tcPr>
          <w:p w14:paraId="4DEB8C53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6073313B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Kapaciteti për sallë</w:t>
            </w:r>
          </w:p>
        </w:tc>
        <w:tc>
          <w:tcPr>
            <w:tcW w:w="1682" w:type="pct"/>
            <w:gridSpan w:val="4"/>
          </w:tcPr>
          <w:p w14:paraId="3E347F8C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7AE3A02F" w14:textId="77777777" w:rsidTr="00932342">
        <w:trPr>
          <w:trHeight w:val="132"/>
        </w:trPr>
        <w:tc>
          <w:tcPr>
            <w:tcW w:w="1150" w:type="pct"/>
            <w:vMerge w:val="restart"/>
            <w:vAlign w:val="center"/>
          </w:tcPr>
          <w:p w14:paraId="552C67FA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  <w:p w14:paraId="239DB691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Mjete kontakti</w:t>
            </w:r>
          </w:p>
        </w:tc>
        <w:tc>
          <w:tcPr>
            <w:tcW w:w="2168" w:type="pct"/>
          </w:tcPr>
          <w:p w14:paraId="74719CDC" w14:textId="76BE2053" w:rsidR="00B50C5F" w:rsidRPr="00B50C5F" w:rsidRDefault="00B50C5F" w:rsidP="001E3E3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1E3E33">
              <w:rPr>
                <w:rFonts w:ascii="Garamond" w:hAnsi="Garamond" w:cs="Times New Roman"/>
                <w:i/>
                <w:sz w:val="24"/>
                <w:szCs w:val="24"/>
              </w:rPr>
              <w:t>Email</w:t>
            </w:r>
          </w:p>
        </w:tc>
        <w:tc>
          <w:tcPr>
            <w:tcW w:w="1682" w:type="pct"/>
            <w:gridSpan w:val="4"/>
          </w:tcPr>
          <w:p w14:paraId="459B8900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6EC0A1DD" w14:textId="77777777" w:rsidTr="00932342">
        <w:trPr>
          <w:trHeight w:val="136"/>
        </w:trPr>
        <w:tc>
          <w:tcPr>
            <w:tcW w:w="1150" w:type="pct"/>
            <w:vMerge/>
          </w:tcPr>
          <w:p w14:paraId="09852D74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552D70B7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Telefon fiks</w:t>
            </w:r>
          </w:p>
        </w:tc>
        <w:tc>
          <w:tcPr>
            <w:tcW w:w="1682" w:type="pct"/>
            <w:gridSpan w:val="4"/>
          </w:tcPr>
          <w:p w14:paraId="4B49F173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3D8119DF" w14:textId="77777777" w:rsidTr="00932342">
        <w:trPr>
          <w:trHeight w:val="368"/>
        </w:trPr>
        <w:tc>
          <w:tcPr>
            <w:tcW w:w="1150" w:type="pct"/>
            <w:vMerge/>
          </w:tcPr>
          <w:p w14:paraId="6F0E9A5C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1E44BE06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1E3E33">
              <w:rPr>
                <w:rFonts w:ascii="Garamond" w:hAnsi="Garamond" w:cs="Times New Roman"/>
                <w:i/>
                <w:sz w:val="24"/>
                <w:szCs w:val="24"/>
              </w:rPr>
              <w:t>Mobile</w:t>
            </w:r>
            <w:r w:rsidRPr="00B50C5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2" w:type="pct"/>
            <w:gridSpan w:val="4"/>
          </w:tcPr>
          <w:p w14:paraId="4E3AB6BC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1E19A2B9" w14:textId="77777777" w:rsidTr="00932342">
        <w:trPr>
          <w:trHeight w:val="189"/>
        </w:trPr>
        <w:tc>
          <w:tcPr>
            <w:tcW w:w="1150" w:type="pct"/>
            <w:vMerge/>
          </w:tcPr>
          <w:p w14:paraId="1CCA561B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19561856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1E3E33">
              <w:rPr>
                <w:rFonts w:ascii="Garamond" w:hAnsi="Garamond" w:cs="Times New Roman"/>
                <w:i/>
                <w:sz w:val="24"/>
                <w:szCs w:val="24"/>
              </w:rPr>
              <w:t>Website</w:t>
            </w:r>
          </w:p>
        </w:tc>
        <w:tc>
          <w:tcPr>
            <w:tcW w:w="1682" w:type="pct"/>
            <w:gridSpan w:val="4"/>
          </w:tcPr>
          <w:p w14:paraId="16F05C82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5214356F" w14:textId="77777777" w:rsidTr="00932342">
        <w:trPr>
          <w:trHeight w:val="141"/>
        </w:trPr>
        <w:tc>
          <w:tcPr>
            <w:tcW w:w="1150" w:type="pct"/>
            <w:vMerge w:val="restart"/>
            <w:vAlign w:val="center"/>
          </w:tcPr>
          <w:p w14:paraId="58844F39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Kategoritë e punësimit</w:t>
            </w:r>
          </w:p>
        </w:tc>
        <w:tc>
          <w:tcPr>
            <w:tcW w:w="2168" w:type="pct"/>
            <w:vMerge w:val="restart"/>
          </w:tcPr>
          <w:p w14:paraId="66E02A80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40CB66D0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2B35B45A" w14:textId="53FD574B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 xml:space="preserve">Punonjës me kohë të plotë </w:t>
            </w:r>
          </w:p>
        </w:tc>
        <w:tc>
          <w:tcPr>
            <w:tcW w:w="793" w:type="pct"/>
            <w:gridSpan w:val="3"/>
          </w:tcPr>
          <w:p w14:paraId="4654B0F2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Total</w:t>
            </w:r>
          </w:p>
        </w:tc>
        <w:tc>
          <w:tcPr>
            <w:tcW w:w="889" w:type="pct"/>
          </w:tcPr>
          <w:p w14:paraId="3A14FBFF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6063B560" w14:textId="77777777" w:rsidTr="00932342">
        <w:trPr>
          <w:trHeight w:val="145"/>
        </w:trPr>
        <w:tc>
          <w:tcPr>
            <w:tcW w:w="1150" w:type="pct"/>
            <w:vMerge/>
            <w:vAlign w:val="center"/>
          </w:tcPr>
          <w:p w14:paraId="6C52CE52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3FC20850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11C5CDE4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Femra</w:t>
            </w:r>
          </w:p>
        </w:tc>
        <w:tc>
          <w:tcPr>
            <w:tcW w:w="889" w:type="pct"/>
          </w:tcPr>
          <w:p w14:paraId="6C785BB9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72720F7E" w14:textId="77777777" w:rsidTr="00932342">
        <w:trPr>
          <w:trHeight w:val="218"/>
        </w:trPr>
        <w:tc>
          <w:tcPr>
            <w:tcW w:w="1150" w:type="pct"/>
            <w:vMerge/>
            <w:vAlign w:val="center"/>
          </w:tcPr>
          <w:p w14:paraId="6C3216BD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589F3BF5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6FCC0409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Meshkuj</w:t>
            </w:r>
          </w:p>
        </w:tc>
        <w:tc>
          <w:tcPr>
            <w:tcW w:w="889" w:type="pct"/>
          </w:tcPr>
          <w:p w14:paraId="00C3CBE7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5F3B75AF" w14:textId="77777777" w:rsidTr="00932342">
        <w:trPr>
          <w:trHeight w:val="249"/>
        </w:trPr>
        <w:tc>
          <w:tcPr>
            <w:tcW w:w="1150" w:type="pct"/>
            <w:vMerge/>
          </w:tcPr>
          <w:p w14:paraId="1CC945EB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 w:val="restart"/>
          </w:tcPr>
          <w:p w14:paraId="708C1206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489C5F39" w14:textId="034BBB53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Punonjës me kohë</w:t>
            </w:r>
            <w:r w:rsidR="000011EE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B50C5F">
              <w:rPr>
                <w:rFonts w:ascii="Garamond" w:hAnsi="Garamond" w:cs="Times New Roman"/>
                <w:sz w:val="24"/>
                <w:szCs w:val="24"/>
              </w:rPr>
              <w:t>të pjesshme</w:t>
            </w:r>
          </w:p>
          <w:p w14:paraId="31FDEF0A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75C82A98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Total</w:t>
            </w:r>
            <w:r w:rsidRPr="00B50C5F">
              <w:rPr>
                <w:rFonts w:ascii="Garamond" w:hAnsi="Garamond" w:cs="Times New Roman"/>
                <w:sz w:val="24"/>
                <w:szCs w:val="24"/>
              </w:rPr>
              <w:tab/>
            </w:r>
          </w:p>
        </w:tc>
        <w:tc>
          <w:tcPr>
            <w:tcW w:w="889" w:type="pct"/>
          </w:tcPr>
          <w:p w14:paraId="1B1712DD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5A738A29" w14:textId="77777777" w:rsidTr="00932342">
        <w:trPr>
          <w:trHeight w:val="270"/>
        </w:trPr>
        <w:tc>
          <w:tcPr>
            <w:tcW w:w="1150" w:type="pct"/>
            <w:vMerge/>
          </w:tcPr>
          <w:p w14:paraId="071EACC5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3ED6AE26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4CE3C491" w14:textId="6D0AE8E2" w:rsidR="00B50C5F" w:rsidRPr="00B50C5F" w:rsidRDefault="00932342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Femra</w:t>
            </w:r>
          </w:p>
        </w:tc>
        <w:tc>
          <w:tcPr>
            <w:tcW w:w="889" w:type="pct"/>
          </w:tcPr>
          <w:p w14:paraId="58F8C391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204452F2" w14:textId="77777777" w:rsidTr="00932342">
        <w:trPr>
          <w:trHeight w:val="323"/>
        </w:trPr>
        <w:tc>
          <w:tcPr>
            <w:tcW w:w="1150" w:type="pct"/>
            <w:vMerge/>
          </w:tcPr>
          <w:p w14:paraId="1D8823BC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0ACF98CD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5925981C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Meshkuj</w:t>
            </w:r>
          </w:p>
        </w:tc>
        <w:tc>
          <w:tcPr>
            <w:tcW w:w="889" w:type="pct"/>
          </w:tcPr>
          <w:p w14:paraId="12494763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46B84D61" w14:textId="77777777" w:rsidTr="00932342">
        <w:trPr>
          <w:trHeight w:val="323"/>
        </w:trPr>
        <w:tc>
          <w:tcPr>
            <w:tcW w:w="1150" w:type="pct"/>
            <w:vMerge/>
          </w:tcPr>
          <w:p w14:paraId="782EC74E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 w:val="restart"/>
          </w:tcPr>
          <w:p w14:paraId="35A100C9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Punonjës me kontratë</w:t>
            </w:r>
          </w:p>
        </w:tc>
        <w:tc>
          <w:tcPr>
            <w:tcW w:w="793" w:type="pct"/>
            <w:gridSpan w:val="3"/>
          </w:tcPr>
          <w:p w14:paraId="7CA7E5D3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Total</w:t>
            </w:r>
          </w:p>
        </w:tc>
        <w:tc>
          <w:tcPr>
            <w:tcW w:w="889" w:type="pct"/>
          </w:tcPr>
          <w:p w14:paraId="5028C271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19F5E8FD" w14:textId="77777777" w:rsidTr="00932342">
        <w:trPr>
          <w:trHeight w:val="323"/>
        </w:trPr>
        <w:tc>
          <w:tcPr>
            <w:tcW w:w="1150" w:type="pct"/>
            <w:vMerge/>
          </w:tcPr>
          <w:p w14:paraId="277D6465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10814E96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4BB08671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Femra</w:t>
            </w:r>
          </w:p>
        </w:tc>
        <w:tc>
          <w:tcPr>
            <w:tcW w:w="889" w:type="pct"/>
          </w:tcPr>
          <w:p w14:paraId="4E226E7F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6929D336" w14:textId="77777777" w:rsidTr="00932342">
        <w:trPr>
          <w:trHeight w:val="323"/>
        </w:trPr>
        <w:tc>
          <w:tcPr>
            <w:tcW w:w="1150" w:type="pct"/>
            <w:vMerge/>
          </w:tcPr>
          <w:p w14:paraId="09F7E624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06449759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106EE184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Meshkuj</w:t>
            </w:r>
          </w:p>
        </w:tc>
        <w:tc>
          <w:tcPr>
            <w:tcW w:w="889" w:type="pct"/>
          </w:tcPr>
          <w:p w14:paraId="08CE3091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1378DA84" w14:textId="77777777" w:rsidTr="00932342">
        <w:trPr>
          <w:trHeight w:val="323"/>
        </w:trPr>
        <w:tc>
          <w:tcPr>
            <w:tcW w:w="1150" w:type="pct"/>
            <w:vMerge/>
          </w:tcPr>
          <w:p w14:paraId="0498A2BA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 w:val="restart"/>
          </w:tcPr>
          <w:p w14:paraId="6EA76075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Të vetëpunësuar</w:t>
            </w:r>
          </w:p>
        </w:tc>
        <w:tc>
          <w:tcPr>
            <w:tcW w:w="793" w:type="pct"/>
            <w:gridSpan w:val="3"/>
          </w:tcPr>
          <w:p w14:paraId="262C4CC3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Total</w:t>
            </w:r>
          </w:p>
        </w:tc>
        <w:tc>
          <w:tcPr>
            <w:tcW w:w="889" w:type="pct"/>
          </w:tcPr>
          <w:p w14:paraId="0C8989D1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1FBA0B1E" w14:textId="77777777" w:rsidTr="00932342">
        <w:trPr>
          <w:trHeight w:val="323"/>
        </w:trPr>
        <w:tc>
          <w:tcPr>
            <w:tcW w:w="1150" w:type="pct"/>
            <w:vMerge/>
          </w:tcPr>
          <w:p w14:paraId="1E63A74A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7015713C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01A60336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Femra</w:t>
            </w:r>
          </w:p>
        </w:tc>
        <w:tc>
          <w:tcPr>
            <w:tcW w:w="889" w:type="pct"/>
          </w:tcPr>
          <w:p w14:paraId="58D5DE32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2CCB4C04" w14:textId="77777777" w:rsidTr="00932342">
        <w:trPr>
          <w:trHeight w:val="323"/>
        </w:trPr>
        <w:tc>
          <w:tcPr>
            <w:tcW w:w="1150" w:type="pct"/>
            <w:vMerge/>
          </w:tcPr>
          <w:p w14:paraId="3F4952DE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7AFCE7BC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53531660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Meshkuj</w:t>
            </w:r>
          </w:p>
        </w:tc>
        <w:tc>
          <w:tcPr>
            <w:tcW w:w="889" w:type="pct"/>
          </w:tcPr>
          <w:p w14:paraId="358E3D1D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5151116E" w14:textId="77777777" w:rsidTr="00932342">
        <w:trPr>
          <w:trHeight w:val="422"/>
        </w:trPr>
        <w:tc>
          <w:tcPr>
            <w:tcW w:w="1150" w:type="pct"/>
            <w:vMerge w:val="restart"/>
            <w:vAlign w:val="center"/>
          </w:tcPr>
          <w:p w14:paraId="0E2FFE10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Kualifikimi i punonjësve</w:t>
            </w:r>
          </w:p>
        </w:tc>
        <w:tc>
          <w:tcPr>
            <w:tcW w:w="2168" w:type="pct"/>
          </w:tcPr>
          <w:p w14:paraId="62325FA9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Me arsim të lartë</w:t>
            </w:r>
          </w:p>
        </w:tc>
        <w:tc>
          <w:tcPr>
            <w:tcW w:w="1682" w:type="pct"/>
            <w:gridSpan w:val="4"/>
          </w:tcPr>
          <w:p w14:paraId="418CCAE9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1104373F" w14:textId="77777777" w:rsidTr="00932342">
        <w:trPr>
          <w:trHeight w:val="422"/>
        </w:trPr>
        <w:tc>
          <w:tcPr>
            <w:tcW w:w="1150" w:type="pct"/>
            <w:vMerge/>
            <w:vAlign w:val="center"/>
          </w:tcPr>
          <w:p w14:paraId="2E167910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2F2F14F5" w14:textId="327209B9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 xml:space="preserve">Me arsim të mesëm të </w:t>
            </w:r>
            <w:r w:rsidR="001E3E33" w:rsidRPr="00B50C5F">
              <w:rPr>
                <w:rFonts w:ascii="Garamond" w:hAnsi="Garamond" w:cs="Times New Roman"/>
                <w:sz w:val="24"/>
                <w:szCs w:val="24"/>
              </w:rPr>
              <w:t>përgjithshëm</w:t>
            </w:r>
          </w:p>
        </w:tc>
        <w:tc>
          <w:tcPr>
            <w:tcW w:w="1682" w:type="pct"/>
            <w:gridSpan w:val="4"/>
          </w:tcPr>
          <w:p w14:paraId="3C43D30C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31B05B38" w14:textId="77777777" w:rsidTr="00932342">
        <w:trPr>
          <w:trHeight w:val="422"/>
        </w:trPr>
        <w:tc>
          <w:tcPr>
            <w:tcW w:w="1150" w:type="pct"/>
            <w:vMerge/>
            <w:vAlign w:val="center"/>
          </w:tcPr>
          <w:p w14:paraId="69C83517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40A99EF4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Me arsim të mesëm profesional</w:t>
            </w:r>
          </w:p>
        </w:tc>
        <w:tc>
          <w:tcPr>
            <w:tcW w:w="1682" w:type="pct"/>
            <w:gridSpan w:val="4"/>
          </w:tcPr>
          <w:p w14:paraId="4643CA30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644A56BC" w14:textId="77777777" w:rsidTr="00932342">
        <w:trPr>
          <w:trHeight w:val="422"/>
        </w:trPr>
        <w:tc>
          <w:tcPr>
            <w:tcW w:w="1150" w:type="pct"/>
            <w:vMerge/>
            <w:vAlign w:val="center"/>
          </w:tcPr>
          <w:p w14:paraId="55A84DA2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34B714F9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Me certifikata/diploma ndërkombëtare</w:t>
            </w:r>
          </w:p>
        </w:tc>
        <w:tc>
          <w:tcPr>
            <w:tcW w:w="1682" w:type="pct"/>
            <w:gridSpan w:val="4"/>
          </w:tcPr>
          <w:p w14:paraId="6EAC551E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3806B135" w14:textId="77777777" w:rsidTr="00932342">
        <w:trPr>
          <w:trHeight w:val="422"/>
        </w:trPr>
        <w:tc>
          <w:tcPr>
            <w:tcW w:w="1150" w:type="pct"/>
            <w:vMerge/>
            <w:vAlign w:val="center"/>
          </w:tcPr>
          <w:p w14:paraId="12EE4770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5A373EB2" w14:textId="00640811" w:rsidR="00B50C5F" w:rsidRPr="00B50C5F" w:rsidRDefault="001E3E33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Me certifikatë kualifikimi</w:t>
            </w:r>
            <w:r w:rsidR="00B50C5F" w:rsidRPr="00B50C5F">
              <w:rPr>
                <w:rFonts w:ascii="Garamond" w:hAnsi="Garamond" w:cs="Times New Roman"/>
                <w:sz w:val="24"/>
                <w:szCs w:val="24"/>
              </w:rPr>
              <w:t xml:space="preserve"> etj</w:t>
            </w:r>
            <w:r>
              <w:rPr>
                <w:rFonts w:ascii="Garamond" w:hAnsi="Garamond" w:cs="Times New Roman"/>
                <w:sz w:val="24"/>
                <w:szCs w:val="24"/>
              </w:rPr>
              <w:t>.</w:t>
            </w:r>
            <w:r w:rsidR="00B50C5F" w:rsidRPr="00B50C5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2" w:type="pct"/>
            <w:gridSpan w:val="4"/>
          </w:tcPr>
          <w:p w14:paraId="146D168C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01BA09A4" w14:textId="77777777" w:rsidTr="00932342">
        <w:trPr>
          <w:trHeight w:val="303"/>
        </w:trPr>
        <w:tc>
          <w:tcPr>
            <w:tcW w:w="1150" w:type="pct"/>
            <w:vMerge w:val="restart"/>
            <w:vAlign w:val="center"/>
          </w:tcPr>
          <w:p w14:paraId="73C90881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Informacione të tjera</w:t>
            </w:r>
          </w:p>
        </w:tc>
        <w:tc>
          <w:tcPr>
            <w:tcW w:w="2168" w:type="pct"/>
          </w:tcPr>
          <w:p w14:paraId="02583D4B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Numri i kateve të strukturës akomoduese</w:t>
            </w:r>
          </w:p>
        </w:tc>
        <w:tc>
          <w:tcPr>
            <w:tcW w:w="1682" w:type="pct"/>
            <w:gridSpan w:val="4"/>
          </w:tcPr>
          <w:p w14:paraId="0E34269D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57E53BCD" w14:textId="77777777" w:rsidTr="00932342">
        <w:trPr>
          <w:trHeight w:val="332"/>
        </w:trPr>
        <w:tc>
          <w:tcPr>
            <w:tcW w:w="1150" w:type="pct"/>
            <w:vMerge/>
          </w:tcPr>
          <w:p w14:paraId="59109053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6B7D9F63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Ashensor</w:t>
            </w:r>
          </w:p>
        </w:tc>
        <w:tc>
          <w:tcPr>
            <w:tcW w:w="1682" w:type="pct"/>
            <w:gridSpan w:val="4"/>
          </w:tcPr>
          <w:p w14:paraId="4D5884A3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184490D2" w14:textId="77777777" w:rsidTr="001E3E33">
        <w:trPr>
          <w:trHeight w:val="305"/>
        </w:trPr>
        <w:tc>
          <w:tcPr>
            <w:tcW w:w="1150" w:type="pct"/>
            <w:vMerge/>
          </w:tcPr>
          <w:p w14:paraId="10341878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399B63C6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Dhoma pa tualet personal</w:t>
            </w:r>
          </w:p>
        </w:tc>
        <w:tc>
          <w:tcPr>
            <w:tcW w:w="1682" w:type="pct"/>
            <w:gridSpan w:val="4"/>
          </w:tcPr>
          <w:p w14:paraId="194F74E7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4C87B235" w14:textId="77777777" w:rsidTr="001E3E33">
        <w:trPr>
          <w:trHeight w:val="350"/>
        </w:trPr>
        <w:tc>
          <w:tcPr>
            <w:tcW w:w="1150" w:type="pct"/>
            <w:vMerge/>
          </w:tcPr>
          <w:p w14:paraId="19748608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2646AE29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Tualete të përbashkëta</w:t>
            </w:r>
          </w:p>
        </w:tc>
        <w:tc>
          <w:tcPr>
            <w:tcW w:w="1682" w:type="pct"/>
            <w:gridSpan w:val="4"/>
          </w:tcPr>
          <w:p w14:paraId="009418CA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3C28A439" w14:textId="77777777" w:rsidTr="001E3E33">
        <w:trPr>
          <w:trHeight w:val="359"/>
        </w:trPr>
        <w:tc>
          <w:tcPr>
            <w:tcW w:w="1150" w:type="pct"/>
            <w:vMerge/>
          </w:tcPr>
          <w:p w14:paraId="0CCC7745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1B08531B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Vende parkimi</w:t>
            </w:r>
          </w:p>
        </w:tc>
        <w:tc>
          <w:tcPr>
            <w:tcW w:w="1682" w:type="pct"/>
            <w:gridSpan w:val="4"/>
          </w:tcPr>
          <w:p w14:paraId="2968FFC3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3D164378" w14:textId="77777777" w:rsidTr="00932342">
        <w:trPr>
          <w:trHeight w:val="420"/>
        </w:trPr>
        <w:tc>
          <w:tcPr>
            <w:tcW w:w="1150" w:type="pct"/>
            <w:vMerge/>
          </w:tcPr>
          <w:p w14:paraId="7E30E403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 w:val="restart"/>
          </w:tcPr>
          <w:p w14:paraId="34A847F8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 xml:space="preserve">Pishinë </w:t>
            </w:r>
          </w:p>
          <w:p w14:paraId="36DDB8C1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428" w:type="pct"/>
            <w:vMerge w:val="restart"/>
          </w:tcPr>
          <w:p w14:paraId="73059EC6" w14:textId="77777777" w:rsidR="00B50C5F" w:rsidRPr="00B50C5F" w:rsidRDefault="00B50C5F" w:rsidP="00B50C5F">
            <w:pPr>
              <w:rPr>
                <w:rFonts w:ascii="Garamond" w:hAnsi="Garamond" w:cs="Times New Roman"/>
                <w:sz w:val="36"/>
                <w:szCs w:val="36"/>
              </w:rPr>
            </w:pPr>
          </w:p>
          <w:p w14:paraId="39A909E4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54" w:type="pct"/>
            <w:gridSpan w:val="3"/>
          </w:tcPr>
          <w:p w14:paraId="24ED4253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36"/>
                <w:szCs w:val="36"/>
              </w:rPr>
              <w:t xml:space="preserve">□ </w:t>
            </w:r>
            <w:r w:rsidRPr="00B50C5F">
              <w:rPr>
                <w:rFonts w:ascii="Garamond" w:hAnsi="Garamond" w:cs="Times New Roman"/>
                <w:sz w:val="24"/>
                <w:szCs w:val="24"/>
              </w:rPr>
              <w:t>e jashtme</w:t>
            </w:r>
          </w:p>
        </w:tc>
      </w:tr>
      <w:tr w:rsidR="00B50C5F" w:rsidRPr="00B50C5F" w14:paraId="7EBF9ACE" w14:textId="77777777" w:rsidTr="00932342">
        <w:trPr>
          <w:trHeight w:val="393"/>
        </w:trPr>
        <w:tc>
          <w:tcPr>
            <w:tcW w:w="1150" w:type="pct"/>
            <w:vMerge/>
          </w:tcPr>
          <w:p w14:paraId="1A2719DA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69179011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428" w:type="pct"/>
            <w:vMerge/>
          </w:tcPr>
          <w:p w14:paraId="47FECE24" w14:textId="77777777" w:rsidR="00B50C5F" w:rsidRPr="00B50C5F" w:rsidRDefault="00B50C5F" w:rsidP="00B50C5F">
            <w:pPr>
              <w:rPr>
                <w:rFonts w:ascii="Garamond" w:hAnsi="Garamond" w:cs="Times New Roman"/>
                <w:sz w:val="36"/>
                <w:szCs w:val="36"/>
              </w:rPr>
            </w:pPr>
          </w:p>
        </w:tc>
        <w:tc>
          <w:tcPr>
            <w:tcW w:w="1254" w:type="pct"/>
            <w:gridSpan w:val="3"/>
          </w:tcPr>
          <w:p w14:paraId="15371F7C" w14:textId="77777777" w:rsidR="00B50C5F" w:rsidRPr="00B50C5F" w:rsidRDefault="00B50C5F" w:rsidP="00B50C5F">
            <w:pPr>
              <w:rPr>
                <w:rFonts w:ascii="Garamond" w:hAnsi="Garamond" w:cs="Times New Roman"/>
                <w:sz w:val="36"/>
                <w:szCs w:val="36"/>
              </w:rPr>
            </w:pPr>
            <w:r w:rsidRPr="00B50C5F">
              <w:rPr>
                <w:rFonts w:ascii="Garamond" w:hAnsi="Garamond" w:cs="Times New Roman"/>
                <w:sz w:val="36"/>
                <w:szCs w:val="36"/>
              </w:rPr>
              <w:t xml:space="preserve">□ </w:t>
            </w:r>
            <w:r w:rsidRPr="00B50C5F">
              <w:rPr>
                <w:rFonts w:ascii="Garamond" w:hAnsi="Garamond" w:cs="Times New Roman"/>
                <w:sz w:val="24"/>
                <w:szCs w:val="24"/>
              </w:rPr>
              <w:t>e brendshme</w:t>
            </w:r>
          </w:p>
        </w:tc>
      </w:tr>
      <w:tr w:rsidR="00B50C5F" w:rsidRPr="00B50C5F" w14:paraId="14509428" w14:textId="77777777" w:rsidTr="00932342">
        <w:trPr>
          <w:trHeight w:val="449"/>
        </w:trPr>
        <w:tc>
          <w:tcPr>
            <w:tcW w:w="1150" w:type="pct"/>
            <w:vMerge/>
          </w:tcPr>
          <w:p w14:paraId="17A2CAF9" w14:textId="77777777" w:rsidR="00B50C5F" w:rsidRPr="00B50C5F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5B5168EE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Mjedise të tjera argëtuese e sportive</w:t>
            </w:r>
          </w:p>
        </w:tc>
        <w:tc>
          <w:tcPr>
            <w:tcW w:w="1682" w:type="pct"/>
            <w:gridSpan w:val="4"/>
          </w:tcPr>
          <w:p w14:paraId="5D334E52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5E0412A2" w14:textId="77777777" w:rsidTr="001E3E33">
        <w:trPr>
          <w:trHeight w:val="296"/>
        </w:trPr>
        <w:tc>
          <w:tcPr>
            <w:tcW w:w="1150" w:type="pct"/>
            <w:vMerge/>
          </w:tcPr>
          <w:p w14:paraId="72507960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144D5695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Ofrim i vakteve të tjera</w:t>
            </w:r>
          </w:p>
        </w:tc>
        <w:tc>
          <w:tcPr>
            <w:tcW w:w="1682" w:type="pct"/>
            <w:gridSpan w:val="4"/>
          </w:tcPr>
          <w:p w14:paraId="75FF4B99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62B4C26B" w14:textId="77777777" w:rsidTr="00932342">
        <w:trPr>
          <w:trHeight w:val="314"/>
        </w:trPr>
        <w:tc>
          <w:tcPr>
            <w:tcW w:w="1150" w:type="pct"/>
            <w:vMerge/>
          </w:tcPr>
          <w:p w14:paraId="5D4BB9F9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3D2A7F97" w14:textId="45F9559D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Ofrim i akomodimit për një kohë të shkurtër (më pak se një natë fjetje</w:t>
            </w:r>
            <w:r w:rsidR="001E3E33">
              <w:rPr>
                <w:rFonts w:ascii="Garamond" w:hAnsi="Garamond" w:cs="Times New Roman"/>
                <w:sz w:val="24"/>
                <w:szCs w:val="24"/>
              </w:rPr>
              <w:t>je</w:t>
            </w:r>
            <w:r w:rsidRPr="00B50C5F">
              <w:rPr>
                <w:rFonts w:ascii="Garamond" w:hAnsi="Garamond" w:cs="Times New Roman"/>
                <w:sz w:val="24"/>
                <w:szCs w:val="24"/>
              </w:rPr>
              <w:t>)</w:t>
            </w:r>
          </w:p>
        </w:tc>
        <w:tc>
          <w:tcPr>
            <w:tcW w:w="1682" w:type="pct"/>
            <w:gridSpan w:val="4"/>
          </w:tcPr>
          <w:p w14:paraId="226DA08B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5CCF9950" w14:textId="77777777" w:rsidTr="00932342">
        <w:trPr>
          <w:trHeight w:val="440"/>
        </w:trPr>
        <w:tc>
          <w:tcPr>
            <w:tcW w:w="1150" w:type="pct"/>
            <w:vMerge/>
          </w:tcPr>
          <w:p w14:paraId="4B937F7A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748E47C7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Pronari i strukturës fle në të njëjtën strukturë</w:t>
            </w:r>
          </w:p>
        </w:tc>
        <w:tc>
          <w:tcPr>
            <w:tcW w:w="1682" w:type="pct"/>
            <w:gridSpan w:val="4"/>
          </w:tcPr>
          <w:p w14:paraId="1164A30B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B50C5F" w14:paraId="020427BB" w14:textId="77777777" w:rsidTr="00932342">
        <w:trPr>
          <w:trHeight w:val="440"/>
        </w:trPr>
        <w:tc>
          <w:tcPr>
            <w:tcW w:w="1150" w:type="pct"/>
            <w:vMerge/>
            <w:tcBorders>
              <w:bottom w:val="single" w:sz="4" w:space="0" w:color="auto"/>
            </w:tcBorders>
          </w:tcPr>
          <w:p w14:paraId="2339745F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6E321FF9" w14:textId="2CE5E554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24"/>
                <w:szCs w:val="24"/>
              </w:rPr>
              <w:t>Struktura është në funksion</w:t>
            </w:r>
            <w:r w:rsidR="000011EE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B50C5F">
              <w:rPr>
                <w:rFonts w:ascii="Garamond" w:hAnsi="Garamond" w:cs="Times New Roman"/>
                <w:sz w:val="24"/>
                <w:szCs w:val="24"/>
              </w:rPr>
              <w:t>të veprimtarisë “</w:t>
            </w:r>
            <w:r w:rsidR="001E3E33" w:rsidRPr="00B50C5F">
              <w:rPr>
                <w:rFonts w:ascii="Garamond" w:hAnsi="Garamond" w:cs="Times New Roman"/>
                <w:sz w:val="24"/>
                <w:szCs w:val="24"/>
              </w:rPr>
              <w:t>agroturizëm</w:t>
            </w:r>
            <w:r w:rsidRPr="00B50C5F">
              <w:rPr>
                <w:rFonts w:ascii="Garamond" w:hAnsi="Garamond" w:cs="Times New Roman"/>
                <w:sz w:val="24"/>
                <w:szCs w:val="24"/>
              </w:rPr>
              <w:t>”</w:t>
            </w:r>
          </w:p>
        </w:tc>
        <w:tc>
          <w:tcPr>
            <w:tcW w:w="754" w:type="pct"/>
            <w:gridSpan w:val="2"/>
          </w:tcPr>
          <w:p w14:paraId="14018DE5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36"/>
                <w:szCs w:val="36"/>
              </w:rPr>
              <w:t xml:space="preserve">□ </w:t>
            </w:r>
            <w:r w:rsidRPr="00B50C5F">
              <w:rPr>
                <w:rFonts w:ascii="Garamond" w:hAnsi="Garamond" w:cs="Times New Roman"/>
                <w:sz w:val="24"/>
                <w:szCs w:val="24"/>
              </w:rPr>
              <w:t>Po</w:t>
            </w:r>
          </w:p>
        </w:tc>
        <w:tc>
          <w:tcPr>
            <w:tcW w:w="928" w:type="pct"/>
            <w:gridSpan w:val="2"/>
          </w:tcPr>
          <w:p w14:paraId="1AAD362D" w14:textId="77777777" w:rsidR="00B50C5F" w:rsidRPr="00B50C5F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B50C5F">
              <w:rPr>
                <w:rFonts w:ascii="Garamond" w:hAnsi="Garamond" w:cs="Times New Roman"/>
                <w:sz w:val="36"/>
                <w:szCs w:val="36"/>
              </w:rPr>
              <w:t xml:space="preserve">□ </w:t>
            </w:r>
            <w:r w:rsidRPr="00B50C5F">
              <w:rPr>
                <w:rFonts w:ascii="Garamond" w:hAnsi="Garamond" w:cs="Times New Roman"/>
                <w:sz w:val="24"/>
                <w:szCs w:val="24"/>
              </w:rPr>
              <w:t>Jo</w:t>
            </w:r>
          </w:p>
        </w:tc>
      </w:tr>
    </w:tbl>
    <w:p w14:paraId="56951020" w14:textId="77777777" w:rsidR="00932342" w:rsidRDefault="00932342" w:rsidP="002E5B36">
      <w:pPr>
        <w:tabs>
          <w:tab w:val="left" w:pos="-630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21831C38" w14:textId="14C130AE" w:rsidR="002E5B36" w:rsidRPr="002E5B36" w:rsidRDefault="001E3E33" w:rsidP="002E5B36">
      <w:pPr>
        <w:tabs>
          <w:tab w:val="left" w:pos="-630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Unë, i nënshkruari</w:t>
      </w:r>
      <w:r w:rsidR="002E5B36" w:rsidRPr="002E5B36">
        <w:rPr>
          <w:rFonts w:ascii="Garamond" w:hAnsi="Garamond" w:cs="Times New Roman"/>
          <w:sz w:val="24"/>
          <w:szCs w:val="24"/>
        </w:rPr>
        <w:t xml:space="preserve"> ____________________</w:t>
      </w:r>
      <w:r>
        <w:rPr>
          <w:rFonts w:ascii="Garamond" w:hAnsi="Garamond" w:cs="Times New Roman"/>
          <w:sz w:val="24"/>
          <w:szCs w:val="24"/>
        </w:rPr>
        <w:t>,</w:t>
      </w:r>
      <w:r w:rsidR="002E5B36" w:rsidRPr="002E5B36">
        <w:rPr>
          <w:rFonts w:ascii="Garamond" w:hAnsi="Garamond" w:cs="Times New Roman"/>
          <w:sz w:val="24"/>
          <w:szCs w:val="24"/>
        </w:rPr>
        <w:t xml:space="preserve"> deklaroj se jam njohur</w:t>
      </w:r>
      <w:r w:rsidR="000011EE">
        <w:rPr>
          <w:rFonts w:ascii="Garamond" w:hAnsi="Garamond" w:cs="Times New Roman"/>
          <w:sz w:val="24"/>
          <w:szCs w:val="24"/>
        </w:rPr>
        <w:t xml:space="preserve"> </w:t>
      </w:r>
      <w:r w:rsidR="002E5B36" w:rsidRPr="002E5B36">
        <w:rPr>
          <w:rFonts w:ascii="Garamond" w:hAnsi="Garamond" w:cs="Times New Roman"/>
          <w:sz w:val="24"/>
          <w:szCs w:val="24"/>
        </w:rPr>
        <w:t>me</w:t>
      </w:r>
      <w:r w:rsidR="000011EE">
        <w:rPr>
          <w:rFonts w:ascii="Garamond" w:hAnsi="Garamond" w:cs="Times New Roman"/>
          <w:sz w:val="24"/>
          <w:szCs w:val="24"/>
        </w:rPr>
        <w:t xml:space="preserve"> </w:t>
      </w:r>
      <w:r w:rsidRPr="002E5B36">
        <w:rPr>
          <w:rFonts w:ascii="Garamond" w:hAnsi="Garamond" w:cs="Times New Roman"/>
          <w:sz w:val="24"/>
          <w:szCs w:val="24"/>
        </w:rPr>
        <w:t>urdhrin e ministrit</w:t>
      </w:r>
      <w:r>
        <w:rPr>
          <w:rFonts w:ascii="Garamond" w:hAnsi="Garamond" w:cs="Times New Roman"/>
          <w:sz w:val="24"/>
          <w:szCs w:val="24"/>
        </w:rPr>
        <w:t xml:space="preserve"> nr</w:t>
      </w:r>
      <w:r w:rsidR="000011EE">
        <w:rPr>
          <w:rFonts w:ascii="Garamond" w:hAnsi="Garamond" w:cs="Times New Roman"/>
          <w:sz w:val="24"/>
          <w:szCs w:val="24"/>
        </w:rPr>
        <w:t xml:space="preserve">. </w:t>
      </w:r>
      <w:r w:rsidR="002E5B36" w:rsidRPr="002E5B36">
        <w:rPr>
          <w:rFonts w:ascii="Garamond" w:hAnsi="Garamond" w:cs="Times New Roman"/>
          <w:sz w:val="24"/>
          <w:szCs w:val="24"/>
        </w:rPr>
        <w:t>_____</w:t>
      </w:r>
      <w:r>
        <w:rPr>
          <w:rFonts w:ascii="Garamond" w:hAnsi="Garamond" w:cs="Times New Roman"/>
          <w:sz w:val="24"/>
          <w:szCs w:val="24"/>
        </w:rPr>
        <w:t>,</w:t>
      </w:r>
      <w:r w:rsidR="002E5B36" w:rsidRPr="002E5B36">
        <w:rPr>
          <w:rFonts w:ascii="Garamond" w:hAnsi="Garamond" w:cs="Times New Roman"/>
          <w:sz w:val="24"/>
          <w:szCs w:val="24"/>
        </w:rPr>
        <w:t xml:space="preserve"> datë _____2019</w:t>
      </w:r>
      <w:r>
        <w:rPr>
          <w:rFonts w:ascii="Garamond" w:hAnsi="Garamond" w:cs="Times New Roman"/>
          <w:sz w:val="24"/>
          <w:szCs w:val="24"/>
        </w:rPr>
        <w:t>,</w:t>
      </w:r>
      <w:r w:rsidR="002E5B36" w:rsidRPr="002E5B36">
        <w:rPr>
          <w:rFonts w:ascii="Garamond" w:hAnsi="Garamond" w:cs="Times New Roman"/>
          <w:sz w:val="24"/>
          <w:szCs w:val="24"/>
        </w:rPr>
        <w:t xml:space="preserve"> “Mbi miratimin e rregullores për mënyrën, kriteret dhe procedurën</w:t>
      </w:r>
      <w:r w:rsidR="000011EE">
        <w:rPr>
          <w:rFonts w:ascii="Garamond" w:hAnsi="Garamond" w:cs="Times New Roman"/>
          <w:sz w:val="24"/>
          <w:szCs w:val="24"/>
        </w:rPr>
        <w:t xml:space="preserve"> </w:t>
      </w:r>
      <w:r w:rsidR="002E5B36" w:rsidRPr="002E5B36">
        <w:rPr>
          <w:rFonts w:ascii="Garamond" w:hAnsi="Garamond" w:cs="Times New Roman"/>
          <w:sz w:val="24"/>
          <w:szCs w:val="24"/>
        </w:rPr>
        <w:t>e kategorizimit të strukturave akomoduese” dhe plotësoj të gjitha kriteret e</w:t>
      </w:r>
      <w:r w:rsidR="000011EE">
        <w:rPr>
          <w:rFonts w:ascii="Garamond" w:hAnsi="Garamond" w:cs="Times New Roman"/>
          <w:sz w:val="24"/>
          <w:szCs w:val="24"/>
        </w:rPr>
        <w:t xml:space="preserve"> </w:t>
      </w:r>
      <w:r w:rsidR="002E5B36" w:rsidRPr="002E5B36">
        <w:rPr>
          <w:rFonts w:ascii="Garamond" w:hAnsi="Garamond" w:cs="Times New Roman"/>
          <w:sz w:val="24"/>
          <w:szCs w:val="24"/>
        </w:rPr>
        <w:t>parashikuara në shtojcën 4, për kategorinë</w:t>
      </w:r>
      <w:r w:rsidR="000011EE">
        <w:rPr>
          <w:rFonts w:ascii="Garamond" w:hAnsi="Garamond" w:cs="Times New Roman"/>
          <w:sz w:val="24"/>
          <w:szCs w:val="24"/>
        </w:rPr>
        <w:t xml:space="preserve"> </w:t>
      </w:r>
      <w:r w:rsidR="002E5B36" w:rsidRPr="002E5B36">
        <w:rPr>
          <w:rFonts w:ascii="Garamond" w:hAnsi="Garamond" w:cs="Times New Roman"/>
          <w:sz w:val="24"/>
          <w:szCs w:val="24"/>
        </w:rPr>
        <w:t>e strukturës akomoduese për të cilën kam aplikuar.</w:t>
      </w:r>
    </w:p>
    <w:p w14:paraId="3DDE4D30" w14:textId="77777777" w:rsidR="002E5B36" w:rsidRPr="002E5B36" w:rsidRDefault="002E5B36" w:rsidP="002E5B36">
      <w:pPr>
        <w:tabs>
          <w:tab w:val="left" w:pos="-630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2E5B36">
        <w:rPr>
          <w:rFonts w:ascii="Garamond" w:hAnsi="Garamond" w:cs="Times New Roman"/>
          <w:sz w:val="24"/>
          <w:szCs w:val="24"/>
        </w:rPr>
        <w:t>Mbaj përgjegjësi të plotë për të dhënat e deklaruara më sipër.</w:t>
      </w:r>
    </w:p>
    <w:p w14:paraId="76F59B1C" w14:textId="77777777" w:rsidR="00B50C5F" w:rsidRDefault="00B50C5F" w:rsidP="00B50C5F">
      <w:pPr>
        <w:rPr>
          <w:rFonts w:ascii="Times New Roman" w:hAnsi="Times New Roman" w:cs="Times New Roman"/>
          <w:b/>
          <w:sz w:val="28"/>
          <w:szCs w:val="28"/>
        </w:rPr>
      </w:pPr>
    </w:p>
    <w:p w14:paraId="2F98765D" w14:textId="77777777" w:rsidR="00932342" w:rsidRDefault="00932342" w:rsidP="00B50C5F">
      <w:pPr>
        <w:rPr>
          <w:rFonts w:ascii="Times New Roman" w:hAnsi="Times New Roman" w:cs="Times New Roman"/>
          <w:b/>
          <w:sz w:val="28"/>
          <w:szCs w:val="28"/>
        </w:rPr>
      </w:pPr>
    </w:p>
    <w:p w14:paraId="0B55E2C5" w14:textId="77777777" w:rsidR="00671F5E" w:rsidRDefault="00671F5E" w:rsidP="00B50C5F">
      <w:pPr>
        <w:rPr>
          <w:rFonts w:ascii="Times New Roman" w:hAnsi="Times New Roman" w:cs="Times New Roman"/>
          <w:b/>
          <w:sz w:val="28"/>
          <w:szCs w:val="28"/>
        </w:rPr>
      </w:pPr>
    </w:p>
    <w:p w14:paraId="78E95D61" w14:textId="77777777" w:rsidR="00671F5E" w:rsidRPr="00134770" w:rsidRDefault="00671F5E" w:rsidP="00B50C5F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79"/>
        <w:gridCol w:w="506"/>
        <w:gridCol w:w="6891"/>
      </w:tblGrid>
      <w:tr w:rsidR="008111D5" w:rsidRPr="001E3E33" w14:paraId="6B5EBD23" w14:textId="77777777" w:rsidTr="00671F5E">
        <w:trPr>
          <w:trHeight w:val="139"/>
        </w:trPr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95005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1E3E33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lastRenderedPageBreak/>
              <w:t>SHTOJCA 4/a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901A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</w:p>
        </w:tc>
        <w:tc>
          <w:tcPr>
            <w:tcW w:w="3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2FCF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</w:p>
        </w:tc>
      </w:tr>
      <w:tr w:rsidR="008111D5" w:rsidRPr="001E3E33" w14:paraId="6557F1EA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B04CD3" w14:textId="38D0AECC" w:rsidR="008111D5" w:rsidRPr="001E3E3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1E3E33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 xml:space="preserve">Kriteret e detyrueshme </w:t>
            </w:r>
            <w:r w:rsidR="00671F5E" w:rsidRPr="001E3E33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–</w:t>
            </w:r>
            <w:r w:rsidRPr="001E3E33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 xml:space="preserve"> Bujtina</w:t>
            </w:r>
          </w:p>
          <w:p w14:paraId="2C8AD69C" w14:textId="77777777" w:rsidR="00671F5E" w:rsidRPr="001E3E33" w:rsidRDefault="00671F5E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111D5" w:rsidRPr="001E3E33" w14:paraId="14BBBE20" w14:textId="77777777" w:rsidTr="001E3E33">
        <w:trPr>
          <w:trHeight w:val="139"/>
        </w:trPr>
        <w:tc>
          <w:tcPr>
            <w:tcW w:w="1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9E896A4" w14:textId="77777777" w:rsidR="008111D5" w:rsidRPr="001E3E33" w:rsidRDefault="008111D5" w:rsidP="001E3E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Fushat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E7FC59" w14:textId="527530D7" w:rsidR="008111D5" w:rsidRPr="001E3E33" w:rsidRDefault="000011EE" w:rsidP="001E3E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Nr.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C8DC63" w14:textId="74DF99B2" w:rsidR="008111D5" w:rsidRPr="001E3E33" w:rsidRDefault="008111D5" w:rsidP="001E3E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Kriteret</w:t>
            </w:r>
          </w:p>
        </w:tc>
      </w:tr>
      <w:tr w:rsidR="008111D5" w:rsidRPr="001E3E33" w14:paraId="2DD4698B" w14:textId="77777777" w:rsidTr="001E3E33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01798448" w14:textId="41182997" w:rsidR="008111D5" w:rsidRPr="001E3E33" w:rsidRDefault="008111D5" w:rsidP="001E3E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I. Të dhëna të përgjithshme mbi bujtinën</w:t>
            </w:r>
          </w:p>
        </w:tc>
      </w:tr>
      <w:tr w:rsidR="008111D5" w:rsidRPr="001E3E33" w14:paraId="0D1C5442" w14:textId="77777777" w:rsidTr="001E3E33">
        <w:trPr>
          <w:trHeight w:val="139"/>
        </w:trPr>
        <w:tc>
          <w:tcPr>
            <w:tcW w:w="11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B37E" w14:textId="77777777" w:rsidR="008111D5" w:rsidRPr="001E3E3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Ndërtesa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FBE62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76A0E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Bujtina është një godinë që ka kryesisht stil tradicional rajonal, të integruara në mjedisin rrethues - përputhen me traditën dhe arkitekturën lokale të vendit.</w:t>
            </w:r>
          </w:p>
        </w:tc>
      </w:tr>
      <w:tr w:rsidR="008111D5" w:rsidRPr="001E3E33" w14:paraId="49CC524E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93229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5FBA1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313D3" w14:textId="4AEE413E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Dekor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sipas stilit lokal (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dekorimet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janë në stilin tradicional, tipik të rajonit/vendit.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br/>
              <w:t>Kur dekorimet janë funksionale, ato nuk duhet të paraqesin rrezik për shëndetin dhe sigurinë.</w:t>
            </w:r>
          </w:p>
        </w:tc>
      </w:tr>
      <w:tr w:rsidR="008111D5" w:rsidRPr="001E3E33" w14:paraId="0AC5E5A0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E4D35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4C00D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86560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Sendet personale të pronarëve të shtëpisë pritëse nuk duhet të jenë në ambientet që shfrytëzohen nga klientët.</w:t>
            </w:r>
          </w:p>
        </w:tc>
      </w:tr>
      <w:tr w:rsidR="008111D5" w:rsidRPr="001E3E33" w14:paraId="7D15263F" w14:textId="77777777" w:rsidTr="001E3E33">
        <w:trPr>
          <w:trHeight w:val="139"/>
        </w:trPr>
        <w:tc>
          <w:tcPr>
            <w:tcW w:w="11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E51E" w14:textId="221E2397" w:rsidR="008111D5" w:rsidRPr="001E3E3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Mirëmbajtja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pastërtia dhe siguria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0A05D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50246" w14:textId="6A4312F8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Gjendja e ndërtesës të jetë e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qëndrueshme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e sigurt dhe e mirëmbajtur. Të gjith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mekanizmat dhe pajisjet që ofrohen të jenë funksional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dhe të padëmtuar.</w:t>
            </w:r>
          </w:p>
        </w:tc>
      </w:tr>
      <w:tr w:rsidR="008111D5" w:rsidRPr="001E3E33" w14:paraId="18128E48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93187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DDE95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0F277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Dhomat, ambientet e përbashkëta, korridoret dhe vendet ku kalohet, të mbajtura pastër në çdo kohë.</w:t>
            </w:r>
          </w:p>
        </w:tc>
      </w:tr>
      <w:tr w:rsidR="008111D5" w:rsidRPr="001E3E33" w14:paraId="63E05F42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92BD6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375BF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92BC0" w14:textId="411C3EF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gjith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a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tualetet dhe dhomat e dusheve pastrohen çdo ditë kontrollohen për të siguruar standardet e përshtatshme të </w:t>
            </w:r>
            <w:r w:rsidRPr="001E3E33">
              <w:rPr>
                <w:rFonts w:ascii="Garamond" w:eastAsia="Times New Roman" w:hAnsi="Garamond" w:cs="Times New Roman"/>
                <w:sz w:val="20"/>
                <w:szCs w:val="20"/>
              </w:rPr>
              <w:t>pastërtisë (1)</w:t>
            </w:r>
            <w:r w:rsidR="001E3E3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8111D5" w:rsidRPr="001E3E33" w14:paraId="7731460F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34038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364A2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86ED9" w14:textId="4FAFB9A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Gjendje e mirë dhe ndriçim i përshtatshëm i fasadave dhe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i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ambienteve të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mbikëqyrura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prej bujtinës.</w:t>
            </w:r>
          </w:p>
        </w:tc>
      </w:tr>
      <w:tr w:rsidR="008111D5" w:rsidRPr="001E3E33" w14:paraId="35EE000F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99560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45B51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00B4B" w14:textId="6D285172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Shërbimi i mirëmbajtjes të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ofrohet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jo më pak se 12 orë në ditë.</w:t>
            </w:r>
          </w:p>
        </w:tc>
      </w:tr>
      <w:tr w:rsidR="008111D5" w:rsidRPr="001E3E33" w14:paraId="339FDA2D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501B1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E864B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2BE6A" w14:textId="4FF023D2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gjitha pajisjet elektrike ose të gazit duhet të mirëmb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ahen, të jenë në vend të sigurt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dhe në gjendje të mirë pune.</w:t>
            </w:r>
          </w:p>
        </w:tc>
      </w:tr>
      <w:tr w:rsidR="008111D5" w:rsidRPr="001E3E33" w14:paraId="099E62FD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1681B8E2" w14:textId="4A9B20E1" w:rsidR="008111D5" w:rsidRPr="001E3E33" w:rsidRDefault="008111D5" w:rsidP="001E3E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II. Ambienti i përbashkët/për publikun</w:t>
            </w:r>
          </w:p>
        </w:tc>
      </w:tr>
      <w:tr w:rsidR="008111D5" w:rsidRPr="001E3E33" w14:paraId="4C59040E" w14:textId="77777777" w:rsidTr="001E3E33">
        <w:trPr>
          <w:trHeight w:val="139"/>
        </w:trPr>
        <w:tc>
          <w:tcPr>
            <w:tcW w:w="11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82FD2" w14:textId="77777777" w:rsidR="008111D5" w:rsidRPr="001E3E3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Zona e mirëseardhjes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F4FB4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159A6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disponojë një zonë mirëseardhjeje.</w:t>
            </w:r>
          </w:p>
        </w:tc>
      </w:tr>
      <w:tr w:rsidR="008111D5" w:rsidRPr="001E3E33" w14:paraId="64450C4B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D6342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58A1B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01150" w14:textId="05A67DE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Pritësi në zonën e mirëseardhjes të jetë i aftë për të komunikuar në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anglisht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3FFCA89E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5781B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D7C00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ADDD3" w14:textId="064DC539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Bujtina ofron shërbim </w:t>
            </w:r>
            <w:r w:rsidRPr="001E3E33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check-in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nga ora 07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: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00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–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19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: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00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35B0AA0F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D7B61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32B1A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96FBF" w14:textId="555D970C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Person përgjegjës i arritshëm në telefon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në intervalin kohor 19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: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00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–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07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: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00 (në rastet kur pronari nuk jeton në të njëjtën bujtinë)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5D96BFC9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8D9B7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51A46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DAC46" w14:textId="67DE26B5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Afishim i çmimit dhe çdo shërbim që përfshihet, si dhe taksat apo detyrime të tjera, politikat e rezervimit, ndryshimit dhe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anulimit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dhe çdo informacion shtesë që kërkon klienti para kryerjes së rezervimit.</w:t>
            </w:r>
          </w:p>
        </w:tc>
      </w:tr>
      <w:tr w:rsidR="008111D5" w:rsidRPr="001E3E33" w14:paraId="7F3FB0F5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8715C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1D37B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ACF4F" w14:textId="4E8C2C7B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Informacion për zonën, aktivitetet që kryen,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kulturën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traditat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ose atraksione të tjera objekte për të vizituar (p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sh.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,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: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muzetë, kështjella, evente,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parqe natyrore, aktivitete </w:t>
            </w:r>
            <w:r w:rsidRPr="001E3E33">
              <w:rPr>
                <w:rFonts w:ascii="Garamond" w:eastAsia="Times New Roman" w:hAnsi="Garamond" w:cs="Times New Roman"/>
                <w:sz w:val="20"/>
                <w:szCs w:val="20"/>
              </w:rPr>
              <w:t>miqësore) (2)</w:t>
            </w:r>
            <w:r w:rsidR="001E3E3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8111D5" w:rsidRPr="001E3E33" w14:paraId="5278242E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4AE19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7E21B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9E44D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Klientët informohen saktë në formë elektronike ose me materiale të printuara për shërbimet që ofrohen.</w:t>
            </w:r>
          </w:p>
        </w:tc>
      </w:tr>
      <w:tr w:rsidR="008111D5" w:rsidRPr="001E3E33" w14:paraId="6C5224D5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0DA1E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C8FD5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6BD8A" w14:textId="7E8EE31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Regjistrimi i klientëve të bujtinës në një regjistër të veçantë, përfshirë identitetin e tij, </w:t>
            </w:r>
            <w:r w:rsidR="000011EE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nr.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 pasaportës/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së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kartës së identitetit, </w:t>
            </w:r>
            <w:r w:rsidR="000011EE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nr.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 net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qëndrimit, shtetësinë, rezidencën, gjininë dhe moshën.</w:t>
            </w:r>
          </w:p>
        </w:tc>
      </w:tr>
      <w:tr w:rsidR="008111D5" w:rsidRPr="001E3E33" w14:paraId="62FA2F34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BE715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CD317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AF79E" w14:textId="19F722E3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Pronari ose personeli duhet të jenë në krye të detyrës gjatë mbërritjes dhe nisjes së klientëve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si dhe gjatë kohës së vaktit (mëngjes, drekë/darkë)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29D53DC7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1D0AF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F878B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F9B49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Klienti njoftohet në kohë për çdo situatë që mund të ndikojë negativisht në qëndrimin e tij në bujtinë.</w:t>
            </w:r>
          </w:p>
        </w:tc>
      </w:tr>
      <w:tr w:rsidR="008111D5" w:rsidRPr="001E3E33" w14:paraId="07E4D222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FC83E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1E145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BD986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Aksesi në dhomë sigurohet gjatë gjithë qëndrimit të klientit në bujtinë.</w:t>
            </w:r>
          </w:p>
        </w:tc>
      </w:tr>
      <w:tr w:rsidR="008111D5" w:rsidRPr="001E3E33" w14:paraId="54667E3C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E1DC4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8E9FA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50CBD" w14:textId="39022B7E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Shërbim për mbajtjen/ruajtjen e bagazheve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0CE1FDA6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599E3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D8E5B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AFA52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 tharëse flokësh të jetë në dispozicion të klientëve.</w:t>
            </w:r>
          </w:p>
        </w:tc>
      </w:tr>
      <w:tr w:rsidR="008111D5" w:rsidRPr="001E3E33" w14:paraId="707BA29F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C8552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38796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55570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Kuti e ndihmës së shpejtë e pajisur siç duhet.</w:t>
            </w:r>
          </w:p>
        </w:tc>
      </w:tr>
      <w:tr w:rsidR="008111D5" w:rsidRPr="001E3E33" w14:paraId="37122D58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A8E32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DE54F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2FD09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Sistem për thirrjen e urgjencës mjekësore.</w:t>
            </w:r>
          </w:p>
        </w:tc>
      </w:tr>
      <w:tr w:rsidR="008111D5" w:rsidRPr="001E3E33" w14:paraId="08BA54A2" w14:textId="77777777" w:rsidTr="001E3E33">
        <w:trPr>
          <w:trHeight w:val="139"/>
        </w:trPr>
        <w:tc>
          <w:tcPr>
            <w:tcW w:w="11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522C" w14:textId="77777777" w:rsidR="008111D5" w:rsidRPr="001E3E3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Korridoret, shkallët, kalimet dhe hapësirat e përbashkëta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74D96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820AC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Shenja treguese të vendosura qartë për daljet e emergjencës, dhomat, ashensorët (nëse ka), recepsionin dhe ambiente të tjera.</w:t>
            </w:r>
          </w:p>
        </w:tc>
      </w:tr>
      <w:tr w:rsidR="008111D5" w:rsidRPr="001E3E33" w14:paraId="3706949B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D7EED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B2D28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0101A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Sistem efektiv i ventilimit: natyral ose mekanik.</w:t>
            </w:r>
          </w:p>
        </w:tc>
      </w:tr>
      <w:tr w:rsidR="008111D5" w:rsidRPr="001E3E33" w14:paraId="6C91637E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FCC03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2506D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44E6B" w14:textId="0B85B274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Duhet të ketë një dhomë ndenjeje dhe zonë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ngrënieje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111D5" w:rsidRPr="001E3E33" w14:paraId="70143F46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2C619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66129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A1E96" w14:textId="3C738D73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Në rastin kur në dhomat</w:t>
            </w:r>
            <w:r w:rsidR="000011EE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 gjumit nuk ka</w:t>
            </w:r>
            <w:r w:rsidR="000011EE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televizorë, duhet të ketë një të tillë në një dhomë/sallë ndenjeje që ka mobil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i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 të rehatshme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111D5" w:rsidRPr="001E3E33" w14:paraId="66E7A772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C5804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96765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074A5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Korridoret dhe shkallët të lira nga çdo pengesë. </w:t>
            </w:r>
          </w:p>
        </w:tc>
      </w:tr>
      <w:tr w:rsidR="008111D5" w:rsidRPr="001E3E33" w14:paraId="567B6A89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FA185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454BD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3C64D" w14:textId="42376140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Niveli i ndriçimit në të gjitha hapësirat publike duhet të jetë i përshtatshëm për siguri dhe rehati. Shkallët dhe sheshpushimet duhet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gjithashtu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të kenë dritë të mjaftueshme gjatë natës.</w:t>
            </w:r>
          </w:p>
        </w:tc>
      </w:tr>
      <w:tr w:rsidR="008111D5" w:rsidRPr="001E3E33" w14:paraId="0905B8FB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57B2FFA1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III. Dhomat e gjumit për klientët</w:t>
            </w:r>
          </w:p>
        </w:tc>
      </w:tr>
      <w:tr w:rsidR="008111D5" w:rsidRPr="001E3E33" w14:paraId="028CFB70" w14:textId="77777777" w:rsidTr="001E3E33">
        <w:trPr>
          <w:trHeight w:val="139"/>
        </w:trPr>
        <w:tc>
          <w:tcPr>
            <w:tcW w:w="11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2178" w14:textId="77777777" w:rsidR="008111D5" w:rsidRPr="001E3E3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përgjithshme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EB97C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E8910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Secila dhomë të ketë hyrje të veçantë dhe të pavarur (3) dhe të tregohet me numra ose shenja të tjera.</w:t>
            </w:r>
          </w:p>
        </w:tc>
      </w:tr>
      <w:tr w:rsidR="008111D5" w:rsidRPr="001E3E33" w14:paraId="56E229D1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6BC3E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09E72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B5900" w14:textId="67EBD5D8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Nuk lejohen shtretër të mbivendosur (tip marinari) dhe shtretër portativë (4)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421CAF81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B2871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B5802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2038" w14:textId="04E7F222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Numri maksimal i: -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shtretërve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shtesë: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2; -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personave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në dhomë: 4.</w:t>
            </w:r>
          </w:p>
        </w:tc>
      </w:tr>
      <w:tr w:rsidR="008111D5" w:rsidRPr="001E3E33" w14:paraId="5B3E7D2F" w14:textId="77777777" w:rsidTr="001E3E33">
        <w:trPr>
          <w:trHeight w:val="139"/>
        </w:trPr>
        <w:tc>
          <w:tcPr>
            <w:tcW w:w="11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B350" w14:textId="77777777" w:rsidR="008111D5" w:rsidRPr="001E3E3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*Standardi i hapësirës së dhomës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D00E4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81C31" w14:textId="393C06D2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Sipërfaqja minimale e dhomës akomoduese për një person, duke përjashtuar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banjën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(nëse kjo e fundit ofrohet në dhomë) është 9 m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dhe ka hapësirë për të siguruar lëvizjen e lehtë nëpër dhomë.</w:t>
            </w:r>
          </w:p>
        </w:tc>
      </w:tr>
      <w:tr w:rsidR="008111D5" w:rsidRPr="001E3E33" w14:paraId="02EDEC04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557CF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64A9B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9152C" w14:textId="0C345BBE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Sipërfaqja minimale e zonës së kuzhinës për dhomat për një person, duke përjashtuar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banjën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(nëse kjo e fundit ofrohet në dhomë)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kur kemi akomodim me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vetëshërbim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(5) është 8 m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74234130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3FD50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9D82E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73FB2" w14:textId="37E743AA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Sipërfaqja minimale e dhomës akomoduese për dy persona, duke përjashtuar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banjën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(nëse kjo e fundit ofrohet në dhomë) është 13 m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4B4BBB7F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8D11E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B16FC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D8608" w14:textId="1E34AD10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Sipërfaqja minimale e zonës së kuzhinës për dhomat për dy persona, duke përjashtuar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banjën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(nëse kjo e fundit ofrohet në dhomë)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kur kemi akomodim me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vetëshërbim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(6) është 12 m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72F30752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4C1C4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A52BF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53B5B" w14:textId="65E013EE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Sipërfaqe dhome shtesë prej 3 m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për çdo person tjetër të shtuar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392D7B24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CB8F7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8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00D664" w14:textId="64FE9FCA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*Kriteret dhe </w:t>
            </w:r>
            <w:r w:rsidRPr="000C1328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sipërfaqet nuk janë të vlefshme për shtëpitë karakteristike tradicionale dhe të shpallura si </w:t>
            </w:r>
            <w:r w:rsidR="001E3E33" w:rsidRPr="000C1328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monument kulture</w:t>
            </w:r>
            <w:r w:rsidRPr="000C1328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222E9590" w14:textId="77777777" w:rsidTr="001E3E33">
        <w:trPr>
          <w:trHeight w:val="139"/>
        </w:trPr>
        <w:tc>
          <w:tcPr>
            <w:tcW w:w="11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F27D" w14:textId="180991B3" w:rsidR="008111D5" w:rsidRPr="001E3E3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Shtrati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br/>
              <w:t xml:space="preserve">(Përmasat dhe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cilësia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87A27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314B7" w14:textId="2CBF9580" w:rsidR="008111D5" w:rsidRPr="001E3E33" w:rsidRDefault="008111D5" w:rsidP="001E3E3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Përmasa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minimale e shtratit tek: 80 cm x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190 cm;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br/>
              <w:t>Përmasa minimale e shtratit dopio: 140 cm x 190 cm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477B4AF0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C6A0F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DBCDA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2FDB2" w14:textId="32C48682" w:rsidR="008111D5" w:rsidRPr="001E3E33" w:rsidRDefault="001E3E33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Shtrojat</w:t>
            </w:r>
            <w:r w:rsidR="008111D5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: 2 çarçafë, këllëf jastëku, batanije dhe mbulesë</w:t>
            </w: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="000011EE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111D5" w:rsidRPr="001E3E33" w14:paraId="4BFCB1F2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6B8A5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67B85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D4E2B" w14:textId="386904DD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Jastëk shtesë për çdo person sipas kërkesës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7A83AF36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36117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07079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77F84" w14:textId="2FEC71BF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Batanije shtesë për çdo person sipas kërkesës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18902EF1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596AA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1CEE7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B30E9" w14:textId="64F88D7F" w:rsidR="008111D5" w:rsidRPr="001E3E33" w:rsidRDefault="001E3E33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Shtrojat</w:t>
            </w:r>
            <w:r w:rsidR="008111D5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ndërrohen të paktën një</w:t>
            </w: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="008111D5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herë në javë ose sipas kërkesës së klientit dhe për çdo klientë të ri</w:t>
            </w: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3631AA80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59449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6B253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3F318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Të gjithë dyshekët duhet të jetë të rehatshëm, të pastër, pa njolla apo erë, në gjendje të mirë. </w:t>
            </w:r>
          </w:p>
        </w:tc>
      </w:tr>
      <w:tr w:rsidR="008111D5" w:rsidRPr="001E3E33" w14:paraId="0DAC3C47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6AE9E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5AD21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F9AA3" w14:textId="2E59289D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gjithë shtretërit duhet të rregullohen çdo ditë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2AA7B1FF" w14:textId="77777777" w:rsidTr="001E3E33">
        <w:trPr>
          <w:trHeight w:val="139"/>
        </w:trPr>
        <w:tc>
          <w:tcPr>
            <w:tcW w:w="11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13A33" w14:textId="77777777" w:rsidR="008111D5" w:rsidRPr="001E3E3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Mobilimi dhe komoditeti i dhomës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2782B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8C197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Dritare/ballkon që lejon hyrjen e dritës natyrale dhe ajrosjen në dhomë.</w:t>
            </w:r>
          </w:p>
        </w:tc>
      </w:tr>
      <w:tr w:rsidR="008111D5" w:rsidRPr="001E3E33" w14:paraId="76F70F88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44BF0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24141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E393F" w14:textId="2D77E2F5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Perde e errët (ose e ngjashme) që bllokon dritën natyrale/dritat e jashtme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50925893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BD91A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4AEA8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D58BF" w14:textId="6B4A9543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 karrige ose kolltuk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02FC4CA7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CDA4B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F2F63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AF06" w14:textId="274D1763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Së paku një komodinë për çdo dy persona ose dy komodina për çdo 3 persona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111D5" w:rsidRPr="001E3E33" w14:paraId="40E60EB6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5637C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64418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F3878" w14:textId="5387081B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 kosh mbeturinash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684E2207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F4205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494DB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F63A2" w14:textId="7E4ED729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 pasqyrë vertikale për veshje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2CF1F646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C6121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6E8C1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C3609" w14:textId="31A13A8E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Dollap rrobash me 5 varëse rrobash për person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494FE1C8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1B0C6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7717F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9FF9D" w14:textId="11501A6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Sistem ngrohjeje dhe ftohjeje efektiv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5057CFAE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594E5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DC37F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1C2B8" w14:textId="491199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Dritë leximi individuale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3865C64A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720F3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7E2D8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646C4" w14:textId="0631C102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paktën një dritë të kontrolluar që nga dera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4C65EC8D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4CCBD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F4FEB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9BB5E" w14:textId="3DC62871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Priza elektrike në dispozicion për përdorim të sigurt të gjitha pajisjeve elektrike individuale dhe atyre që ofrohen nga bujtina.</w:t>
            </w:r>
          </w:p>
        </w:tc>
      </w:tr>
      <w:tr w:rsidR="008111D5" w:rsidRPr="001E3E33" w14:paraId="42152BC7" w14:textId="77777777" w:rsidTr="001E3E33">
        <w:trPr>
          <w:trHeight w:val="139"/>
        </w:trPr>
        <w:tc>
          <w:tcPr>
            <w:tcW w:w="11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AA2C" w14:textId="77777777" w:rsidR="008111D5" w:rsidRPr="001E3E3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Shërbime shtesë në dhomë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D48BA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BF364" w14:textId="760A5229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sigurojë minimalisht thirrjet telefonike brenda vendit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61B178C1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D5313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8DB50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27CFB" w14:textId="04FEEA4E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sigurojë shërbimet e mirëmbajtjes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111D5" w:rsidRPr="001E3E33" w14:paraId="35A46F1F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28091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B2F90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C8EF0" w14:textId="426F6C1B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disponojë një udhëzues për ndihmën në raste të emergjencës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6C8776DA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7BB54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A286E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DF687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Plani i evakuimit i vendosur prapa derës së çdo dhome.</w:t>
            </w:r>
          </w:p>
        </w:tc>
      </w:tr>
      <w:tr w:rsidR="008111D5" w:rsidRPr="001E3E33" w14:paraId="04F507A8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772EC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0869A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884A2" w14:textId="4793235F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 gotë uji për çdo person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111D5" w:rsidRPr="001E3E33" w14:paraId="45A6F705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37DF0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34C16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AB10C" w14:textId="72C0CC00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Udhëzime të shkruara se si të kontaktohet pronari/personeli në rast emergjence gjatë</w:t>
            </w:r>
            <w:r w:rsidR="000011EE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24-orëve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318FFF15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315F56C1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IV. Tualeti, dushet dhe pajisjet sanitare</w:t>
            </w:r>
          </w:p>
        </w:tc>
      </w:tr>
      <w:tr w:rsidR="008111D5" w:rsidRPr="001E3E33" w14:paraId="322805EB" w14:textId="77777777" w:rsidTr="001E3E33">
        <w:trPr>
          <w:trHeight w:val="139"/>
        </w:trPr>
        <w:tc>
          <w:tcPr>
            <w:tcW w:w="11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A1B7" w14:textId="1756619F" w:rsidR="008111D5" w:rsidRPr="001E3E3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Struktura dhe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pajisjet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sanitare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DE88F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F9230" w14:textId="7BFF2FE8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 tualet në kat dhe së paku një për çdo 6 persona (7)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5930C804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7D0FA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8E109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DE46B" w14:textId="05F75186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Ujë të rrje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dhshëm të ngrohtë dhe të ftohtë</w:t>
            </w:r>
          </w:p>
        </w:tc>
      </w:tr>
      <w:tr w:rsidR="008111D5" w:rsidRPr="001E3E33" w14:paraId="477F0986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637EA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BEC84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D5BFF" w14:textId="650ADCEF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Letër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higjienike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2AF09843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D22E2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023B2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65D92" w14:textId="2287063F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Lavaman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069664B4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DFD4E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B97AB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63830" w14:textId="6CCA972F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Sapun të paketuar ose sapun të lëngshëm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111D5" w:rsidRPr="001E3E33" w14:paraId="355CE8AD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20A02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6C68B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B97D7" w14:textId="2B4402F6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Kosh për mbetjet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higjienike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61F72A3C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6F8F5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9AD1D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310C4" w14:textId="6B326D02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Dera e tualetit të jetë me mbyllje nga brenda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26DACE38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C2360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60312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0CAA3" w14:textId="3D71ACB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gjith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tualetet duhet të jenë të ndriçuar mirë dhe temperatura e ambientit të jetë e përshtatshme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268A8C5B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60FB0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4A881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14756" w14:textId="4CFBCC82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Faqet anësore dhe dyshemeja e dushit/vaskës e veshur me material izolues (të papërshkueshëm nga uji)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531DCEE0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737EE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97A21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F2792" w14:textId="72E183DF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Mur me material të papërshkueshëm nga uji që pastrohet lehtë (pllaka qeramike etj.) deri në lartësinë 1,20 m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54F83C1B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6421D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32B19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952BE" w14:textId="71380789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Dy peshqirë për person (fytyr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dhe trupi) dhe varëset përkatëse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609F9AFE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6C607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7DBCD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81878" w14:textId="0D8600EB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Marrja e masave kundër rrëshqitjes në ambientet sanitare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3196B51C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9F596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F6A3D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B6B77" w14:textId="68DDEB72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Aksesorë për mbajtjen e sendeve të tualetit me pasqyrë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28039862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EB6D4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8E40B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14BBF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Çdo zonë sanitare të ketë një sistem të efektshëm të ventilimit natyral ose mekanik.</w:t>
            </w:r>
          </w:p>
        </w:tc>
      </w:tr>
      <w:tr w:rsidR="008111D5" w:rsidRPr="001E3E33" w14:paraId="5DB7803A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9B1B5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338E3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9FE8F" w14:textId="249E5779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 varëse rrobash për dushet e përbashkëta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50473F13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F1E77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09C90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31847" w14:textId="698E7560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Priza elektrike për përdorim të sigurt të të gjitha pajisjeve elektrike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111D5" w:rsidRPr="001E3E33" w14:paraId="758D514F" w14:textId="77777777" w:rsidTr="008111D5">
        <w:trPr>
          <w:trHeight w:val="139"/>
        </w:trPr>
        <w:tc>
          <w:tcPr>
            <w:tcW w:w="11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893A" w14:textId="77777777" w:rsidR="008111D5" w:rsidRPr="001E3E3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Lavamani në dhomë</w:t>
            </w:r>
          </w:p>
        </w:tc>
        <w:tc>
          <w:tcPr>
            <w:tcW w:w="38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DC614A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Kur një lavaman është i vendosur në dhomën e gjumit duhet të ketë:</w:t>
            </w:r>
          </w:p>
        </w:tc>
      </w:tr>
      <w:tr w:rsidR="008111D5" w:rsidRPr="001E3E33" w14:paraId="0C5217E6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54673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C8245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E5865" w14:textId="7FB248AB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Aksesorë për mbajtjen e sendeve të tualetit me pasqyrë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;</w:t>
            </w:r>
          </w:p>
        </w:tc>
      </w:tr>
      <w:tr w:rsidR="008111D5" w:rsidRPr="001E3E33" w14:paraId="762CBFE4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B9A09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1300C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D21F7" w14:textId="66F5D326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 mbajtëse peshqiri (8)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;</w:t>
            </w:r>
          </w:p>
        </w:tc>
      </w:tr>
      <w:tr w:rsidR="008111D5" w:rsidRPr="001E3E33" w14:paraId="1704D251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A92C1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CB294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BC803" w14:textId="5BA513CF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 peshqir duarsh ose pajisje për tharjen e duarve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;</w:t>
            </w:r>
          </w:p>
        </w:tc>
      </w:tr>
      <w:tr w:rsidR="008111D5" w:rsidRPr="001E3E33" w14:paraId="58675AAD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51BE2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B7840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13692" w14:textId="1939DB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Sapun të paketuar ose sapun të lëngshëm në dhomë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17105FEA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100E7E4F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V. Zona e ngrënies</w:t>
            </w:r>
          </w:p>
        </w:tc>
      </w:tr>
      <w:tr w:rsidR="008111D5" w:rsidRPr="001E3E33" w14:paraId="48F889ED" w14:textId="77777777" w:rsidTr="001E3E33">
        <w:trPr>
          <w:trHeight w:val="139"/>
        </w:trPr>
        <w:tc>
          <w:tcPr>
            <w:tcW w:w="11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44DC" w14:textId="77777777" w:rsidR="008111D5" w:rsidRPr="001E3E3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Shërbimi mëngjesit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A963F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2BF0F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Dhomë/mjedis për ngrënien e mëngjesit me kushte të përshtatshme për akomodimin e një kapaciteti maksimal klientësh.</w:t>
            </w:r>
          </w:p>
        </w:tc>
      </w:tr>
      <w:tr w:rsidR="008111D5" w:rsidRPr="001E3E33" w14:paraId="0519117B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01D19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8ECF3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6E7D8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ofrohet mëngjes i mjaftueshëm (9) dhe i shërbyer sipas standardeve.</w:t>
            </w:r>
          </w:p>
        </w:tc>
      </w:tr>
      <w:tr w:rsidR="008111D5" w:rsidRPr="001E3E33" w14:paraId="36E6B160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03E27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D26EC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B13E2" w14:textId="4B50AEB4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Aksesorët për ngrënie të përshtatshëm dhe të mjaftueshme për t’i shërbyer një kapaciteti maksimal klientësh, të ulur në dhomën/mjedisin e ngrënies së mëngjesit. (10)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09BDFD61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F7568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80632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2B031" w14:textId="658B9B2A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Aksesorët për ngrënie janë të padëmtuar dhe 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u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përmbahen kushteve optimale higjienike.</w:t>
            </w:r>
          </w:p>
        </w:tc>
      </w:tr>
      <w:tr w:rsidR="008111D5" w:rsidRPr="001E3E33" w14:paraId="727F92FE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E20D8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ED78F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061AA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Një kuzhinë ose ambient, për përgatitjen e ushqimit të mëngjesit. </w:t>
            </w:r>
          </w:p>
        </w:tc>
      </w:tr>
      <w:tr w:rsidR="008111D5" w:rsidRPr="001E3E33" w14:paraId="55EEAA32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70B1E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246A8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D5CD1" w14:textId="163A07FA" w:rsidR="008111D5" w:rsidRPr="001E3E33" w:rsidRDefault="001E3E33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Hapësirë</w:t>
            </w:r>
            <w:r w:rsidR="008111D5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/mjedis të pastër, të rregullt dhe të përshtatshëm për magazinim. </w:t>
            </w:r>
          </w:p>
        </w:tc>
      </w:tr>
      <w:tr w:rsidR="008111D5" w:rsidRPr="001E3E33" w14:paraId="638956C3" w14:textId="77777777" w:rsidTr="001E3E33">
        <w:trPr>
          <w:trHeight w:val="139"/>
        </w:trPr>
        <w:tc>
          <w:tcPr>
            <w:tcW w:w="11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2C23" w14:textId="4F0A40C2" w:rsidR="008111D5" w:rsidRPr="001E3E3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Dreka/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darka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(nëse ofrohet)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E0ABC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ECE33" w14:textId="3E62BD25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Ushqimi që shërbehet përpunohet, përgatitet dhe trajtohet sipas rregullave për sigurinë ushqimore dhe mbrojtjen e shëndetit të konsumatorëve nga sëmundjet/dëmtimet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si pasojë e konsumimit të produkteve ushqimore me origjinë bimore e shtazore (vërtetuar nga dokumentet e lëshuara nga autoritetet përgjegjëse) (11)</w:t>
            </w:r>
            <w:r w:rsid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033EED40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267AF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06D2D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957EC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Ofrim i ushqimit vegjetarian sipas kërkesës.</w:t>
            </w:r>
          </w:p>
        </w:tc>
      </w:tr>
      <w:tr w:rsidR="008111D5" w:rsidRPr="001E3E33" w14:paraId="18398A3E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2020751D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VI. Kuzhina (në rastet e akomodimit me vetëshërbim) (12)</w:t>
            </w:r>
          </w:p>
        </w:tc>
      </w:tr>
      <w:tr w:rsidR="008111D5" w:rsidRPr="001E3E33" w14:paraId="7834909C" w14:textId="77777777" w:rsidTr="001E3E33">
        <w:trPr>
          <w:trHeight w:val="139"/>
        </w:trPr>
        <w:tc>
          <w:tcPr>
            <w:tcW w:w="11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398C" w14:textId="77777777" w:rsidR="008111D5" w:rsidRPr="001E3E3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Pajisjet e kuzhinës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1A593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9B9AA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Frigorifer</w:t>
            </w:r>
          </w:p>
        </w:tc>
      </w:tr>
      <w:tr w:rsidR="008111D5" w:rsidRPr="001E3E33" w14:paraId="514DD0FB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CB96B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20460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ED427" w14:textId="2BE58AD5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Lavapjat</w:t>
            </w:r>
            <w:r w:rsid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me ujë të rrjedhshëm të ngrohtë dhe të ftohtë</w:t>
            </w:r>
          </w:p>
        </w:tc>
      </w:tr>
      <w:tr w:rsidR="008111D5" w:rsidRPr="001E3E33" w14:paraId="086F912C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70DD8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AD714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A22A2" w14:textId="567C04CD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</w:t>
            </w:r>
            <w:r w:rsid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furr</w:t>
            </w:r>
            <w:r w:rsid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dhe sob</w:t>
            </w:r>
            <w:r w:rsid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me t</w:t>
            </w:r>
            <w:r w:rsid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pakt</w:t>
            </w:r>
            <w:r w:rsid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 2 plitka</w:t>
            </w:r>
          </w:p>
        </w:tc>
      </w:tr>
      <w:tr w:rsidR="008111D5" w:rsidRPr="001E3E33" w14:paraId="68D112E6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1032D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3A60B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5E5E3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 aspirator</w:t>
            </w:r>
          </w:p>
        </w:tc>
      </w:tr>
      <w:tr w:rsidR="008111D5" w:rsidRPr="001E3E33" w14:paraId="6F129116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EEECD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C01DF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081DC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Servis gatimi dhe ngrënie (13) për të paktën 6 persona</w:t>
            </w:r>
          </w:p>
        </w:tc>
      </w:tr>
      <w:tr w:rsidR="008111D5" w:rsidRPr="001E3E33" w14:paraId="70851EB4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4F3BA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6EE6C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5ACDB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Mjete për të siguruar higjienën</w:t>
            </w:r>
          </w:p>
        </w:tc>
      </w:tr>
      <w:tr w:rsidR="008111D5" w:rsidRPr="001E3E33" w14:paraId="1B4EBFF4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7D4BB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8CECA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218D0" w14:textId="411E5FBC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Të paktën dy </w:t>
            </w:r>
            <w:r w:rsidR="001E3E33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peshqirë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kuzhine</w:t>
            </w:r>
          </w:p>
        </w:tc>
      </w:tr>
      <w:tr w:rsidR="008111D5" w:rsidRPr="001E3E33" w14:paraId="038DFB56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6A5B2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F5E07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70D82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Një mbulesë tavoline dhe të paktën 6 peceta </w:t>
            </w:r>
          </w:p>
        </w:tc>
      </w:tr>
      <w:tr w:rsidR="008111D5" w:rsidRPr="001E3E33" w14:paraId="23ABBC8F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78EFD42D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VII. Menaxhimi dhe stafi</w:t>
            </w:r>
          </w:p>
        </w:tc>
      </w:tr>
      <w:tr w:rsidR="008111D5" w:rsidRPr="001E3E33" w14:paraId="1BFDE17F" w14:textId="77777777" w:rsidTr="001E3E33">
        <w:trPr>
          <w:trHeight w:val="139"/>
        </w:trPr>
        <w:tc>
          <w:tcPr>
            <w:tcW w:w="11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D7752" w14:textId="77777777" w:rsidR="008111D5" w:rsidRPr="001E3E3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72F34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A8A07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Bujtina duhet të jetë nën mbikëqyrjen e vazhdueshme të një personi, të aftë për ta drejtuar atë sipas standardeve të vendosura në këtë rregullore. </w:t>
            </w:r>
          </w:p>
        </w:tc>
      </w:tr>
      <w:tr w:rsidR="008111D5" w:rsidRPr="001E3E33" w14:paraId="2D49B404" w14:textId="77777777" w:rsidTr="001E3E33">
        <w:trPr>
          <w:trHeight w:val="139"/>
        </w:trPr>
        <w:tc>
          <w:tcPr>
            <w:tcW w:w="11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08C64" w14:textId="77777777" w:rsidR="008111D5" w:rsidRPr="001E3E3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6CE90" w14:textId="77777777" w:rsidR="008111D5" w:rsidRPr="001E3E3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F5C6E" w14:textId="77777777" w:rsidR="008111D5" w:rsidRPr="001E3E3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Stafi duhet të jetë i veshur në mënyrën e duhur, pastër dhe të jenë të kujdesshëm në çdo kohë.</w:t>
            </w:r>
          </w:p>
        </w:tc>
      </w:tr>
      <w:tr w:rsidR="008111D5" w:rsidRPr="001E3E33" w14:paraId="2FD4E6D3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D71D6" w14:textId="77777777" w:rsidR="008111D5" w:rsidRPr="001E3E33" w:rsidRDefault="008111D5" w:rsidP="003A64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(1) Tualetet dhe dhomat e dusheve janë të pastra dhe me aromë të freskët.</w:t>
            </w:r>
          </w:p>
        </w:tc>
      </w:tr>
      <w:tr w:rsidR="008111D5" w:rsidRPr="001E3E33" w14:paraId="688CB2C6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A7FC74" w14:textId="77777777" w:rsidR="008111D5" w:rsidRPr="001E3E33" w:rsidRDefault="008111D5" w:rsidP="003A64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(2) Ky informacion mund të jepet në formën e broshurave, revistave ose nëpërmjet komunikimit verbal.</w:t>
            </w:r>
          </w:p>
        </w:tc>
      </w:tr>
      <w:tr w:rsidR="008111D5" w:rsidRPr="001E3E33" w14:paraId="0F6FD0E5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B33E74" w14:textId="1B654666" w:rsidR="008111D5" w:rsidRPr="001E3E33" w:rsidRDefault="008111D5" w:rsidP="003A64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lastRenderedPageBreak/>
              <w:t>(3) Dhomat që kanë komunikim me njëra</w:t>
            </w:r>
            <w:r w:rsid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-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tjetrën do të quhen si një dhomë e vetme.</w:t>
            </w:r>
          </w:p>
        </w:tc>
      </w:tr>
      <w:tr w:rsidR="008111D5" w:rsidRPr="001E3E33" w14:paraId="50D139EE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D9245" w14:textId="7AF86E3A" w:rsidR="008111D5" w:rsidRPr="001E3E33" w:rsidRDefault="008111D5" w:rsidP="003A64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(4) Ky kriter</w:t>
            </w:r>
            <w:r w:rsidR="000011EE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nuk është i vlefshëm për shtëpitë karakteristike tradicionale dhe të shpallura si </w:t>
            </w:r>
            <w:r w:rsidR="003A6427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monument kulture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111D5" w:rsidRPr="001E3E33" w14:paraId="241DB474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849A3" w14:textId="65F81282" w:rsidR="008111D5" w:rsidRPr="001E3E33" w:rsidRDefault="008111D5" w:rsidP="003A64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(5) Një akomodim </w:t>
            </w:r>
            <w:r w:rsidR="003A6427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vetëshërbimi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mund të përkufizohet si një shtëpi pushimi ose vilë e pastër, e rehatshme, e mobiluar dhe e pajisur me mjetet për të përgatitur dhe </w:t>
            </w:r>
            <w:r w:rsid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për të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gatuar vetë ushqimin.</w:t>
            </w:r>
          </w:p>
        </w:tc>
      </w:tr>
      <w:tr w:rsidR="008111D5" w:rsidRPr="001E3E33" w14:paraId="04ADCE50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08F7F" w14:textId="77777777" w:rsidR="008111D5" w:rsidRPr="001E3E33" w:rsidRDefault="008111D5" w:rsidP="003A64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(6) E vlefshme kjo sipërfaqe minimale e zonës së kuzhinës edhe për zonën e kuzhinës që përdoret nga persona të dhomave të ndryshme.</w:t>
            </w:r>
          </w:p>
        </w:tc>
      </w:tr>
      <w:tr w:rsidR="008111D5" w:rsidRPr="001E3E33" w14:paraId="4A9886E5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07801" w14:textId="78EB0520" w:rsidR="008111D5" w:rsidRPr="001E3E33" w:rsidRDefault="008111D5" w:rsidP="003A64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(7) Në rastet kur dushi/vaska dhe WC</w:t>
            </w:r>
            <w:r w:rsid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-ja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janë në ambiente të ndara, vlen po i njëjti rregull.</w:t>
            </w:r>
          </w:p>
        </w:tc>
      </w:tr>
      <w:tr w:rsidR="008111D5" w:rsidRPr="001E3E33" w14:paraId="2144E4F6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7BD270" w14:textId="77777777" w:rsidR="008111D5" w:rsidRPr="001E3E33" w:rsidRDefault="008111D5" w:rsidP="003A64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(8) Një radiator nuk është i pranueshëm, por një unazë për mbajtjen e peshqirit ose një raft afër radiatorit është i përshtatshëm.</w:t>
            </w:r>
          </w:p>
        </w:tc>
      </w:tr>
      <w:tr w:rsidR="008111D5" w:rsidRPr="001E3E33" w14:paraId="718326E9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075C6" w14:textId="43D8AD9A" w:rsidR="008111D5" w:rsidRPr="001E3E33" w:rsidRDefault="008111D5" w:rsidP="003A64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(9) Mëngjes i mjaftueshëm ofron të paktën</w:t>
            </w:r>
            <w:r w:rsidR="000011EE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 pije të ngrohtë (kafe ose çaj), një lloj buke, drithëra, gjalpë, reçel/mjaltë/lloj tjetër kremrash të ëmbël, vezë, qumësht.</w:t>
            </w:r>
          </w:p>
        </w:tc>
      </w:tr>
      <w:tr w:rsidR="008111D5" w:rsidRPr="001E3E33" w14:paraId="63AEC1B8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8ADC2" w14:textId="77777777" w:rsidR="008111D5" w:rsidRPr="001E3E33" w:rsidRDefault="008111D5" w:rsidP="003A64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(10) Gota, pjata, filxhanë, peceta, servis i ngrënies.</w:t>
            </w:r>
          </w:p>
        </w:tc>
      </w:tr>
      <w:tr w:rsidR="008111D5" w:rsidRPr="001E3E33" w14:paraId="40F56BB8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A8C4E" w14:textId="43565ED4" w:rsidR="008111D5" w:rsidRPr="001E3E33" w:rsidRDefault="008111D5" w:rsidP="003A64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(11) Preferohet që për vaktin e drekës apo të darkës të ofrohen ushqime tradicionale të </w:t>
            </w:r>
            <w:r w:rsidR="003A6427"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zonës</w:t>
            </w:r>
          </w:p>
        </w:tc>
      </w:tr>
      <w:tr w:rsidR="008111D5" w:rsidRPr="001E3E33" w14:paraId="7FDE9B1D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25474" w14:textId="77777777" w:rsidR="008111D5" w:rsidRPr="001E3E33" w:rsidRDefault="008111D5" w:rsidP="003A64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(12) Në këtë rast, nuk aplikohen kriteret për shërbimin e mëngjesit, drekës dhe darkës.</w:t>
            </w:r>
          </w:p>
        </w:tc>
      </w:tr>
      <w:tr w:rsidR="008111D5" w:rsidRPr="001E3E33" w14:paraId="636715E4" w14:textId="77777777" w:rsidTr="008111D5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1917D" w14:textId="58F6C283" w:rsidR="008111D5" w:rsidRPr="001E3E33" w:rsidRDefault="008111D5" w:rsidP="003A642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(13) Të tilla</w:t>
            </w:r>
            <w:r w:rsid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si</w:t>
            </w:r>
            <w:r w:rsid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:</w:t>
            </w:r>
            <w:r w:rsidRPr="001E3E3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tigan, tenxhere, tavë, pjata, servis ngrënie, filxhanë, gota etj.</w:t>
            </w:r>
          </w:p>
        </w:tc>
      </w:tr>
    </w:tbl>
    <w:p w14:paraId="78E33B18" w14:textId="77777777" w:rsidR="00F1616E" w:rsidRDefault="00F1616E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95"/>
        <w:gridCol w:w="506"/>
        <w:gridCol w:w="7575"/>
      </w:tblGrid>
      <w:tr w:rsidR="00D62CBF" w:rsidRPr="003A6427" w14:paraId="5739E15B" w14:textId="77777777" w:rsidTr="00D62CBF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D99BC7" w14:textId="01F78C22" w:rsidR="00D62CBF" w:rsidRPr="003A6427" w:rsidRDefault="00D62CBF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3A6427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SHTOJCA 4/b</w:t>
            </w:r>
          </w:p>
        </w:tc>
      </w:tr>
      <w:tr w:rsidR="00511FFC" w:rsidRPr="003A6427" w14:paraId="7A828A2E" w14:textId="77777777" w:rsidTr="00511FFC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74582" w14:textId="2911703F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3A6427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Kriteret e detyrueshme - Fjetinë (</w:t>
            </w:r>
            <w:r w:rsidR="00D62CBF" w:rsidRPr="003A6427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hostel</w:t>
            </w:r>
            <w:r w:rsidRPr="003A6427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511FFC" w:rsidRPr="003A6427" w14:paraId="67D39C85" w14:textId="77777777" w:rsidTr="00511FFC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BED82" w14:textId="77777777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11FFC" w:rsidRPr="003A6427" w14:paraId="68AFEAA1" w14:textId="77777777" w:rsidTr="00D62CBF">
        <w:trPr>
          <w:trHeight w:val="139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2883BE" w14:textId="77777777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Fushat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952D94D" w14:textId="72F93607" w:rsidR="00511FFC" w:rsidRPr="003A6427" w:rsidRDefault="000011EE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Nr. </w:t>
            </w:r>
          </w:p>
        </w:tc>
        <w:tc>
          <w:tcPr>
            <w:tcW w:w="3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675189" w14:textId="77777777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Kriteret</w:t>
            </w:r>
          </w:p>
        </w:tc>
      </w:tr>
      <w:tr w:rsidR="00511FFC" w:rsidRPr="003A6427" w14:paraId="20AC8457" w14:textId="77777777" w:rsidTr="00511FFC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FC9180D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I. Të përgjithshme</w:t>
            </w:r>
          </w:p>
        </w:tc>
      </w:tr>
      <w:tr w:rsidR="00511FFC" w:rsidRPr="003A6427" w14:paraId="7C9FF226" w14:textId="77777777" w:rsidTr="00FD6A3C">
        <w:trPr>
          <w:trHeight w:val="139"/>
        </w:trPr>
        <w:tc>
          <w:tcPr>
            <w:tcW w:w="78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DBA60" w14:textId="77777777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Ndërtesa dhe gjendja e përgjithshme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3B444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761CE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Struktura akomoduese duhet të jetë një godinë e veçuar. Godina të ketë një konstruksion të qëndrueshëm, të sigurt dhe të jetë e mirëmbajtur tërësisht.</w:t>
            </w:r>
          </w:p>
        </w:tc>
      </w:tr>
      <w:tr w:rsidR="00511FFC" w:rsidRPr="003A6427" w14:paraId="35A35B7C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19A59A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2B9EC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35652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jetë e përshtatshme për aktivitetin që zhvillohet dhe e pajisur për qëllime të ofrimit të shërbimeve të fjetinës.</w:t>
            </w:r>
          </w:p>
        </w:tc>
      </w:tr>
      <w:tr w:rsidR="00511FFC" w:rsidRPr="003A6427" w14:paraId="2419CDE2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F979C4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12640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53B1D" w14:textId="405A5FD5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Struktura akomoduese duhet të përdoret për akomodim të klientëve që paraqiten me ose pa rezervim</w:t>
            </w:r>
            <w:r w:rsidR="00FD6A3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duke i siguruar atyre shërbim në orare të arsyeshme.</w:t>
            </w:r>
          </w:p>
        </w:tc>
      </w:tr>
      <w:tr w:rsidR="00511FFC" w:rsidRPr="003A6427" w14:paraId="29AEB776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FC24CE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CB42C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8E4D0" w14:textId="661B3ACE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Ndriçim i mjaftueshëm jashtë dhe brenda godinës, për të siguruar një funksionim normal të aktiviteteve, si p</w:t>
            </w:r>
            <w:r w:rsidR="00FD6A3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sh.</w:t>
            </w:r>
            <w:r w:rsidR="00FD6A3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lexim, ngrënie etj.</w:t>
            </w:r>
          </w:p>
        </w:tc>
      </w:tr>
      <w:tr w:rsidR="00511FFC" w:rsidRPr="003A6427" w14:paraId="4F4F22A2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C0F0AD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DE946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B06C2" w14:textId="041D8E6B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Sistem ngrohje/ftohje që siguron një temperaturë të rehatshme në të gjith</w:t>
            </w:r>
            <w:r w:rsidR="00FD6A3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ambientet e brendshme, si dhe ventilim natyral ose mekanik.</w:t>
            </w:r>
          </w:p>
        </w:tc>
      </w:tr>
      <w:tr w:rsidR="00511FFC" w:rsidRPr="003A6427" w14:paraId="24756431" w14:textId="77777777" w:rsidTr="00FD6A3C">
        <w:trPr>
          <w:trHeight w:val="139"/>
        </w:trPr>
        <w:tc>
          <w:tcPr>
            <w:tcW w:w="78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78E5" w14:textId="77777777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Mirëmbajtja, pastërtia dhe Siguria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AAD15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EA178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Të gjitha ambientet pastrohen dhe kontrollohen 3 herë në javë, për të siguruar një standard të lartë pastërtie. </w:t>
            </w:r>
          </w:p>
        </w:tc>
      </w:tr>
      <w:tr w:rsidR="00511FFC" w:rsidRPr="003A6427" w14:paraId="288EA6C6" w14:textId="77777777" w:rsidTr="00FD6A3C">
        <w:trPr>
          <w:trHeight w:val="139"/>
        </w:trPr>
        <w:tc>
          <w:tcPr>
            <w:tcW w:w="78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917F59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F411D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1CFD2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Shërbimi i mirëmbajtjes të ofrohet 8 orë në ditë.</w:t>
            </w:r>
          </w:p>
        </w:tc>
      </w:tr>
      <w:tr w:rsidR="00511FFC" w:rsidRPr="003A6427" w14:paraId="00F90253" w14:textId="77777777" w:rsidTr="00FD6A3C">
        <w:trPr>
          <w:trHeight w:val="139"/>
        </w:trPr>
        <w:tc>
          <w:tcPr>
            <w:tcW w:w="78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A0BA99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329B1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3484A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Hyrje e kontrolluar në portën kryesore për të mundësuar sigurinë e klientëve dhe të sendeve të tyre.</w:t>
            </w:r>
          </w:p>
        </w:tc>
      </w:tr>
      <w:tr w:rsidR="00511FFC" w:rsidRPr="003A6427" w14:paraId="34230D7D" w14:textId="77777777" w:rsidTr="00FD6A3C">
        <w:trPr>
          <w:trHeight w:val="139"/>
        </w:trPr>
        <w:tc>
          <w:tcPr>
            <w:tcW w:w="78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DAC98C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72DDD2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9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B49E21" w14:textId="6609DEEB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Ambient për magazinimin e materialeve dhe </w:t>
            </w:r>
            <w:r w:rsidR="00FD6A3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të 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pajisjeve për përdorim të brendshëm</w:t>
            </w:r>
            <w:r w:rsidR="00FD6A3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si p.sh.</w:t>
            </w:r>
            <w:r w:rsidR="00FD6A3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materiale pastrimi, çarçafë dhe jorganë shtesë etj.</w:t>
            </w:r>
          </w:p>
        </w:tc>
      </w:tr>
      <w:tr w:rsidR="00511FFC" w:rsidRPr="003A6427" w14:paraId="2705935B" w14:textId="77777777" w:rsidTr="00511FFC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FC94269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II. Ambienti i përbashkët/për publikun</w:t>
            </w:r>
          </w:p>
        </w:tc>
      </w:tr>
      <w:tr w:rsidR="00511FFC" w:rsidRPr="003A6427" w14:paraId="00931B0B" w14:textId="77777777" w:rsidTr="00FD6A3C">
        <w:trPr>
          <w:trHeight w:val="139"/>
        </w:trPr>
        <w:tc>
          <w:tcPr>
            <w:tcW w:w="7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E267" w14:textId="77777777" w:rsidR="00511FFC" w:rsidRPr="003A6427" w:rsidRDefault="00511FFC" w:rsidP="00FD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Zona e pritjes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442D0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404A7" w14:textId="1F2002F8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Zona e pritjes e pajisur me tryezë ose banak për t</w:t>
            </w:r>
            <w:r w:rsidR="00FD6A3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’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u shërbyer </w:t>
            </w:r>
            <w:r w:rsidR="00FD6A3C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klientëve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11FFC" w:rsidRPr="003A6427" w14:paraId="3ACA268A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11418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CB5CE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76568" w14:textId="6592487C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Regjistrimi i klientëve të fjetinës në një regjistër të veçantë, përfshirë identitetin e tij, </w:t>
            </w:r>
            <w:r w:rsidR="000011EE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nr. 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 pasaportës/</w:t>
            </w:r>
            <w:r w:rsidR="00FD6A3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së 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kartës së identitetit, </w:t>
            </w:r>
            <w:r w:rsidR="000011EE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nr. 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 net</w:t>
            </w:r>
            <w:r w:rsidR="00FD6A3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qëndrimit, shtetësinë, rezidencën, gjininë dhe moshën. </w:t>
            </w:r>
          </w:p>
        </w:tc>
      </w:tr>
      <w:tr w:rsidR="00511FFC" w:rsidRPr="003A6427" w14:paraId="497B5FA8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55B37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93A14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5D6B9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Kënd për paraqitjen e materialeve informative të përditësuara, si dhe oferta për aktivitete të ndryshme të organizuara.</w:t>
            </w:r>
          </w:p>
        </w:tc>
      </w:tr>
      <w:tr w:rsidR="00511FFC" w:rsidRPr="003A6427" w14:paraId="0FA15A74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191D1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3B3FA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C485F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Person përgjegjës i aftë të komunikojë anglisht dhe të asistojë nevojat e klientëve.</w:t>
            </w:r>
          </w:p>
        </w:tc>
      </w:tr>
      <w:tr w:rsidR="00511FFC" w:rsidRPr="003A6427" w14:paraId="67828807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7C405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7D046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E132D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Person përgjegjës për të shërbyer të paktën 12 orë në ditë</w:t>
            </w:r>
          </w:p>
        </w:tc>
      </w:tr>
      <w:tr w:rsidR="00511FFC" w:rsidRPr="003A6427" w14:paraId="2F2DBA6E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956DA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5A8A9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42F76" w14:textId="19DBB284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Procedura të qarta dhe lehta të mënyrës së pagesës. Rezervimet duhet të jenë në dispozicion përmes formave të ndryshme (telefon, </w:t>
            </w:r>
            <w:r w:rsidRPr="00FD6A3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email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, prenotim direkt, </w:t>
            </w:r>
            <w:r w:rsidRPr="00FD6A3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online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etj</w:t>
            </w:r>
            <w:r w:rsidR="00FD6A3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).</w:t>
            </w:r>
          </w:p>
        </w:tc>
      </w:tr>
      <w:tr w:rsidR="00511FFC" w:rsidRPr="003A6427" w14:paraId="64EF2DC1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5CB68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90628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E2144" w14:textId="166AFAC2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Afishim i informacionit për rregullat, oraret dhe shërbimet e </w:t>
            </w:r>
            <w:r w:rsidR="00FD6A3C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funksionimit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të fjetinës.</w:t>
            </w:r>
          </w:p>
        </w:tc>
      </w:tr>
      <w:tr w:rsidR="00511FFC" w:rsidRPr="003A6427" w14:paraId="2A1BC292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B2F49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1EC1F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C2A9E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Sistem i sigurt për depozitat e sendeve personale.</w:t>
            </w:r>
          </w:p>
        </w:tc>
      </w:tr>
      <w:tr w:rsidR="00511FFC" w:rsidRPr="003A6427" w14:paraId="5F3044A8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42659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FC67F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EEFBE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Shërbim për mbajtjen/ruajtjen e bagazheve.</w:t>
            </w:r>
          </w:p>
        </w:tc>
      </w:tr>
      <w:tr w:rsidR="00511FFC" w:rsidRPr="003A6427" w14:paraId="42D18830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6CBF4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B3133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B380A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Kutia e ndihmës së shpejtë në recepsion.</w:t>
            </w:r>
          </w:p>
        </w:tc>
      </w:tr>
      <w:tr w:rsidR="00511FFC" w:rsidRPr="003A6427" w14:paraId="0B6414E9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267E2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85020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69B63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Telefon publik në zonën e pritjes dhe afishim i numrave të emergjencës. Udhëzime të shkruara se si të kontaktohet personeli në raste emergjence gjatë 24 orëve.</w:t>
            </w:r>
          </w:p>
        </w:tc>
      </w:tr>
      <w:tr w:rsidR="00511FFC" w:rsidRPr="003A6427" w14:paraId="5C9464BB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2F05C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BB85C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C9171" w14:textId="45D34CD5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Afishim i çmimit dhe çdo shërbim që përfshihet, si dhe taksat apo detyrime të tjera, politikat e 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lastRenderedPageBreak/>
              <w:t xml:space="preserve">rezervimit, ndryshimit dhe </w:t>
            </w:r>
            <w:r w:rsidR="00FD6A3C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anulimit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dhe çdo informacion shtesë që kërkon klienti para kryerjes së rezervimit.</w:t>
            </w:r>
          </w:p>
        </w:tc>
      </w:tr>
      <w:tr w:rsidR="00511FFC" w:rsidRPr="003A6427" w14:paraId="1196A257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93B1E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DB7ED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5EAA0" w14:textId="56375C92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Zona e pritjes duhet të jetë e ndarë nga zona e kuzhinës/</w:t>
            </w:r>
            <w:r w:rsidR="00FD6A3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e 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ngrënies.</w:t>
            </w:r>
          </w:p>
        </w:tc>
      </w:tr>
      <w:tr w:rsidR="00511FFC" w:rsidRPr="003A6427" w14:paraId="380BB91D" w14:textId="77777777" w:rsidTr="00FD6A3C">
        <w:trPr>
          <w:trHeight w:val="139"/>
        </w:trPr>
        <w:tc>
          <w:tcPr>
            <w:tcW w:w="78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AF82" w14:textId="77777777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Dhoma e përbashkët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FE824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985B9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Struktura duhet të ketë të paktën një dhomë të përbashkët.</w:t>
            </w:r>
          </w:p>
        </w:tc>
      </w:tr>
      <w:tr w:rsidR="00511FFC" w:rsidRPr="003A6427" w14:paraId="7C48420F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C95C23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072F3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68BA6" w14:textId="55D0949F" w:rsidR="00511FFC" w:rsidRPr="003A6427" w:rsidRDefault="00511FFC" w:rsidP="00FD6A3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Dhoma e përbashkët duhet të përmbajë mobil</w:t>
            </w:r>
            <w:r w:rsidR="00FD6A3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i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 dhe pajisje funksionale.</w:t>
            </w:r>
          </w:p>
        </w:tc>
      </w:tr>
      <w:tr w:rsidR="00511FFC" w:rsidRPr="003A6427" w14:paraId="5B0FF4FD" w14:textId="77777777" w:rsidTr="00511FFC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B1B22B8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III. Dhomat e gjumit për klientët</w:t>
            </w:r>
          </w:p>
        </w:tc>
      </w:tr>
      <w:tr w:rsidR="00511FFC" w:rsidRPr="003A6427" w14:paraId="6A1A26CF" w14:textId="77777777" w:rsidTr="00FD6A3C">
        <w:trPr>
          <w:trHeight w:val="139"/>
        </w:trPr>
        <w:tc>
          <w:tcPr>
            <w:tcW w:w="7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6967" w14:textId="77777777" w:rsidR="00511FFC" w:rsidRPr="003A6427" w:rsidRDefault="00511FFC" w:rsidP="00FD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përgjithshme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63F93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1DC38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bookmarkStart w:id="0" w:name="RANGE!D32"/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Numri maksimal i personave në dhomë: 12.</w:t>
            </w:r>
            <w:bookmarkEnd w:id="0"/>
          </w:p>
        </w:tc>
      </w:tr>
      <w:tr w:rsidR="00511FFC" w:rsidRPr="003A6427" w14:paraId="61C3CC8A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FC492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4C1B1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7AD65" w14:textId="5FEAB422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gjitha dhomat kanë hyrje të veçantë dhe të pavarur (1)</w:t>
            </w:r>
            <w:r w:rsidR="00FD6A3C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11FFC" w:rsidRPr="003A6427" w14:paraId="55BA6673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AA399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2F9C6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50EED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Dhomat të kenë numër ose emër, të vendosur në mënyrë të qartë.</w:t>
            </w:r>
          </w:p>
        </w:tc>
      </w:tr>
      <w:tr w:rsidR="00511FFC" w:rsidRPr="003A6427" w14:paraId="6F1DF729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92723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F4FFD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C9ADE" w14:textId="74B8700B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Fjetoret duhet të</w:t>
            </w:r>
            <w:r w:rsidR="000011EE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ndahen sipas gjinive. Nëse nuk është e mundur, klientët duhet të informohen në kohën e rezervimit. </w:t>
            </w:r>
          </w:p>
        </w:tc>
      </w:tr>
      <w:tr w:rsidR="00511FFC" w:rsidRPr="003A6427" w14:paraId="364894F9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FC8CB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6F8F9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A5196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Nuk lejohet akomodimi i të miturve të pashoqëruar në fjetoret me gjini të përziera. Në fjetore duhet të afishohet qartë ky shënim.</w:t>
            </w:r>
          </w:p>
        </w:tc>
      </w:tr>
      <w:tr w:rsidR="00511FFC" w:rsidRPr="003A6427" w14:paraId="30B14DA6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7F81D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63A58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8F238" w14:textId="01996395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Hapësirë e mjaftueshme në dhomë për të lëvizur lirisht. Dhoma duhet të jetë në madhësinë e duhur dhe </w:t>
            </w:r>
            <w:r w:rsidR="00FD6A3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mobiluar</w:t>
            </w:r>
            <w:r w:rsidR="00FD6A3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për të siguruar nivele normale përdorimi.</w:t>
            </w:r>
          </w:p>
        </w:tc>
      </w:tr>
      <w:tr w:rsidR="00511FFC" w:rsidRPr="003A6427" w14:paraId="22F1FAC6" w14:textId="77777777" w:rsidTr="00FD6A3C">
        <w:trPr>
          <w:trHeight w:val="139"/>
        </w:trPr>
        <w:tc>
          <w:tcPr>
            <w:tcW w:w="7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CA429" w14:textId="77777777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Standardi i hapësirës së dhomës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27DFB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7CBCA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Nëse shtretërit përbëhen vetëm nga një njësi (tek), hapësira organizohet duke ruajtur raportin 50% sipërfaqe e lirë.</w:t>
            </w:r>
          </w:p>
        </w:tc>
      </w:tr>
      <w:tr w:rsidR="00511FFC" w:rsidRPr="003A6427" w14:paraId="113431D3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E311B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EB4F8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177F8" w14:textId="2FF68EC2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Nëse shtretërit përbëhen vetëm nga dy njësi (marinar) ose përzierje e të dy</w:t>
            </w:r>
            <w:r w:rsidR="00F03B09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ja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llojeve, hapësira organizohet duke ruajtur raportin 60% sipërfaqe e lirë.</w:t>
            </w:r>
          </w:p>
        </w:tc>
      </w:tr>
      <w:tr w:rsidR="00511FFC" w:rsidRPr="003A6427" w14:paraId="66BA9F3E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81F21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F06A9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F5AC9" w14:textId="52F83869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Sipërfaqja minimale e dhomës për</w:t>
            </w:r>
            <w:r w:rsidR="000011EE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një person, duke përjashtuar </w:t>
            </w:r>
            <w:r w:rsidR="00F03B09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banjën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(nëse kjo e fundit ofrohet)</w:t>
            </w:r>
            <w:r w:rsidR="000011EE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 m</w:t>
            </w:r>
            <w:r w:rsidRPr="00F03B09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11FFC" w:rsidRPr="003A6427" w14:paraId="7F95EA1C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BFFA4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B028E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DE278" w14:textId="5F568095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Sipërfaqja minimale e dhomës për dy persona, duke përjashtuar </w:t>
            </w:r>
            <w:r w:rsidR="00F03B09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banjën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(nëse kjo e fundit ofrohet)</w:t>
            </w:r>
            <w:r w:rsidR="000011EE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 m</w:t>
            </w:r>
            <w:r w:rsidRPr="00F03B09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11FFC" w:rsidRPr="003A6427" w14:paraId="421D2029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3302E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C1FDD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F423F" w14:textId="1C37870A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Sipërfaqe dhome shtesë e nevojitur për çdo person tjetër të shtuar me shtrat tek/marinar 3 m</w:t>
            </w:r>
            <w:r w:rsidRPr="00F03B09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="00F03B09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/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 m</w:t>
            </w:r>
            <w:r w:rsidRPr="00F03B09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11FFC" w:rsidRPr="003A6427" w14:paraId="2288945A" w14:textId="77777777" w:rsidTr="00FD6A3C">
        <w:trPr>
          <w:trHeight w:val="139"/>
        </w:trPr>
        <w:tc>
          <w:tcPr>
            <w:tcW w:w="7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A45A" w14:textId="694A7D23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Shtrati (</w:t>
            </w:r>
            <w:r w:rsidR="00FD6A3C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përmasat dhe cilësia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8FA46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6005C" w14:textId="69886FEB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Përmasa minimale e shtratit tek: 80</w:t>
            </w:r>
            <w:r w:rsidR="00F03B09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cm x 190</w:t>
            </w:r>
            <w:r w:rsidR="00F03B09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cm.</w:t>
            </w:r>
          </w:p>
        </w:tc>
      </w:tr>
      <w:tr w:rsidR="00511FFC" w:rsidRPr="003A6427" w14:paraId="766FE2B5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00CBF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5E33D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B6BB5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Përmasa minimale e shtratit dopio: 140 cm x 190 cm.</w:t>
            </w:r>
          </w:p>
        </w:tc>
      </w:tr>
      <w:tr w:rsidR="00511FFC" w:rsidRPr="003A6427" w14:paraId="5DE1477F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91F6F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7AB89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C61D0" w14:textId="7000BD36" w:rsidR="00511FFC" w:rsidRPr="003A6427" w:rsidRDefault="00F03B09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Shtrojat</w:t>
            </w:r>
            <w:r w:rsidR="00511FFC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: 2 çarçafë pambuku të pastër njëngjyrësh, mbulesë/jorgan, këllëf jastëku.</w:t>
            </w:r>
          </w:p>
        </w:tc>
      </w:tr>
      <w:tr w:rsidR="00511FFC" w:rsidRPr="003A6427" w14:paraId="520C2AE1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0B24C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4DB50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E4D67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 jastëk për person.</w:t>
            </w:r>
          </w:p>
        </w:tc>
      </w:tr>
      <w:tr w:rsidR="00511FFC" w:rsidRPr="003A6427" w14:paraId="10387975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5D800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C3ECF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257A1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Jastëk/batanije shtesë për çdo person sipas kërkesës.</w:t>
            </w:r>
          </w:p>
        </w:tc>
      </w:tr>
      <w:tr w:rsidR="00511FFC" w:rsidRPr="003A6427" w14:paraId="35620F03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8394C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AF081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93AD1" w14:textId="11B091CC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Të gjitha </w:t>
            </w:r>
            <w:r w:rsidR="00F03B09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shtrojat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duhet të jenë të pastra dhe në sasi të mjaftueshme, në bazë të sezonit dhe nevojave të klientit.</w:t>
            </w:r>
          </w:p>
        </w:tc>
      </w:tr>
      <w:tr w:rsidR="00511FFC" w:rsidRPr="003A6427" w14:paraId="0ED5A177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6AA94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AA3FD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211E7" w14:textId="3968D867" w:rsidR="00511FFC" w:rsidRPr="003A6427" w:rsidRDefault="00F03B09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Shtrojat</w:t>
            </w:r>
            <w:r w:rsidR="00511FFC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ndërrohen për çdo klientë të ri dhe të paktën një</w:t>
            </w: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="00511FFC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herë në javë ose sipas kërkesës së klientit (me ose</w:t>
            </w: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="00511FFC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 pagesë).</w:t>
            </w:r>
          </w:p>
        </w:tc>
      </w:tr>
      <w:tr w:rsidR="00511FFC" w:rsidRPr="003A6427" w14:paraId="37A4DAD8" w14:textId="77777777" w:rsidTr="00FD6A3C">
        <w:trPr>
          <w:trHeight w:val="139"/>
        </w:trPr>
        <w:tc>
          <w:tcPr>
            <w:tcW w:w="78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FFDD7" w14:textId="77777777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Mobilimi dhe komoditeti i dhomës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9F000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93A77" w14:textId="0642B679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Dritare/ballkon për ndriçim natyral</w:t>
            </w:r>
            <w:r w:rsidR="00F03B09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si dhe ventilim natyral ose mekanik.</w:t>
            </w:r>
          </w:p>
        </w:tc>
      </w:tr>
      <w:tr w:rsidR="00511FFC" w:rsidRPr="003A6427" w14:paraId="1AE59355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6C74B9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6B865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CD6B5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Perde e errët (ose e ngjashme) që bllokon dritën natyrale/dritat e jashtme.</w:t>
            </w:r>
          </w:p>
        </w:tc>
      </w:tr>
      <w:tr w:rsidR="00511FFC" w:rsidRPr="003A6427" w14:paraId="79A90B11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51D27B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4B824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8EF82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Priza elektrike në dispozicion për përdorim të sigurt të të gjitha pajisjeve elektrike individuale. </w:t>
            </w:r>
          </w:p>
        </w:tc>
      </w:tr>
      <w:tr w:rsidR="00511FFC" w:rsidRPr="003A6427" w14:paraId="77545812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1A8EE3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897F8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AE872" w14:textId="77777777" w:rsidR="00511FFC" w:rsidRPr="003A6427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Kosh mbeturinash.</w:t>
            </w:r>
          </w:p>
        </w:tc>
      </w:tr>
      <w:tr w:rsidR="00511FFC" w:rsidRPr="003A6427" w14:paraId="6623ED41" w14:textId="77777777" w:rsidTr="00FD6A3C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C391A3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71805" w14:textId="77777777" w:rsidR="00511FFC" w:rsidRPr="003A6427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150C2" w14:textId="485EE545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Mundësi për akses individual në dhomë (çelës, kartë etj.).</w:t>
            </w:r>
          </w:p>
        </w:tc>
      </w:tr>
      <w:tr w:rsidR="00511FFC" w:rsidRPr="003A6427" w14:paraId="59835172" w14:textId="77777777" w:rsidTr="00511FFC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B51BB18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IV. Tualeti, dushet, dhe pajisjet sanitare</w:t>
            </w:r>
          </w:p>
        </w:tc>
      </w:tr>
      <w:tr w:rsidR="00511FFC" w:rsidRPr="003A6427" w14:paraId="61229D1C" w14:textId="77777777" w:rsidTr="00F03B09">
        <w:trPr>
          <w:trHeight w:val="139"/>
        </w:trPr>
        <w:tc>
          <w:tcPr>
            <w:tcW w:w="7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786E" w14:textId="77777777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përgjithshme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0CAA9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B7FCD" w14:textId="22EF74B1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Një </w:t>
            </w:r>
            <w:r w:rsidR="00F03B09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banjë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në kat dhe së paku një për çdo 6 persona.</w:t>
            </w:r>
          </w:p>
        </w:tc>
      </w:tr>
      <w:tr w:rsidR="00511FFC" w:rsidRPr="003A6427" w14:paraId="59ADC8E6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21983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95E00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814AB" w14:textId="126BB495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Në rastet kur dushi dhe WC</w:t>
            </w:r>
            <w:r w:rsidR="00F03B09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-ja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janë në ambiente të ndara, duhet të ketë një WC</w:t>
            </w:r>
            <w:r w:rsidR="00F03B09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-ja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dhe dush për çdo 8 persona ose nga një në çdo kat.</w:t>
            </w:r>
          </w:p>
        </w:tc>
      </w:tr>
      <w:tr w:rsidR="00511FFC" w:rsidRPr="003A6427" w14:paraId="5018125A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10527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FB50E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1DF15" w14:textId="713C20E4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Në rastet kur dushi dhe WC</w:t>
            </w:r>
            <w:r w:rsidR="00F03B09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-ja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janë në ambiente të ndara, duhet të ketë lavaman në secilën prej tyre.</w:t>
            </w:r>
          </w:p>
        </w:tc>
      </w:tr>
      <w:tr w:rsidR="00511FFC" w:rsidRPr="003A6427" w14:paraId="751EF4E4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4EBD9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8C5E9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D72EF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Duhet të ketë privatësi mes gjinive në dushe dhe tualete.</w:t>
            </w:r>
          </w:p>
        </w:tc>
      </w:tr>
      <w:tr w:rsidR="00511FFC" w:rsidRPr="003A6427" w14:paraId="7C6CB2D0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5C644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3E6DC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C5CB0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Ambientet e dusheve dhe të dhomave të zhveshjes duhet të kenë ndarëse ose dritare </w:t>
            </w:r>
            <w:r w:rsidRPr="000C13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opake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për të siguruar privatësi.</w:t>
            </w:r>
          </w:p>
        </w:tc>
      </w:tr>
      <w:tr w:rsidR="00511FFC" w:rsidRPr="003A6427" w14:paraId="2302B356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4BE89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E7A0A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CBD9B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gjitha pajisjet sanitare duhet të jenë funksionale dhe të mirëmbajtura.</w:t>
            </w:r>
          </w:p>
        </w:tc>
      </w:tr>
      <w:tr w:rsidR="00511FFC" w:rsidRPr="003A6427" w14:paraId="331CCF62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69D6B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1EE08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592C8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Ujë i rrjedhshëm i ftohtë dhe i ngrohtë.</w:t>
            </w:r>
          </w:p>
        </w:tc>
      </w:tr>
      <w:tr w:rsidR="00511FFC" w:rsidRPr="003A6427" w14:paraId="270DF18D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CBC70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60CB9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2EEBF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Dysheme me material kundër rrëshqitjes dhe muret me material izolues, që pastrohet dhe mirëmbahet lehtë.</w:t>
            </w:r>
          </w:p>
        </w:tc>
      </w:tr>
      <w:tr w:rsidR="00511FFC" w:rsidRPr="003A6427" w14:paraId="5FAF077D" w14:textId="77777777" w:rsidTr="00F03B09">
        <w:trPr>
          <w:trHeight w:val="139"/>
        </w:trPr>
        <w:tc>
          <w:tcPr>
            <w:tcW w:w="78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71BB" w14:textId="77777777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Pajisjet sanitare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00606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3EE05" w14:textId="2BC703E5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Ambientet sanitare duhet të jenë të pajisura si më poshtë: pasqyrë, varëse peshqiri dhe rrobash, kapak WC-je, mbajtëse sapuni dhe sapun të paketuar ose të lëngshëm, letër </w:t>
            </w:r>
            <w:r w:rsidR="00F03B09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higjienike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në mbajtësen përkatëse, kosh për mbetjet higjienike.</w:t>
            </w:r>
          </w:p>
        </w:tc>
      </w:tr>
      <w:tr w:rsidR="00511FFC" w:rsidRPr="003A6427" w14:paraId="6410FBA2" w14:textId="77777777" w:rsidTr="00D62CBF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BF1FCC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3C9B3" w14:textId="77777777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DA3C7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Dera e tualetit të jetë me mbyllje nga brenda.</w:t>
            </w:r>
          </w:p>
        </w:tc>
      </w:tr>
      <w:tr w:rsidR="00511FFC" w:rsidRPr="003A6427" w14:paraId="3A33851E" w14:textId="77777777" w:rsidTr="00D62CBF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9256BB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63ED1" w14:textId="77777777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4AD91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Faqet anësore dhe dyshemeja e dushit e veshur me material izolues (të papërshkueshëm nga uji).</w:t>
            </w:r>
          </w:p>
        </w:tc>
      </w:tr>
      <w:tr w:rsidR="00511FFC" w:rsidRPr="003A6427" w14:paraId="7A3608D0" w14:textId="77777777" w:rsidTr="00511FFC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586AA09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V. Zona e ngrënies</w:t>
            </w:r>
          </w:p>
        </w:tc>
      </w:tr>
      <w:tr w:rsidR="00511FFC" w:rsidRPr="003A6427" w14:paraId="2B035A7F" w14:textId="77777777" w:rsidTr="00F03B09">
        <w:trPr>
          <w:trHeight w:val="139"/>
        </w:trPr>
        <w:tc>
          <w:tcPr>
            <w:tcW w:w="7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02D6" w14:textId="2270C4A0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Shërbimi i mëngjesit, </w:t>
            </w:r>
            <w:r w:rsidR="00F03B09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dreka/darka 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(nëse ofrohet)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2752D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62A59" w14:textId="1FDF0E12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Përmasat e zonës së ngrënies</w:t>
            </w:r>
            <w:r w:rsidR="00F03B09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si dhe serviset e ngrënies (pjata, gota, lugë, pirunë etj.) të jenë në proporcion me kapacitetin e fjetinës.</w:t>
            </w:r>
          </w:p>
        </w:tc>
      </w:tr>
      <w:tr w:rsidR="00511FFC" w:rsidRPr="003A6427" w14:paraId="6E0A6004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37C86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CF7F9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1D662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Tryezat dhe karriget duhet të jenë në numër të mjaftueshëm dhe të vendosura në mënyrë të përshtatshme për të mundësuar kalim pa pengesa të stafit.</w:t>
            </w:r>
          </w:p>
        </w:tc>
      </w:tr>
      <w:tr w:rsidR="00511FFC" w:rsidRPr="003A6427" w14:paraId="47BDC413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26162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E9DAF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3F513" w14:textId="5F584A94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Serviset e ng</w:t>
            </w:r>
            <w:r w:rsidR="00F03B09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rënies (pjatat, gotat, mbulesat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etj) duhet të jenë në gjendje të mirë.</w:t>
            </w:r>
          </w:p>
        </w:tc>
      </w:tr>
      <w:tr w:rsidR="00511FFC" w:rsidRPr="003A6427" w14:paraId="513CE568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7F580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21F37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47A83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Shërbimi nuk duhet të kalojë përmes zonave të përbashkëta që përdoren si zonë pritjeje ose korridore kryesore.</w:t>
            </w:r>
          </w:p>
        </w:tc>
      </w:tr>
      <w:tr w:rsidR="00511FFC" w:rsidRPr="003A6427" w14:paraId="676C7D94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99D40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26B41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96FA3" w14:textId="3FA676D8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Ushqimi mund të jetë i kufizuar në zgjedhje, por duhet të </w:t>
            </w:r>
            <w:r w:rsidR="00F03B09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jetë 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i një cilësie të mirë, që </w:t>
            </w:r>
            <w:r w:rsidR="00F03B09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u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përmbahet standardeve të përcaktuara nga legjislacioni (2)</w:t>
            </w:r>
            <w:r w:rsidR="00F03B09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11FFC" w:rsidRPr="003A6427" w14:paraId="03FA05EA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A8DE7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2A96A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A20D2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Duhet të ketë personel të mjaftueshëm në dispozicion për të shërbyer.</w:t>
            </w:r>
          </w:p>
        </w:tc>
      </w:tr>
      <w:tr w:rsidR="00511FFC" w:rsidRPr="003A6427" w14:paraId="3598AC42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18B98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518CB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4DDAB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Nëse kërkohet në kohën e rezervimit, duhet të ketë të paktën një opsion për ofrimin e një ushqimi vegjetarian. </w:t>
            </w:r>
          </w:p>
        </w:tc>
      </w:tr>
      <w:tr w:rsidR="00511FFC" w:rsidRPr="003A6427" w14:paraId="72A12556" w14:textId="77777777" w:rsidTr="00511FFC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153BBA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VI. Kuzhina me vetëshërbim (nëse ofrohet)</w:t>
            </w:r>
          </w:p>
        </w:tc>
      </w:tr>
      <w:tr w:rsidR="00511FFC" w:rsidRPr="003A6427" w14:paraId="054C7730" w14:textId="77777777" w:rsidTr="00F03B09">
        <w:trPr>
          <w:trHeight w:val="139"/>
        </w:trPr>
        <w:tc>
          <w:tcPr>
            <w:tcW w:w="78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3B1F" w14:textId="77777777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Pajisjet e kuzhinës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2D6DF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A1536" w14:textId="2C3D6D26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Mjedis përgatitje</w:t>
            </w:r>
            <w:r w:rsidR="00F03B09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je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dhe gatimi për klientët, për të mbajtur, </w:t>
            </w:r>
            <w:r w:rsidR="00F03B09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për të 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ruajtur, </w:t>
            </w:r>
            <w:r w:rsidR="00F03B09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për të 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përgatitur dhe </w:t>
            </w:r>
            <w:r w:rsidR="00F03B09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për të 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konsumuar ushqime të ngrohta dhe të ftohta, i cili përmbush kriteret e higjienës.</w:t>
            </w:r>
          </w:p>
        </w:tc>
      </w:tr>
      <w:tr w:rsidR="00511FFC" w:rsidRPr="003A6427" w14:paraId="5732B8E7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851340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05B89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47614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ketë përmasa të përshtatshme në proporcion me kapacitetin e fjetinës dhe pajisjet e saj të jenë në gjendje funksionale.</w:t>
            </w:r>
          </w:p>
        </w:tc>
      </w:tr>
      <w:tr w:rsidR="00511FFC" w:rsidRPr="003A6427" w14:paraId="505BD999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EC5560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42D73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06BFF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Frigorifer ose njësi ftohëse.</w:t>
            </w:r>
          </w:p>
        </w:tc>
      </w:tr>
      <w:tr w:rsidR="00511FFC" w:rsidRPr="003A6427" w14:paraId="458A1F6C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B792C1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5DD98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2BDDA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Tavolinë ose njësi për përgatitjen e ushqimit me sipërfaqe të padëmtuar dhe që pastrohet lehtësisht.</w:t>
            </w:r>
          </w:p>
        </w:tc>
      </w:tr>
      <w:tr w:rsidR="00511FFC" w:rsidRPr="003A6427" w14:paraId="0FC5762B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E45A29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3AE42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1123E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Pajisje gatimi.</w:t>
            </w:r>
          </w:p>
        </w:tc>
      </w:tr>
      <w:tr w:rsidR="00511FFC" w:rsidRPr="003A6427" w14:paraId="6A06A574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531874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DF143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D8291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Lavaman me ujë të ftohtë dhe të ngrohtë.</w:t>
            </w:r>
          </w:p>
        </w:tc>
      </w:tr>
      <w:tr w:rsidR="00511FFC" w:rsidRPr="003A6427" w14:paraId="17424787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063680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585E5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E8147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Kosh plehrash me kapak në vendndodhje të përshtatshme. Nuk lejohet të mbahen plehrat në kuzhinë dhe duhet të hiqen rregullisht.</w:t>
            </w:r>
          </w:p>
        </w:tc>
      </w:tr>
      <w:tr w:rsidR="00511FFC" w:rsidRPr="003A6427" w14:paraId="0B00F3DE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BECB80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D5F4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9AD10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Pjata, gota, pirunë, lugë, thika në sasi të mjaftueshme që të mbulojë nevojat e klientëve që akomodohen. </w:t>
            </w:r>
          </w:p>
        </w:tc>
      </w:tr>
      <w:tr w:rsidR="00511FFC" w:rsidRPr="003A6427" w14:paraId="67078DEF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982FD7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01AAD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C5B4E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Kuzhina duhet të jetë e vendosur pranë ose lehtësisht e aksesueshme nga zona e ngrënies.</w:t>
            </w:r>
          </w:p>
        </w:tc>
      </w:tr>
      <w:tr w:rsidR="00511FFC" w:rsidRPr="003A6427" w14:paraId="6332FE9B" w14:textId="77777777" w:rsidTr="00511FFC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27DCF86C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VII. Shërbime shtesë</w:t>
            </w:r>
          </w:p>
        </w:tc>
      </w:tr>
      <w:tr w:rsidR="00511FFC" w:rsidRPr="003A6427" w14:paraId="3A3DF679" w14:textId="77777777" w:rsidTr="00F03B09">
        <w:trPr>
          <w:trHeight w:val="139"/>
        </w:trPr>
        <w:tc>
          <w:tcPr>
            <w:tcW w:w="7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E6311" w14:textId="77777777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B4616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C9BB2" w14:textId="442D7E06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Ambient i përshtatshëm për larjen dhe tharjen e rrobave</w:t>
            </w:r>
            <w:r w:rsidR="006E4734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si dhe mjaftueshëm</w:t>
            </w:r>
            <w:r w:rsidR="006E4734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makina larëse për të mbuluar nevojat e klientëve</w:t>
            </w:r>
            <w:r w:rsidR="006E4734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11FFC" w:rsidRPr="003A6427" w14:paraId="7E1ABE50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54EB4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94BED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27260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bookmarkStart w:id="1" w:name="RANGE!D87"/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Veprimtari argëtuese (3)</w:t>
            </w:r>
            <w:bookmarkEnd w:id="1"/>
          </w:p>
        </w:tc>
      </w:tr>
      <w:tr w:rsidR="00511FFC" w:rsidRPr="003A6427" w14:paraId="2C03D931" w14:textId="77777777" w:rsidTr="00511FFC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6304036A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VIII. Menaxhimi dhe stafi</w:t>
            </w:r>
          </w:p>
        </w:tc>
      </w:tr>
      <w:tr w:rsidR="00511FFC" w:rsidRPr="003A6427" w14:paraId="0E1E4825" w14:textId="77777777" w:rsidTr="00F03B09">
        <w:trPr>
          <w:trHeight w:val="139"/>
        </w:trPr>
        <w:tc>
          <w:tcPr>
            <w:tcW w:w="7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04EB" w14:textId="77777777" w:rsidR="00511FFC" w:rsidRPr="003A6427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9763A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95428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Fjetina duhet të jetë nën mbikëqyrjen e vazhdueshme të një personi, të aftë për ta drejtuar atë sipas standardeve të vendosura në këtë rregullore</w:t>
            </w:r>
          </w:p>
        </w:tc>
      </w:tr>
      <w:tr w:rsidR="00511FFC" w:rsidRPr="003A6427" w14:paraId="0404CBA2" w14:textId="77777777" w:rsidTr="00F03B09">
        <w:trPr>
          <w:trHeight w:val="139"/>
        </w:trPr>
        <w:tc>
          <w:tcPr>
            <w:tcW w:w="7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25D1A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A87FC" w14:textId="77777777" w:rsidR="00511FFC" w:rsidRPr="003A6427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FAAB5" w14:textId="77777777" w:rsidR="00511FFC" w:rsidRPr="003A6427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Stafi duhet të jetë i veshur në mënyrën e duhur, pastër dhe kujdesshëm në çdo kohë</w:t>
            </w:r>
          </w:p>
        </w:tc>
      </w:tr>
      <w:tr w:rsidR="00511FFC" w:rsidRPr="003A6427" w14:paraId="5C6BF6F5" w14:textId="77777777" w:rsidTr="00D62CBF">
        <w:trPr>
          <w:trHeight w:val="13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04AC4A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273B1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D1ADB" w14:textId="77777777" w:rsidR="00511FFC" w:rsidRPr="003A6427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</w:tr>
      <w:tr w:rsidR="00511FFC" w:rsidRPr="003A6427" w14:paraId="2A6BBE0D" w14:textId="77777777" w:rsidTr="00511FFC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0612" w14:textId="03F6C306" w:rsidR="00511FFC" w:rsidRPr="003A6427" w:rsidRDefault="00511FFC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bookmarkStart w:id="2" w:name="RANGE!B92"/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(1) Dhomat që kanë komunikim me njëra-tjetrën do të quhen si një dhomë e vetme.</w:t>
            </w:r>
            <w:bookmarkEnd w:id="2"/>
          </w:p>
        </w:tc>
      </w:tr>
      <w:tr w:rsidR="00511FFC" w:rsidRPr="003A6427" w14:paraId="3BDCC4AD" w14:textId="77777777" w:rsidTr="00511FFC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6C694" w14:textId="588A660D" w:rsidR="00511FFC" w:rsidRPr="003A6427" w:rsidRDefault="00511FFC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bookmarkStart w:id="3" w:name="RANGE!B93"/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(2) Menuja duhet të përmbajë të paktën 6 nga lista e mëposhtme, lloje pijesh të ngrohta dhe të ftohta, një lloj buke, një lloj ëmbëlsire, një lloj drithi, reçel/marmelatë/mjaltë, gjalpë, v</w:t>
            </w:r>
            <w:r w:rsid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ezë, djathë, kos, sallam, fruta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 të tjera.</w:t>
            </w:r>
            <w:bookmarkEnd w:id="3"/>
          </w:p>
        </w:tc>
      </w:tr>
      <w:tr w:rsidR="00511FFC" w:rsidRPr="003A6427" w14:paraId="73ADCEF8" w14:textId="77777777" w:rsidTr="00511FFC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2016F" w14:textId="66ECEAC4" w:rsidR="00511FFC" w:rsidRPr="003A6427" w:rsidRDefault="00511FFC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bookmarkStart w:id="4" w:name="RANGE!B94"/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(3) Tavolinë bilardoje, makinë </w:t>
            </w:r>
            <w:r w:rsidR="0018182B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lojërash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, akses në internet, pingpong, bibliotekë, dhomë </w:t>
            </w:r>
            <w:r w:rsidR="0018182B"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lojërash</w:t>
            </w:r>
            <w:r w:rsidRPr="003A642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internet kafe etj.</w:t>
            </w:r>
            <w:bookmarkEnd w:id="4"/>
          </w:p>
        </w:tc>
      </w:tr>
    </w:tbl>
    <w:p w14:paraId="405F0DFE" w14:textId="77777777" w:rsidR="00F1616E" w:rsidRDefault="00F1616E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DEA0384" w14:textId="77777777" w:rsidR="00511FFC" w:rsidRDefault="00511FFC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595CFDF" w14:textId="77777777" w:rsidR="00511FFC" w:rsidRDefault="00511FFC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9812A7B" w14:textId="77777777" w:rsidR="00671F5E" w:rsidRDefault="00671F5E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B47A486" w14:textId="77777777" w:rsidR="00671F5E" w:rsidRDefault="00671F5E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67F7B7A" w14:textId="77777777" w:rsidR="00671F5E" w:rsidRDefault="00671F5E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3B0C626" w14:textId="77777777" w:rsidR="00671F5E" w:rsidRDefault="00671F5E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9F73FC4" w14:textId="77777777" w:rsidR="0018182B" w:rsidRDefault="0018182B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D55FE86" w14:textId="77777777" w:rsidR="0018182B" w:rsidRDefault="0018182B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FAE5694" w14:textId="77777777" w:rsidR="00671F5E" w:rsidRDefault="00671F5E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32"/>
        <w:gridCol w:w="628"/>
        <w:gridCol w:w="7416"/>
      </w:tblGrid>
      <w:tr w:rsidR="00547825" w:rsidRPr="00547825" w14:paraId="7AEB6940" w14:textId="77777777" w:rsidTr="00547825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34859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lastRenderedPageBreak/>
              <w:t>SHTOJCA 4/c</w:t>
            </w:r>
          </w:p>
        </w:tc>
      </w:tr>
      <w:tr w:rsidR="00547825" w:rsidRPr="00547825" w14:paraId="743F92A4" w14:textId="77777777" w:rsidTr="00547825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C3D23" w14:textId="0B1AE4EF" w:rsidR="00547825" w:rsidRPr="0018182B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 xml:space="preserve">Kriteret e detyrueshme </w:t>
            </w:r>
            <w:r w:rsidR="00671F5E"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–</w:t>
            </w:r>
            <w:r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 xml:space="preserve"> Kamping</w:t>
            </w:r>
          </w:p>
          <w:p w14:paraId="3431C42C" w14:textId="77777777" w:rsidR="00671F5E" w:rsidRPr="0018182B" w:rsidRDefault="00671F5E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7825" w:rsidRPr="00547825" w14:paraId="4B980A47" w14:textId="77777777" w:rsidTr="00547825">
        <w:trPr>
          <w:trHeight w:val="139"/>
        </w:trPr>
        <w:tc>
          <w:tcPr>
            <w:tcW w:w="800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9826E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DA2AF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96DC8F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547825" w:rsidRPr="00547825" w14:paraId="0A9ACA57" w14:textId="77777777" w:rsidTr="00547825">
        <w:trPr>
          <w:trHeight w:val="139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CF25B4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E6310B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47E37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47825" w:rsidRPr="00547825" w14:paraId="2FEB0914" w14:textId="77777777" w:rsidTr="00547825">
        <w:trPr>
          <w:trHeight w:val="139"/>
        </w:trPr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513495" w14:textId="77777777" w:rsidR="00547825" w:rsidRPr="0018182B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Fusha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95B3530" w14:textId="537BEC71" w:rsidR="00547825" w:rsidRPr="0018182B" w:rsidRDefault="000011EE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Nr. </w:t>
            </w:r>
          </w:p>
        </w:tc>
        <w:tc>
          <w:tcPr>
            <w:tcW w:w="3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142C0E" w14:textId="13DB1235" w:rsidR="00547825" w:rsidRPr="0018182B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Kriteret</w:t>
            </w:r>
            <w:r w:rsidR="000011EE"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547825" w:rsidRPr="00547825" w14:paraId="218079CD" w14:textId="77777777" w:rsidTr="00547825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C7FEA2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I. Të përgjithshme</w:t>
            </w:r>
          </w:p>
        </w:tc>
      </w:tr>
      <w:tr w:rsidR="00547825" w:rsidRPr="00547825" w14:paraId="044FE34D" w14:textId="77777777" w:rsidTr="0018182B">
        <w:trPr>
          <w:trHeight w:val="139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D64FE" w14:textId="77777777" w:rsidR="00547825" w:rsidRPr="0018182B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Kapaciteti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854F7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68C4" w14:textId="6160FD80" w:rsidR="00547825" w:rsidRPr="0018182B" w:rsidRDefault="00547825" w:rsidP="000C132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Të paktën 10 parcela, ku </w:t>
            </w:r>
            <w:r w:rsid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“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parcela</w:t>
            </w:r>
            <w:r w:rsid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”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nënkupton vend qëndrimi </w:t>
            </w:r>
            <w:r w:rsid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përkohshëm </w:t>
            </w:r>
            <w:r w:rsid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0C13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karavan</w:t>
            </w:r>
            <w:r w:rsidR="000C13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0C13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ve/tendave</w:t>
            </w:r>
            <w:r w:rsidR="000011EE" w:rsidRPr="000C13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0C13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</w:t>
            </w:r>
            <w:r w:rsidR="0018182B" w:rsidRPr="000C13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tenda</w:t>
            </w:r>
            <w:r w:rsidRPr="000C13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vend për kamperin)</w:t>
            </w:r>
            <w:r w:rsidR="0018182B" w:rsidRPr="000C13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47825" w:rsidRPr="00547825" w14:paraId="3D829830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A804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D46EB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7851" w14:textId="456D73CF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Të paktën 70% e hapësirës duhet të jetë për parkimin e </w:t>
            </w:r>
            <w:r w:rsidR="0018182B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përkohshëm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të </w:t>
            </w:r>
            <w:r w:rsidRPr="0018182B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camper/caravan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shtëpive të lëvizshme, tendave ose pajisjeve të tjera të marra me qira nga klientët.</w:t>
            </w:r>
          </w:p>
        </w:tc>
      </w:tr>
      <w:tr w:rsidR="00547825" w:rsidRPr="00547825" w14:paraId="0EFF569C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53E55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51501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37DD6" w14:textId="2C3D5C35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30% e hapësirës duhet të jenë njësi të ndërtuara ose pajisje të </w:t>
            </w:r>
            <w:r w:rsidR="0018182B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palëvizshme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kampingu për shërbimet e tjera ndaj klientit (recepsioni/</w:t>
            </w:r>
            <w:r w:rsidR="0018182B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ambientet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sanitare/restorant etj.).</w:t>
            </w:r>
          </w:p>
        </w:tc>
      </w:tr>
      <w:tr w:rsidR="00547825" w:rsidRPr="00547825" w14:paraId="21E7064F" w14:textId="77777777" w:rsidTr="0018182B">
        <w:trPr>
          <w:trHeight w:val="139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464E" w14:textId="371216A0" w:rsidR="00547825" w:rsidRPr="0018182B" w:rsidRDefault="00547825" w:rsidP="00181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Hyrje-dalja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821E9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BFFD" w14:textId="77777777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Rrethim natyror ose artificial i vendosur rreth kampit.</w:t>
            </w:r>
          </w:p>
        </w:tc>
      </w:tr>
      <w:tr w:rsidR="00547825" w:rsidRPr="00547825" w14:paraId="5095EAAC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BD6C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49EF8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558D" w14:textId="1D7BAA93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Hyrje-</w:t>
            </w:r>
            <w:r w:rsidR="0018182B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dalje 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 përshtatshme dhe e ndriçuar për automjetet në kamp.</w:t>
            </w:r>
          </w:p>
        </w:tc>
      </w:tr>
      <w:tr w:rsidR="00547825" w:rsidRPr="00547825" w14:paraId="5354151F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AA6B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E8DDB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F33B" w14:textId="33F3D9F4" w:rsidR="00547825" w:rsidRPr="0018182B" w:rsidRDefault="00547825" w:rsidP="000C132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Hyrja kryesore dhe i gjithë kampingu i pajisur me sinjalistikë rrugore për kufizim shpejtësie të lëvizjes së automjeteve në brendësi të kampingut (përfshirë </w:t>
            </w:r>
            <w:r w:rsidRPr="000C13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police të shtrir</w:t>
            </w:r>
            <w:r w:rsidR="000C1328" w:rsidRPr="000C13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) dhe sinjalistikë për godinat e shërbimeve të ofruara.</w:t>
            </w:r>
          </w:p>
        </w:tc>
      </w:tr>
      <w:tr w:rsidR="00547825" w:rsidRPr="00547825" w14:paraId="246A0EE9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B154F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D69BE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6308" w14:textId="77777777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Ndalim qarkullimi me automjete në brendësi të kampingut në orët e natës.</w:t>
            </w:r>
          </w:p>
        </w:tc>
      </w:tr>
      <w:tr w:rsidR="00547825" w:rsidRPr="00547825" w14:paraId="1D60909D" w14:textId="77777777" w:rsidTr="0018182B">
        <w:trPr>
          <w:trHeight w:val="139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D4CB" w14:textId="77777777" w:rsidR="00547825" w:rsidRPr="0018182B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Lidhjet dhe lëvizshmëria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2228C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4348B" w14:textId="77777777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Lidhje me rrugët publike.</w:t>
            </w:r>
          </w:p>
        </w:tc>
      </w:tr>
      <w:tr w:rsidR="00547825" w:rsidRPr="00547825" w14:paraId="6459076C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A1E4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76CEA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129E" w14:textId="2C4B82E0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Rruga kryesore e brendshme me material të fortë (beton, pllaka guri, asfalt, zhavorr etj</w:t>
            </w:r>
            <w:r w:rsid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47825" w:rsidRPr="00547825" w14:paraId="7CCCB728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E93C6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7EF18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2F3B" w14:textId="2E828438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Shtigjet komunikuese me </w:t>
            </w:r>
            <w:r w:rsidR="0018182B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gjerësi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të mjaftueshme (jo më pak se 1 m) dhe lehtësisht të përshkueshme</w:t>
            </w:r>
            <w:r w:rsid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47825" w:rsidRPr="00547825" w14:paraId="12E16B73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8532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1BF2E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36C0" w14:textId="70D6B5D1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gjith</w:t>
            </w:r>
            <w:r w:rsid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rrugët dhe shtigjet të jenë të ndriçuara dhe të mirëmbajtura.</w:t>
            </w:r>
          </w:p>
        </w:tc>
      </w:tr>
      <w:tr w:rsidR="00547825" w:rsidRPr="00547825" w14:paraId="2C3445D2" w14:textId="77777777" w:rsidTr="0018182B">
        <w:trPr>
          <w:trHeight w:val="139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3CC74" w14:textId="77777777" w:rsidR="00547825" w:rsidRPr="0018182B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Hedhja e mbeturinave të ngurta dhe të lëngshme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76863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8DAF" w14:textId="780A1692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Mbajtja e mbeturinave në kontenitorë të mbyllur</w:t>
            </w:r>
            <w:r w:rsid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: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largim i mbeturinave rregullisht.</w:t>
            </w:r>
          </w:p>
        </w:tc>
      </w:tr>
      <w:tr w:rsidR="00547825" w:rsidRPr="00547825" w14:paraId="2CBE2EA3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75B8F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067B9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7F7E6" w14:textId="77777777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Pajisja e të gjithë hapësirës së kampingut me kosha plehrash.</w:t>
            </w:r>
          </w:p>
        </w:tc>
      </w:tr>
      <w:tr w:rsidR="00547825" w:rsidRPr="00547825" w14:paraId="2AB987CA" w14:textId="77777777" w:rsidTr="0018182B">
        <w:trPr>
          <w:trHeight w:val="139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F544" w14:textId="77777777" w:rsidR="00547825" w:rsidRPr="0018182B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Mirëmbajtja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0E135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8E3E" w14:textId="4125D5B3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Mirëmbajtja e rregullt e pajisjeve, </w:t>
            </w:r>
            <w:r w:rsidR="0018182B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mobileve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dhe objekteve që ofrohen nga kampingu, në gjendje funksionale pune.</w:t>
            </w:r>
          </w:p>
        </w:tc>
      </w:tr>
      <w:tr w:rsidR="00547825" w:rsidRPr="00547825" w14:paraId="73F9018C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0AC1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854B3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0E8E" w14:textId="77777777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Kampingu duhet të dezinsektohet të paktën një here në vit.</w:t>
            </w:r>
          </w:p>
        </w:tc>
      </w:tr>
      <w:tr w:rsidR="00547825" w:rsidRPr="00547825" w14:paraId="25FC2325" w14:textId="77777777" w:rsidTr="00547825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BD5F42" w14:textId="54EC4C53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II.</w:t>
            </w:r>
            <w:r w:rsidR="000011EE"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Recepsioni dhe shërbimi i pritjes </w:t>
            </w:r>
          </w:p>
        </w:tc>
      </w:tr>
      <w:tr w:rsidR="00547825" w:rsidRPr="00547825" w14:paraId="7B2C2A33" w14:textId="77777777" w:rsidTr="0018182B">
        <w:trPr>
          <w:trHeight w:val="139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D16CF" w14:textId="77777777" w:rsidR="00547825" w:rsidRPr="0018182B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Recepsioni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0F145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4B763" w14:textId="3D4057D9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Kampingu përmban një ambient për pritjen (recepsion), përcjelljen e klientëve dhe kontrollin e personave që vizitojnë kampingun, i cili ndodhet pranë hyrjes, i dallueshëm për </w:t>
            </w:r>
            <w:r w:rsidR="0018182B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klientët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i pajisur me një banak/një tavolinë e karrige.</w:t>
            </w:r>
          </w:p>
        </w:tc>
      </w:tr>
      <w:tr w:rsidR="00547825" w:rsidRPr="00547825" w14:paraId="2CE23BB5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BF38A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AEFA4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3FBF" w14:textId="3AD3D49B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Regjistrimi i klientëve të kampingut në një regjistër të veçantë, përfshirë identitetin e tij, </w:t>
            </w:r>
            <w:r w:rsidR="000011EE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nr. 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 pasaportës/</w:t>
            </w:r>
            <w:r w:rsidR="007B62F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së 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kartës së identitetit, </w:t>
            </w:r>
            <w:r w:rsidR="000011EE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nr. 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 net</w:t>
            </w:r>
            <w:r w:rsidR="007B62F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qëndrimit, shtetësinë, rezidencën, gjininë dhe moshën.</w:t>
            </w:r>
          </w:p>
        </w:tc>
      </w:tr>
      <w:tr w:rsidR="00547825" w:rsidRPr="00547825" w14:paraId="2FD2B1C7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966DE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C43DE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60CF" w14:textId="77777777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Recepsioni mbahet pastër në çdo kohë.</w:t>
            </w:r>
          </w:p>
        </w:tc>
      </w:tr>
      <w:tr w:rsidR="00547825" w:rsidRPr="00547825" w14:paraId="374A63A0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AEB32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DB713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552E9" w14:textId="77777777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Recepsioni është i pajisur me ngrohje, përveç kampeve që operojnë në verë.</w:t>
            </w:r>
          </w:p>
        </w:tc>
      </w:tr>
      <w:tr w:rsidR="00547825" w:rsidRPr="00547825" w14:paraId="21A54EDE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CC6B2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F5EC7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3B00B" w14:textId="77777777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Recepsion i hapur të paktën 8 orë, me orar të afishuar në ambientet e recepsionit.</w:t>
            </w:r>
          </w:p>
        </w:tc>
      </w:tr>
      <w:tr w:rsidR="00547825" w:rsidRPr="00547825" w14:paraId="39B18C0D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F6F51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E5A01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FC190" w14:textId="77777777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Shërbimi i sigurisë përgjatë natës.</w:t>
            </w:r>
          </w:p>
        </w:tc>
      </w:tr>
      <w:tr w:rsidR="00547825" w:rsidRPr="00547825" w14:paraId="193092EA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6A749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C902E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42DDE" w14:textId="77777777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Numër telefoni i afishuar për personin përgjegjës, i cili është i arritshëm në telefon 24 orë për pushuesit e kampingut.</w:t>
            </w:r>
          </w:p>
        </w:tc>
      </w:tr>
      <w:tr w:rsidR="00547825" w:rsidRPr="00547825" w14:paraId="110FEFAD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D8BF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80B01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AE354" w14:textId="77777777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Recepsionisti ka njohuri bazë në të paktën një gjuhë të huaj. </w:t>
            </w:r>
          </w:p>
        </w:tc>
      </w:tr>
      <w:tr w:rsidR="00547825" w:rsidRPr="00547825" w14:paraId="75032EF2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A7160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C4C30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39EE2" w14:textId="6B901B24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Sistem i sigurt për materialet me vlerë në zonën e pritjes</w:t>
            </w:r>
            <w:r w:rsidR="007B62F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47825" w:rsidRPr="00547825" w14:paraId="0D09BA83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CFB05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6A118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EEAFD" w14:textId="77777777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Kuti e ndihmës së shpejtë e pajisur siç duhet.</w:t>
            </w:r>
          </w:p>
        </w:tc>
      </w:tr>
      <w:tr w:rsidR="00547825" w:rsidRPr="00547825" w14:paraId="69A0CF3F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4FBD2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D8505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19EF" w14:textId="77777777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Shërbim telefoni publik në ambientin e pritjes dhe afishim i numrave të emergjencës. </w:t>
            </w:r>
          </w:p>
        </w:tc>
      </w:tr>
      <w:tr w:rsidR="00547825" w:rsidRPr="00547825" w14:paraId="269D2B3D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B9387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7949B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F419" w14:textId="29261C7D" w:rsidR="00547825" w:rsidRPr="0018182B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Shërbim interneti </w:t>
            </w:r>
            <w:r w:rsidRPr="007B62F7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(</w:t>
            </w:r>
            <w:r w:rsidR="007B62F7" w:rsidRPr="007B62F7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W</w:t>
            </w:r>
            <w:r w:rsidRPr="007B62F7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i-Fi).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547825" w:rsidRPr="00547825" w14:paraId="01725429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099ED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DFFFA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DC6F" w14:textId="6BED6C8B" w:rsidR="00547825" w:rsidRPr="0018182B" w:rsidRDefault="007B62F7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Informacione dhe fletë</w:t>
            </w:r>
            <w:r w:rsidR="00547825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palosje për zonën.</w:t>
            </w:r>
          </w:p>
        </w:tc>
      </w:tr>
      <w:tr w:rsidR="00547825" w:rsidRPr="00547825" w14:paraId="78DCDBB9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36776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4E70B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79C9" w14:textId="77777777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Për një akses të drejtpërdrejtë, në një vend të dukshëm në ambientin e pritjes, janë të afishuara rregullat e njësisë, të shtypura në gjuhën shqipe dhe angleze.</w:t>
            </w:r>
          </w:p>
        </w:tc>
      </w:tr>
      <w:tr w:rsidR="00547825" w:rsidRPr="00547825" w14:paraId="35DA6C03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641E4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AA111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1EFD5" w14:textId="77777777" w:rsidR="00547825" w:rsidRPr="0018182B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Afishim i planimetrisë së kampingut, ku reflektohet ndarja e parcelave të kampingut dhe i strukturave të shërbimeve.</w:t>
            </w:r>
          </w:p>
        </w:tc>
      </w:tr>
      <w:tr w:rsidR="00547825" w:rsidRPr="00547825" w14:paraId="2758C0B6" w14:textId="77777777" w:rsidTr="0018182B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7A52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75D5B" w14:textId="77777777" w:rsidR="00547825" w:rsidRPr="0018182B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1D10" w14:textId="12F8F844" w:rsidR="00547825" w:rsidRPr="0018182B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Çmimet e të gjith</w:t>
            </w:r>
            <w:r w:rsidR="007B62F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shërbimeve dhe të dhënies me qira të pajisjeve, janë të afishuara në 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lastRenderedPageBreak/>
              <w:t>vendin më të dukshëm, në ambientin e pritjes (recepsion).</w:t>
            </w:r>
          </w:p>
        </w:tc>
      </w:tr>
      <w:tr w:rsidR="00547825" w:rsidRPr="00547825" w14:paraId="4A5222EC" w14:textId="77777777" w:rsidTr="007B62F7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5CE0D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E8A96" w14:textId="77777777" w:rsidR="00547825" w:rsidRPr="0018182B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7695E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paktën 2 vende parkimi në afërsi të recepsionit</w:t>
            </w:r>
          </w:p>
        </w:tc>
      </w:tr>
      <w:tr w:rsidR="00547825" w:rsidRPr="00547825" w14:paraId="02B1C030" w14:textId="77777777" w:rsidTr="00547825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C12A787" w14:textId="0B004AD5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III.</w:t>
            </w:r>
            <w:r w:rsidR="000011EE"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Njësitë bazë të akomodimit</w:t>
            </w:r>
          </w:p>
        </w:tc>
      </w:tr>
      <w:tr w:rsidR="00547825" w:rsidRPr="00547825" w14:paraId="12DBBA0E" w14:textId="77777777" w:rsidTr="007B62F7">
        <w:trPr>
          <w:trHeight w:val="139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69241" w14:textId="77777777" w:rsidR="00547825" w:rsidRPr="0018182B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Parcelat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5B6E2" w14:textId="77777777" w:rsidR="00547825" w:rsidRPr="0018182B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5E2D5" w14:textId="77777777" w:rsidR="00547825" w:rsidRPr="0018182B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Zona për vendosjen e mjeteve të lëvizshme të ndara zonat për tenda dhe zonat </w:t>
            </w:r>
            <w:r w:rsidRPr="000C13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për karavan dhe kamper.</w:t>
            </w:r>
          </w:p>
        </w:tc>
      </w:tr>
      <w:tr w:rsidR="00547825" w:rsidRPr="00547825" w14:paraId="6803CC65" w14:textId="77777777" w:rsidTr="007B62F7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D792A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DFE12" w14:textId="77777777" w:rsidR="00547825" w:rsidRPr="0018182B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F31F" w14:textId="7459107B" w:rsidR="00547825" w:rsidRPr="0018182B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Hapësira për kampingun e sistemuar (pastruar nga bimët, gurët etj</w:t>
            </w:r>
            <w:r w:rsidR="007B62F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47825" w:rsidRPr="00547825" w14:paraId="7D270ACA" w14:textId="77777777" w:rsidTr="007B62F7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A40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D081A" w14:textId="77777777" w:rsidR="00547825" w:rsidRPr="0018182B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CBB37" w14:textId="77777777" w:rsidR="00547825" w:rsidRPr="0018182B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Kampingu i ndan parcelat sipas përmasave të njësisë së akomodimit duke respektuar të paktën 5 metra hapësirë të lirë në të gjitha anët e tendës/kamperit dhe karavanës. </w:t>
            </w:r>
          </w:p>
        </w:tc>
      </w:tr>
      <w:tr w:rsidR="00547825" w:rsidRPr="00547825" w14:paraId="41C25EBE" w14:textId="77777777" w:rsidTr="007B62F7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5D11B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3DE09" w14:textId="77777777" w:rsidR="00547825" w:rsidRPr="0018182B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E851" w14:textId="0E0D6040" w:rsidR="00547825" w:rsidRPr="0018182B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80% e parcelave duhet të ketë mundësi për furnizim me energji elektrike</w:t>
            </w:r>
            <w:r w:rsidR="00C052E6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47825" w:rsidRPr="00547825" w14:paraId="753790DF" w14:textId="77777777" w:rsidTr="007B62F7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9677A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3A5F6" w14:textId="77777777" w:rsidR="00547825" w:rsidRPr="0018182B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2A4C2" w14:textId="79B07173" w:rsidR="00547825" w:rsidRPr="0018182B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Nëse kampingu ofron edhe akomodim në shtëpi druri apo struktura të tjera të palëvizshme, këto të fundit nuk mund të jenë më shumë se 20% e sipërfaqes totale të kampingut dhe duhet të respektojnë kushtet e parashikuara për shtëpitë e drurit/vilat në aneksin mbi </w:t>
            </w:r>
            <w:r w:rsidR="00C052E6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resortet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47825" w:rsidRPr="00547825" w14:paraId="5C5C8362" w14:textId="77777777" w:rsidTr="00547825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BDB884" w14:textId="2ABC9B70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IV.</w:t>
            </w:r>
            <w:r w:rsidR="000011EE"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7B62F7"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Nyjat</w:t>
            </w:r>
            <w:r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 sanitare </w:t>
            </w:r>
          </w:p>
        </w:tc>
      </w:tr>
      <w:tr w:rsidR="00547825" w:rsidRPr="00547825" w14:paraId="376C69DD" w14:textId="77777777" w:rsidTr="00C052E6">
        <w:trPr>
          <w:trHeight w:val="139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921F0" w14:textId="77777777" w:rsidR="00547825" w:rsidRPr="0018182B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përgjithshme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7DE24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B869" w14:textId="31217B14" w:rsidR="00547825" w:rsidRPr="0018182B" w:rsidRDefault="00547825" w:rsidP="00907D6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Në kampingjet që kanë mbi 50 njësi, </w:t>
            </w:r>
            <w:r w:rsidR="00907D68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nyjat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sanitare (</w:t>
            </w:r>
            <w:r w:rsidR="00907D6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W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C dhe dushe) duhet të jenë të vendosura në dy hapësira të ndryshme</w:t>
            </w:r>
            <w:r w:rsidR="00907D6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të shpërndara për të mundësuar aksesin e lehtë nga të gjithë pushuesit e kampingut.</w:t>
            </w:r>
          </w:p>
        </w:tc>
      </w:tr>
      <w:tr w:rsidR="00547825" w:rsidRPr="00547825" w14:paraId="710C3822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61555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D33BF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065E" w14:textId="77777777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Për çdo 30 parcela, kampingu ka të paktën:</w:t>
            </w:r>
          </w:p>
        </w:tc>
      </w:tr>
      <w:tr w:rsidR="00547825" w:rsidRPr="00547825" w14:paraId="38F87ACA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7772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D3D70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B041" w14:textId="34FE4D05" w:rsidR="00547825" w:rsidRPr="0018182B" w:rsidRDefault="00547825" w:rsidP="00907D6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- 3 </w:t>
            </w:r>
            <w:r w:rsidR="00907D6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W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C </w:t>
            </w:r>
            <w:r w:rsidR="00907D68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për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burra dhe 3 për gra</w:t>
            </w:r>
            <w:r w:rsidR="00907D6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;</w:t>
            </w:r>
          </w:p>
        </w:tc>
      </w:tr>
      <w:tr w:rsidR="00547825" w:rsidRPr="00547825" w14:paraId="4A0C630A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B74AB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7A36F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8E9A" w14:textId="3F42005F" w:rsidR="00547825" w:rsidRPr="0018182B" w:rsidRDefault="00547825" w:rsidP="00907D6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- 2 dushe për burra dhe 3 për gra</w:t>
            </w:r>
            <w:r w:rsidR="00907D6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;</w:t>
            </w:r>
          </w:p>
        </w:tc>
      </w:tr>
      <w:tr w:rsidR="00547825" w:rsidRPr="00547825" w14:paraId="02A2208C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06035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7A879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EDEA" w14:textId="77777777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- 4 lavamanë me pasqyrë.</w:t>
            </w:r>
          </w:p>
        </w:tc>
      </w:tr>
      <w:tr w:rsidR="00547825" w:rsidRPr="00547825" w14:paraId="2A7310E3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75C20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5F31F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BF49" w14:textId="77777777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Për çdo 10 parcela shtesë, ka të paktën 1 tualet, dush dhe lavaman shtesë.</w:t>
            </w:r>
          </w:p>
        </w:tc>
      </w:tr>
      <w:tr w:rsidR="00547825" w:rsidRPr="00547825" w14:paraId="425CAA97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BA53D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EE7A8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9F158" w14:textId="77777777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Ambientet sanitare duhet të kenë një largësi minimale prej 10 m nga parcelat, por gjithsesi në një largësi të përshtatshme dhe lehtësisht të arritshme nga të gjithë.</w:t>
            </w:r>
          </w:p>
        </w:tc>
      </w:tr>
      <w:tr w:rsidR="00547825" w:rsidRPr="00547825" w14:paraId="1128E00E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32CD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EDB69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0537" w14:textId="3E16D1F2" w:rsidR="00547825" w:rsidRPr="0018182B" w:rsidRDefault="00547825" w:rsidP="00907D6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Dyer jotransparent</w:t>
            </w:r>
            <w:r w:rsidR="00907D6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deri në lartësinë 2 m, të pajisura me sistem për mbylljen e derës.</w:t>
            </w:r>
          </w:p>
        </w:tc>
      </w:tr>
      <w:tr w:rsidR="00547825" w:rsidRPr="00547825" w14:paraId="4424720C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4117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5FE8C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2FFA" w14:textId="77777777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Prizë energjie elektrike në afërsi të lavamanëve.</w:t>
            </w:r>
          </w:p>
        </w:tc>
      </w:tr>
      <w:tr w:rsidR="00547825" w:rsidRPr="00547825" w14:paraId="00643186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8033C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0FC93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5CD6" w14:textId="77777777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Furnizimi me ujë të ftohtë dhe të ngrohtë.</w:t>
            </w:r>
          </w:p>
        </w:tc>
      </w:tr>
      <w:tr w:rsidR="00547825" w:rsidRPr="00547825" w14:paraId="61994A0F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C8280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73169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40E4" w14:textId="77777777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Kontenitor mbeturinash.</w:t>
            </w:r>
          </w:p>
        </w:tc>
      </w:tr>
      <w:tr w:rsidR="00547825" w:rsidRPr="00547825" w14:paraId="4932BDDF" w14:textId="77777777" w:rsidTr="00C052E6">
        <w:trPr>
          <w:trHeight w:val="139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1C7B" w14:textId="77777777" w:rsidR="00547825" w:rsidRPr="007B62F7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B62F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Ambienti i dushit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07E44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B98B" w14:textId="4A6D037B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Hapësira e dushit/kabina/ndarja e dushit nuk duhet të jetë me e vogël se 100</w:t>
            </w:r>
            <w:r w:rsidR="00907D6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x</w:t>
            </w:r>
            <w:r w:rsidR="00907D6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160 cm.</w:t>
            </w:r>
          </w:p>
        </w:tc>
      </w:tr>
      <w:tr w:rsidR="00547825" w:rsidRPr="00547825" w14:paraId="0FF2DD6A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AEC94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2B811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36E5" w14:textId="77777777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Mbajtëse peshqiri.</w:t>
            </w:r>
          </w:p>
        </w:tc>
      </w:tr>
      <w:tr w:rsidR="00547825" w:rsidRPr="00547825" w14:paraId="47A38A8A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4E679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AAE49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09F3" w14:textId="77777777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Mbajtëse rrobash.</w:t>
            </w:r>
          </w:p>
        </w:tc>
      </w:tr>
      <w:tr w:rsidR="00547825" w:rsidRPr="00547825" w14:paraId="69B24E33" w14:textId="77777777" w:rsidTr="00C052E6">
        <w:trPr>
          <w:trHeight w:val="139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806B31C" w14:textId="77777777" w:rsidR="00547825" w:rsidRPr="0018182B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Higjiena dhe kushtet e përgjithshme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23759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24D0A" w14:textId="77777777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Dysheme, tavane dhe mure të pastra.</w:t>
            </w:r>
          </w:p>
        </w:tc>
      </w:tr>
      <w:tr w:rsidR="00547825" w:rsidRPr="00547825" w14:paraId="13E85E74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EE4FF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40F1C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8468" w14:textId="3FE5C168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Dyshemeja dhe muret e </w:t>
            </w:r>
            <w:r w:rsidR="00907D68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nyjave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sanitare është e shtruar me material jo të rrëshqitshëm dhe izolues nga uji, që pastrohet lehtësisht.</w:t>
            </w:r>
          </w:p>
        </w:tc>
      </w:tr>
      <w:tr w:rsidR="00547825" w:rsidRPr="00547825" w14:paraId="4328900C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C455B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D9D42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C7B6" w14:textId="77777777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Pajisjet sanitare të pastruara dhe dezinfektuara.</w:t>
            </w:r>
          </w:p>
        </w:tc>
      </w:tr>
      <w:tr w:rsidR="00547825" w:rsidRPr="00547825" w14:paraId="601543C6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AEAD0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EE7DC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A28A" w14:textId="76A68380" w:rsidR="00547825" w:rsidRPr="0018182B" w:rsidRDefault="00547825" w:rsidP="00907D6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Instalime funksionale (elektrike, hidraulike etj</w:t>
            </w:r>
            <w:r w:rsidR="00907D6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).</w:t>
            </w:r>
          </w:p>
        </w:tc>
      </w:tr>
      <w:tr w:rsidR="00547825" w:rsidRPr="00547825" w14:paraId="50A1705A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5F340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19C70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6BC0" w14:textId="77777777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kenë ndriçim të përshtatshëm.</w:t>
            </w:r>
          </w:p>
        </w:tc>
      </w:tr>
      <w:tr w:rsidR="00547825" w:rsidRPr="00547825" w14:paraId="491B9104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01119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CD534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C2607" w14:textId="77777777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Ventilim natyral ose mekanik.</w:t>
            </w:r>
          </w:p>
        </w:tc>
      </w:tr>
      <w:tr w:rsidR="00547825" w:rsidRPr="00547825" w14:paraId="2A38EA8B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72251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C4B6D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71D0" w14:textId="77777777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Sistem ngrohje, përveç aktiviteteve që operojnë vetëm në verë.</w:t>
            </w:r>
          </w:p>
        </w:tc>
      </w:tr>
      <w:tr w:rsidR="00547825" w:rsidRPr="00547825" w14:paraId="7174357B" w14:textId="77777777" w:rsidTr="00C052E6">
        <w:trPr>
          <w:trHeight w:val="139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8FE4" w14:textId="77777777" w:rsidR="00547825" w:rsidRPr="0018182B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Tualetet kimike (nëse ka)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EFCEA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63BD" w14:textId="36A8FB9D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Tualetet kimike lejohen vetëm nëse sigurohet shërbimi për pastrimin dhe 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për 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mirëmbajtjen e tyre.</w:t>
            </w:r>
          </w:p>
        </w:tc>
      </w:tr>
      <w:tr w:rsidR="00547825" w:rsidRPr="00547825" w14:paraId="3DC4868A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49823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D3249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DD82" w14:textId="2CCE7FCE" w:rsidR="00547825" w:rsidRPr="0018182B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Në kabinë vendoset tabelë me emërtimin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: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“</w:t>
            </w:r>
            <w:r w:rsidR="00C53377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Kabinë 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kimike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”,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në gjuhën shqipe dhe atë angleze.</w:t>
            </w:r>
          </w:p>
        </w:tc>
      </w:tr>
      <w:tr w:rsidR="00547825" w:rsidRPr="00547825" w14:paraId="6ACA07DC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2C75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8538D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3A44" w14:textId="77777777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Rubinet me ujë të ftohtë me tub fleksibël për pastrim.</w:t>
            </w:r>
          </w:p>
        </w:tc>
      </w:tr>
      <w:tr w:rsidR="00547825" w:rsidRPr="00547825" w14:paraId="36D62B1E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C75DC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26B57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AA18" w14:textId="4943318A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Lavaman me ujë të rrjedhshëm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47825" w:rsidRPr="00547825" w14:paraId="1290BFF4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0F3EA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A45ED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80D9" w14:textId="31D059D8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Ndriçim i përshtatshëm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47825" w:rsidRPr="00547825" w14:paraId="40185FD5" w14:textId="77777777" w:rsidTr="00C052E6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B32E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6C6C0" w14:textId="77777777" w:rsidR="00547825" w:rsidRPr="0018182B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81D4" w14:textId="21137DBA" w:rsidR="00547825" w:rsidRPr="0018182B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Ventilim natyral ose mekanik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47825" w:rsidRPr="00547825" w14:paraId="5104C7B7" w14:textId="77777777" w:rsidTr="00547825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21429A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V. Ambienti për larjen e enëve dhe veshjeve personale</w:t>
            </w:r>
          </w:p>
        </w:tc>
      </w:tr>
      <w:tr w:rsidR="00547825" w:rsidRPr="00547825" w14:paraId="1DC0534D" w14:textId="77777777" w:rsidTr="00C53377">
        <w:trPr>
          <w:trHeight w:val="139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E930C" w14:textId="77777777" w:rsidR="00547825" w:rsidRPr="0018182B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Ambienti për larjen e enëve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BFC7E" w14:textId="77777777" w:rsidR="00547825" w:rsidRPr="0018182B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2C0A" w14:textId="40108BF8" w:rsidR="00547825" w:rsidRPr="0018182B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Dy lavapjata ino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ks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i për çdo 50 vende kampimi.</w:t>
            </w:r>
          </w:p>
        </w:tc>
      </w:tr>
      <w:tr w:rsidR="00547825" w:rsidRPr="00547825" w14:paraId="50255FC8" w14:textId="77777777" w:rsidTr="00C53377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7860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EFF0C" w14:textId="77777777" w:rsidR="00547825" w:rsidRPr="0018182B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5915" w14:textId="5671B93B" w:rsidR="00547825" w:rsidRPr="0018182B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Në ambientin për larjen e enëve vendoset tabelë me emërtimin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: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“</w:t>
            </w:r>
            <w:r w:rsidR="00C53377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Ambient 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për larjen e enëve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”,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në gjuhën shqipe dhe angleze.</w:t>
            </w:r>
          </w:p>
        </w:tc>
      </w:tr>
      <w:tr w:rsidR="00547825" w:rsidRPr="00547825" w14:paraId="0E4235CB" w14:textId="77777777" w:rsidTr="00C53377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85DE3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6AC53" w14:textId="77777777" w:rsidR="00547825" w:rsidRPr="0018182B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C458" w14:textId="77777777" w:rsidR="00547825" w:rsidRPr="0018182B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Zonë e mbuluar për larjen e enëve.</w:t>
            </w:r>
          </w:p>
        </w:tc>
      </w:tr>
      <w:tr w:rsidR="00547825" w:rsidRPr="00547825" w14:paraId="2F6D0937" w14:textId="77777777" w:rsidTr="00C53377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6DB6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BA51B" w14:textId="77777777" w:rsidR="00547825" w:rsidRPr="0018182B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9A2F3" w14:textId="77777777" w:rsidR="00547825" w:rsidRPr="0018182B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Deri në 50% të lavapjatave mund të zëvendësohen me makinë larëse në raportin 1 makinë larëse zëvendëson 3 lavapjata.</w:t>
            </w:r>
          </w:p>
        </w:tc>
      </w:tr>
      <w:tr w:rsidR="00547825" w:rsidRPr="00547825" w14:paraId="633F565E" w14:textId="77777777" w:rsidTr="00C53377">
        <w:trPr>
          <w:trHeight w:val="139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4628" w14:textId="77777777" w:rsidR="00547825" w:rsidRPr="0018182B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Ambienti për 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lastRenderedPageBreak/>
              <w:t>lavanderinë e veshjeve personale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B2D16" w14:textId="77777777" w:rsidR="00547825" w:rsidRPr="0018182B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lastRenderedPageBreak/>
              <w:t>66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57D5" w14:textId="77777777" w:rsidR="00547825" w:rsidRPr="0018182B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Dy vaska për larjen e veshjeve ose një vaskë e pajisur me dy rubineta, me ujë të ftohtë dhe të 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lastRenderedPageBreak/>
              <w:t>ngrohtë për 50 parcela.</w:t>
            </w:r>
          </w:p>
        </w:tc>
      </w:tr>
      <w:tr w:rsidR="00547825" w:rsidRPr="00547825" w14:paraId="5507C98A" w14:textId="77777777" w:rsidTr="00C53377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12DFE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E1495" w14:textId="77777777" w:rsidR="00547825" w:rsidRPr="0018182B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7185" w14:textId="13574597" w:rsidR="00547825" w:rsidRPr="0018182B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Në ambientin për larjen e veshjeve vendoset tabelë me emërtimin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”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“</w:t>
            </w:r>
            <w:r w:rsidR="00C53377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Ambient 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për larjen e veshjeve”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në gjuhën shqipe dhe angleze.</w:t>
            </w:r>
          </w:p>
        </w:tc>
      </w:tr>
      <w:tr w:rsidR="00547825" w:rsidRPr="00547825" w14:paraId="281A063D" w14:textId="77777777" w:rsidTr="00C53377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BA540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F543A" w14:textId="77777777" w:rsidR="00547825" w:rsidRPr="0018182B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15F4" w14:textId="77777777" w:rsidR="00547825" w:rsidRPr="0018182B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Zonë e mbuluar për larjen e veshjeve.</w:t>
            </w:r>
          </w:p>
        </w:tc>
      </w:tr>
      <w:tr w:rsidR="00547825" w:rsidRPr="00547825" w14:paraId="3D1B4749" w14:textId="77777777" w:rsidTr="00C53377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E0869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56B1A" w14:textId="77777777" w:rsidR="00547825" w:rsidRPr="0018182B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9ECF" w14:textId="7B3ABD1D" w:rsidR="00547825" w:rsidRPr="0018182B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Deri në 50% të vaskave të larjes mund të zëvendësohen me makinë larëse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në raportin 1 makinë larëse zëvendëson 3 vaska larëse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47825" w:rsidRPr="00547825" w14:paraId="12EC8C73" w14:textId="77777777" w:rsidTr="00547825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A8A9E6C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VI. Elemente të tjera</w:t>
            </w:r>
          </w:p>
        </w:tc>
      </w:tr>
      <w:tr w:rsidR="00547825" w:rsidRPr="00547825" w14:paraId="0E356ADC" w14:textId="77777777" w:rsidTr="00C53377">
        <w:trPr>
          <w:trHeight w:val="139"/>
        </w:trPr>
        <w:tc>
          <w:tcPr>
            <w:tcW w:w="8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CAE2" w14:textId="77777777" w:rsidR="00547825" w:rsidRPr="0018182B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Shërbime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7EEEE" w14:textId="77777777" w:rsidR="00547825" w:rsidRPr="0018182B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0E74" w14:textId="1776087C" w:rsidR="00547825" w:rsidRPr="0018182B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Mjedise ose struktura për ofrimin e ushqimit dhe pajisjeve bazë të nevojshme për kamping, nëse këto nuk mund të blihen në një dyqan/restorant tjetër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jo më larg se një km nga kampingu.</w:t>
            </w:r>
          </w:p>
        </w:tc>
      </w:tr>
      <w:tr w:rsidR="00547825" w:rsidRPr="00547825" w14:paraId="0B4F8820" w14:textId="77777777" w:rsidTr="00C53377">
        <w:trPr>
          <w:trHeight w:val="225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30EC" w14:textId="77777777" w:rsidR="00547825" w:rsidRPr="0018182B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Aktivitete sportive rekreative 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E8DA5" w14:textId="77777777" w:rsidR="00547825" w:rsidRPr="0018182B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8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F0D2" w14:textId="333F3025" w:rsidR="00547825" w:rsidRPr="0018182B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Kampingjet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me kapacitet deri në 50 njësi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duhet të ofrojnë të paktën një nga aktivitetet e listuara më poshtë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47825" w:rsidRPr="00547825" w14:paraId="587C2028" w14:textId="77777777" w:rsidTr="00547825">
        <w:trPr>
          <w:trHeight w:val="225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5F351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42D0A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8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9E78" w14:textId="77777777" w:rsidR="00547825" w:rsidRPr="0018182B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</w:tr>
      <w:tr w:rsidR="00547825" w:rsidRPr="00547825" w14:paraId="626D8C46" w14:textId="77777777" w:rsidTr="00547825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A9213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A54A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DF2D" w14:textId="1610BA3B" w:rsidR="00547825" w:rsidRPr="0018182B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Kampingjet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me kapacitet mbi 50</w:t>
            </w:r>
            <w:r w:rsidR="000011EE"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deri në 100 njësi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duhet të ofrojnë të paktën dy nga aktivitetet e listuara më poshtë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47825" w:rsidRPr="00547825" w14:paraId="6C38E674" w14:textId="77777777" w:rsidTr="00547825">
        <w:trPr>
          <w:trHeight w:val="139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B4BD9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98553" w14:textId="77777777" w:rsidR="00547825" w:rsidRPr="0018182B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6B2F" w14:textId="0ED17F63" w:rsidR="00547825" w:rsidRPr="0018182B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Kampingjet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me kapacitet mbi 100 njësi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duhet të ofrojnë të paktën tr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i</w:t>
            </w:r>
            <w:r w:rsidRPr="0018182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nga aktivitetet e listuara më poshtë</w:t>
            </w:r>
            <w:r w:rsidR="00C5337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1F546DAA" w14:textId="77777777" w:rsidR="00511FFC" w:rsidRDefault="00511FFC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BED4F91" w14:textId="726776F7" w:rsidR="00671F5E" w:rsidRPr="00C53377" w:rsidRDefault="00671F5E" w:rsidP="00671F5E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C53377">
        <w:rPr>
          <w:rFonts w:ascii="Garamond" w:eastAsia="Times New Roman" w:hAnsi="Garamond" w:cs="Times New Roman"/>
          <w:b/>
          <w:bCs/>
          <w:sz w:val="24"/>
          <w:szCs w:val="24"/>
        </w:rPr>
        <w:t>SHTOJCA 4/d</w:t>
      </w:r>
    </w:p>
    <w:p w14:paraId="3352D5A2" w14:textId="18267A7B" w:rsidR="00671F5E" w:rsidRPr="00C53377" w:rsidRDefault="00671F5E" w:rsidP="00671F5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53377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Kriteret minimale</w:t>
      </w:r>
      <w:r w:rsidR="00C53377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 xml:space="preserve"> </w:t>
      </w:r>
      <w:r w:rsidRPr="00C53377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-</w:t>
      </w:r>
      <w:r w:rsidR="00C53377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 xml:space="preserve"> </w:t>
      </w:r>
      <w:r w:rsidRPr="00C53377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Hotel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02"/>
        <w:gridCol w:w="506"/>
        <w:gridCol w:w="7368"/>
      </w:tblGrid>
      <w:tr w:rsidR="00F839E1" w:rsidRPr="007248C7" w14:paraId="58694073" w14:textId="77777777" w:rsidTr="00671F5E">
        <w:trPr>
          <w:trHeight w:val="139"/>
        </w:trPr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85A328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0F8D0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6481C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</w:tr>
      <w:tr w:rsidR="00F839E1" w:rsidRPr="007248C7" w14:paraId="3B9CF19B" w14:textId="77777777" w:rsidTr="00671F5E">
        <w:trPr>
          <w:trHeight w:val="139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8DA535E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Fusha 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ABD23F3" w14:textId="5DB59DAA" w:rsidR="00F839E1" w:rsidRPr="007248C7" w:rsidRDefault="000011EE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w="3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5190335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Kriteret</w:t>
            </w:r>
          </w:p>
        </w:tc>
      </w:tr>
      <w:tr w:rsidR="00F839E1" w:rsidRPr="007248C7" w14:paraId="49C56916" w14:textId="77777777" w:rsidTr="00F839E1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EED89A0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I. Të dhëna të përgjithshme mbi hotelin</w:t>
            </w:r>
          </w:p>
        </w:tc>
      </w:tr>
      <w:tr w:rsidR="00F839E1" w:rsidRPr="007248C7" w14:paraId="1217FC91" w14:textId="77777777" w:rsidTr="00C53377">
        <w:trPr>
          <w:trHeight w:val="139"/>
        </w:trPr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400B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Ndërtesa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EB1AC" w14:textId="77777777" w:rsidR="00F839E1" w:rsidRPr="007248C7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2FEDC" w14:textId="37E42449" w:rsidR="00F839E1" w:rsidRPr="007248C7" w:rsidRDefault="00F839E1" w:rsidP="004B007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Ambientet përfshijnë një ose më shumë ndërtesa që ndodhen në të njëjtin shesh/vend (i cili</w:t>
            </w:r>
            <w:r w:rsidR="00C53377"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përmban edhe ndërtesën kryesore të hotelit) dhe q</w:t>
            </w:r>
            <w:r w:rsidR="004B0079" w:rsidRPr="007248C7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janë fizikisht të lidhura me shtigje të ndriçuara dhe ndajnë hyrje dhe dalje të përbashkët</w:t>
            </w:r>
            <w:r w:rsidR="007248C7" w:rsidRPr="007248C7">
              <w:rPr>
                <w:rFonts w:ascii="Garamond" w:eastAsia="Times New Roman" w:hAnsi="Garamond" w:cs="Times New Roman"/>
                <w:sz w:val="20"/>
                <w:szCs w:val="20"/>
              </w:rPr>
              <w:t>a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535DC707" w14:textId="77777777" w:rsidTr="00C53377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F475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F05AA" w14:textId="77777777" w:rsidR="00F839E1" w:rsidRPr="007248C7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50CF" w14:textId="77777777" w:rsidR="00F839E1" w:rsidRPr="007248C7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Në rastin e hotelit të përbërë nga disa ndërtesa, këto ndërtesa duhet të jenë lehtësisht të aksesueshme dhe fizikisht të lidhura me ndërtesën kryesore me shtigje të ndriçuara mirë. Këto ndërtesa përfshijnë dhomat e klientëve me tualete private, ambiente magazinimi, shkallë dhe korridore që përmbushin kriteret e parashikuara më poshtë.</w:t>
            </w:r>
          </w:p>
        </w:tc>
      </w:tr>
      <w:tr w:rsidR="00F839E1" w:rsidRPr="007248C7" w14:paraId="7DF03CD1" w14:textId="77777777" w:rsidTr="00C53377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295D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4BC1D" w14:textId="77777777" w:rsidR="00F839E1" w:rsidRPr="007248C7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6A84" w14:textId="77777777" w:rsidR="00F839E1" w:rsidRPr="007248C7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Hoteli i përbërë nga disa ndërtesa operon nën mbikëqyrjen e rregullt dhe mirëmbajtjen e menaxhimit dhe stafit të ndërtesës kryesore të hotelit.</w:t>
            </w:r>
          </w:p>
        </w:tc>
      </w:tr>
      <w:tr w:rsidR="00F839E1" w:rsidRPr="007248C7" w14:paraId="0E13EBC5" w14:textId="77777777" w:rsidTr="00C53377">
        <w:trPr>
          <w:trHeight w:val="139"/>
        </w:trPr>
        <w:tc>
          <w:tcPr>
            <w:tcW w:w="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094D" w14:textId="12FDAA26" w:rsidR="00F839E1" w:rsidRPr="007248C7" w:rsidRDefault="00C53377" w:rsidP="00C533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Pastërtia</w:t>
            </w:r>
            <w:r w:rsidR="00F839E1"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/</w:t>
            </w: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Higjiena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38DB1" w14:textId="77777777" w:rsidR="00F839E1" w:rsidRPr="007248C7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F740D" w14:textId="661D6319" w:rsidR="00F839E1" w:rsidRPr="007248C7" w:rsidRDefault="007248C7" w:rsidP="006625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Pastërtia</w:t>
            </w:r>
            <w:r w:rsidR="00F839E1"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higjiena 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janë</w:t>
            </w:r>
            <w:r w:rsidR="00F839E1"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parakushte themelore në të gjitha kategoritë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F839E1" w:rsidRPr="007248C7">
              <w:rPr>
                <w:rFonts w:ascii="Garamond" w:eastAsia="Times New Roman" w:hAnsi="Garamond" w:cs="Times New Roman"/>
                <w:sz w:val="20"/>
                <w:szCs w:val="20"/>
              </w:rPr>
              <w:t>- kushte n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839E1"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839E1"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mjediset e brendshme dhe të jashtme t</w:t>
            </w:r>
            <w:r w:rsidR="0066257B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839E1"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strukturës akomoduese (dyshemetë, muret, tavanet, </w:t>
            </w:r>
            <w:r w:rsidR="00DC603D" w:rsidRPr="007248C7">
              <w:rPr>
                <w:rFonts w:ascii="Garamond" w:eastAsia="Times New Roman" w:hAnsi="Garamond" w:cs="Times New Roman"/>
                <w:sz w:val="20"/>
                <w:szCs w:val="20"/>
              </w:rPr>
              <w:t>mobilet</w:t>
            </w:r>
            <w:r w:rsidR="00F839E1" w:rsidRPr="007248C7">
              <w:rPr>
                <w:rFonts w:ascii="Garamond" w:eastAsia="Times New Roman" w:hAnsi="Garamond" w:cs="Times New Roman"/>
                <w:sz w:val="20"/>
                <w:szCs w:val="20"/>
              </w:rPr>
              <w:t>, dyert, dritaret dhe çdo pajisje tjeter pa dëmtime, njolla dhe shenja të tjera).</w:t>
            </w:r>
          </w:p>
        </w:tc>
      </w:tr>
      <w:tr w:rsidR="00F839E1" w:rsidRPr="007248C7" w14:paraId="562FCCA5" w14:textId="77777777" w:rsidTr="00C53377">
        <w:trPr>
          <w:trHeight w:val="139"/>
        </w:trPr>
        <w:tc>
          <w:tcPr>
            <w:tcW w:w="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89E43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Mirëmbajtja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C44EF" w14:textId="77777777" w:rsidR="00F839E1" w:rsidRPr="007248C7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616F" w14:textId="77777777" w:rsidR="00F839E1" w:rsidRPr="007248C7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Të gjithë mekanizmat dhe pajisjet janë funksionale dhe në gjendje pune.</w:t>
            </w:r>
          </w:p>
        </w:tc>
      </w:tr>
      <w:tr w:rsidR="00F839E1" w:rsidRPr="007248C7" w14:paraId="166532EE" w14:textId="77777777" w:rsidTr="00C53377">
        <w:trPr>
          <w:trHeight w:val="139"/>
        </w:trPr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B04F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Përshtypja e përgjithshme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A7C6C" w14:textId="77777777" w:rsidR="00F839E1" w:rsidRPr="007248C7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1E24" w14:textId="046B1A21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Përshtypja e përgjithshme është e mjaftueshme për kërkesa të thjeshta [1]</w:t>
            </w:r>
            <w:r w:rsidR="00DC603D" w:rsidRPr="007248C7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0D1F518F" w14:textId="77777777" w:rsidTr="00C53377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FA4DC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461F0" w14:textId="77777777" w:rsidR="00F839E1" w:rsidRPr="007248C7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221C" w14:textId="1BD623C1" w:rsidR="00F839E1" w:rsidRPr="007248C7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Sistem për mbrojtjen nga zjarri dhe afishim në korridore i planit të evakuimit dhe 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 xml:space="preserve">i 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udhëzimeve në rast zjarri.</w:t>
            </w:r>
          </w:p>
        </w:tc>
      </w:tr>
      <w:tr w:rsidR="00F839E1" w:rsidRPr="007248C7" w14:paraId="715C2069" w14:textId="77777777" w:rsidTr="00C53377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9612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1F014" w14:textId="77777777" w:rsidR="00F839E1" w:rsidRPr="007248C7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40A4D" w14:textId="01266CB2" w:rsidR="00F839E1" w:rsidRPr="007248C7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Rregullore e brendshme për mbrojtjen nga zjarri dhe shpëtimi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741FAF43" w14:textId="77777777" w:rsidTr="00C53377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44052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48473" w14:textId="77777777" w:rsidR="00F839E1" w:rsidRPr="007248C7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F098" w14:textId="3A24AA60" w:rsidR="00F839E1" w:rsidRPr="007248C7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Dokumente të përditësuara të lëshuara nga autoritetet përgjegjëse, që konfirmojnë përmbushjen e të gjitha kushteve dhe rregullave për mbrojtjen nga zjarri dhe shpëtimi për strukturat akomoduese (VKM </w:t>
            </w:r>
            <w:r w:rsidR="000011EE"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699, datë 22.10.2004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“Për miratimin e rregullave teknike për mbrojtjen nga zjarri dhe për shpëtimin në konstruksionet dhe ndërtimet, që shërbejnë për veprimtari akomoduese turistike”).</w:t>
            </w:r>
          </w:p>
        </w:tc>
      </w:tr>
      <w:tr w:rsidR="00F839E1" w:rsidRPr="007248C7" w14:paraId="7F4C3809" w14:textId="77777777" w:rsidTr="00F839E1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E939872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II. Recepsioni dhe shërbimet</w:t>
            </w:r>
          </w:p>
        </w:tc>
      </w:tr>
      <w:tr w:rsidR="00F839E1" w:rsidRPr="007248C7" w14:paraId="103AAE84" w14:textId="77777777" w:rsidTr="00DC603D">
        <w:trPr>
          <w:trHeight w:val="139"/>
        </w:trPr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9D65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Recepsioni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8E35E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73F0E" w14:textId="2BA90A2E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Hapësirë vizualisht e ndarë/tavolinë e dedikuar për shërbimet e recepsionit.</w:t>
            </w:r>
          </w:p>
        </w:tc>
      </w:tr>
      <w:tr w:rsidR="00F839E1" w:rsidRPr="007248C7" w14:paraId="5A14CC18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5BACC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BEA78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EC693" w14:textId="0EF85BD5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Shërbimi i pritjes (recepsionit) dhe person në dispozicion për </w:t>
            </w:r>
            <w:r w:rsidRPr="00DC603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check-in</w:t>
            </w:r>
            <w:r w:rsidR="00DC603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,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sipas një marrëveshjeje.</w:t>
            </w:r>
          </w:p>
        </w:tc>
      </w:tr>
      <w:tr w:rsidR="00F839E1" w:rsidRPr="007248C7" w14:paraId="4B12FCB0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94A0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0AB26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28F60" w14:textId="77777777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Protokoll i brendshëm i hotelit lidhur me detyrat e stafit sipas profileve të tyre.</w:t>
            </w:r>
          </w:p>
        </w:tc>
      </w:tr>
      <w:tr w:rsidR="00F839E1" w:rsidRPr="007248C7" w14:paraId="7BB3F9D0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4C939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86F04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C817" w14:textId="68E7BB0A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Regjistrim i klientëve të hotelit [2]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3ABCEC7D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38A49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CF7BF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4370" w14:textId="2BACBC49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Vendosja e numrave të shërbimeve mjekësore dhe 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të 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urgjencës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3811D494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95837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A29E5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1007" w14:textId="1CC00DD2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Kutia e ndihmës së shpejtë në recepsion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239EAC6A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50B28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9CBC3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9D3A" w14:textId="77777777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Publikimi i listës së çmimeve tavan të dhomave, në gjuhën shqipe dhe të paktën në gjuhën angleze. Afishim i çmimit dhe çdo shërbim që përfshihet, si dhe taksat apo detyrime të tjera, politikat e rezervimit, ndryshimit dhe anulimit dhe çdo informacion shtesë që kërkon klienti para kryerjes së rezervimit, në përputhje me ligjin </w:t>
            </w:r>
            <w:r w:rsidR="000011EE"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9902, datë 17.4.2008, “Për mbrojtjen e 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lastRenderedPageBreak/>
              <w:t>konsumatorit”.</w:t>
            </w:r>
          </w:p>
        </w:tc>
      </w:tr>
      <w:tr w:rsidR="00F839E1" w:rsidRPr="007248C7" w14:paraId="4360E895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91908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1F610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99974" w14:textId="799D65B7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Kasafortë qendrore në recepsion/</w:t>
            </w:r>
            <w:r w:rsidR="00DC603D"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facilitete 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të ruajtjes së sendeve me vlerë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69DB49FE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77644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0FC40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9EC4E" w14:textId="26541F55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Shërbim i ruajtjes së bagazheve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2BBF9C42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2976D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7F7A2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3BCD2" w14:textId="126B07BF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Tualete të përbashkëta në recepsion [3]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374EA66B" w14:textId="77777777" w:rsidTr="00DC603D">
        <w:trPr>
          <w:trHeight w:val="139"/>
        </w:trPr>
        <w:tc>
          <w:tcPr>
            <w:tcW w:w="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4CE4" w14:textId="13120DCA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7248C7" w:rsidRPr="007248C7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ndryshme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4BA86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452C" w14:textId="2F14D65F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Material informues për rajonin, të vendosura në ambientet e përbashkëta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1397DDC7" w14:textId="77777777" w:rsidTr="00F839E1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F5323F9" w14:textId="77777777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III. Dhoma </w:t>
            </w:r>
          </w:p>
        </w:tc>
      </w:tr>
      <w:tr w:rsidR="00F839E1" w:rsidRPr="007248C7" w14:paraId="72F14766" w14:textId="77777777" w:rsidTr="00DC603D">
        <w:trPr>
          <w:trHeight w:val="139"/>
        </w:trPr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3D85C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Komoditeti i gjumit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01CB0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488F" w14:textId="7E41E4A3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7248C7" w:rsidRPr="007248C7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rfaqja e dhomave dopio (duke p</w:t>
            </w:r>
            <w:r w:rsidR="007248C7" w:rsidRPr="007248C7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rfshir</w:t>
            </w:r>
            <w:r w:rsidR="007248C7" w:rsidRPr="007248C7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tualetin, pa përfs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hirë ballkonin/tarracën)≥ 14 m²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[4]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634BCE9D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D0FC3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2817D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3D20" w14:textId="295A8FC6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Shtrat me dyshek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teknologji bashkëkohore dhe të mirëmbajtur, me lartësi prej të paktën 13 cm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6A2A7464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24B07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53E43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4769" w14:textId="1C0C635E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Shtretër tek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përmasa minimale 0.80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m x 1.90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m dhe shtretër dopio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përmasa minimale 1.60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m x 1.90 m [5]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4568EBEF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0021B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DC795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E900C" w14:textId="77777777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Seti i çarçafëve 100% pambuk ose një cilësi më të lartë.</w:t>
            </w:r>
          </w:p>
        </w:tc>
      </w:tr>
      <w:tr w:rsidR="00F839E1" w:rsidRPr="007248C7" w14:paraId="21E091DC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005EA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FD6E4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F6D1" w14:textId="224CC6C5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Mbulesë/jorgan me vatinë ose pupla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666D7F90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867E8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717F4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E255" w14:textId="76724130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Jastëk i modelit bashkëkohor dhe i mirëmbajtur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18D3BADC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3A95B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4CD12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BEA2D" w14:textId="4A7BAF6D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Mundësi për të errësuar dhomën (p.sh.</w:t>
            </w:r>
            <w:r w:rsidR="00DC603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perde)</w:t>
            </w:r>
            <w:r w:rsidR="00DC603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F839E1" w:rsidRPr="007248C7" w14:paraId="300D4CC5" w14:textId="77777777" w:rsidTr="00DC603D">
        <w:trPr>
          <w:trHeight w:val="139"/>
        </w:trPr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3CBA" w14:textId="0C461560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Pajisjet e dhom</w:t>
            </w:r>
            <w:r w:rsidR="007248C7" w:rsidRPr="007248C7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A64E4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56F2" w14:textId="0605CD74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Dollap i përshtatshëm ose zgjidhje alternative për varjen rrobave dhe ndarje për rrobat e palosura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7E1E9C77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6E6A7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B5A48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325D1" w14:textId="77777777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Një numër i përshtatshëm varësesh rrobash.</w:t>
            </w:r>
          </w:p>
        </w:tc>
      </w:tr>
      <w:tr w:rsidR="00F839E1" w:rsidRPr="007248C7" w14:paraId="00A5AE04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56B07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7D7AB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972CA" w14:textId="27A7A15A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Varëse rrobash</w:t>
            </w:r>
            <w:r w:rsidRPr="000C1328">
              <w:rPr>
                <w:rFonts w:ascii="Garamond" w:eastAsia="Times New Roman" w:hAnsi="Garamond" w:cs="Times New Roman"/>
                <w:sz w:val="20"/>
                <w:szCs w:val="20"/>
              </w:rPr>
              <w:t>/portmanto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jashtë dollapit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1C1FA3E7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18207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637B0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32498" w14:textId="64E5B4BD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Një karrige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7B8F8171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F8FBE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A0FB1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BE76" w14:textId="5B539598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Tavolinë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4524250C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BE51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3036B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6D91E" w14:textId="309EC761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Prizë elektrike e aksesueshme në dhomë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6E831A31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0C56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C03F4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070C6" w14:textId="5653A1F0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Ndriçim i përshtatshëm në dhomë me çelës kryesor në hyrje të dhomës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0C8CB3AD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C7D5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EFDEF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0A592" w14:textId="77777777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Plani i evakuimit i vendosur prapa derës së çdo dhome.</w:t>
            </w:r>
          </w:p>
        </w:tc>
      </w:tr>
      <w:tr w:rsidR="00F839E1" w:rsidRPr="007248C7" w14:paraId="2E4BA6C4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9AF7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6A229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F416" w14:textId="61785BE3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Alarm zjarri (detektor tymi ose pajisje tjetër e ngjashme)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697F0FE6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7E94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9B148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2F5DE" w14:textId="6169FC4A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Kosh për mbeturinat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6A3951FF" w14:textId="77777777" w:rsidTr="00DC603D">
        <w:trPr>
          <w:trHeight w:val="139"/>
        </w:trPr>
        <w:tc>
          <w:tcPr>
            <w:tcW w:w="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1EAFB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Kontrolli i zhurmës/ajri i kondicionuar në dhomë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085C2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856DD" w14:textId="14B1AF2E" w:rsidR="00F839E1" w:rsidRPr="007248C7" w:rsidRDefault="00F839E1" w:rsidP="00DC603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Sistem ngrohjeje dhe ftohjeje efektiv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53895417" w14:textId="77777777" w:rsidTr="00DC603D">
        <w:trPr>
          <w:trHeight w:val="139"/>
        </w:trPr>
        <w:tc>
          <w:tcPr>
            <w:tcW w:w="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8B30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Pajisje elektronike për argëtim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78B54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8D5A9" w14:textId="3A008125" w:rsidR="00F839E1" w:rsidRPr="007248C7" w:rsidRDefault="00F839E1" w:rsidP="00DC603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Pajisje TV në sallën e recepsionit, për hotelet, të cilat nuk kanë TV në çdo dhomë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583FB7C7" w14:textId="77777777" w:rsidTr="00DC603D">
        <w:trPr>
          <w:trHeight w:val="139"/>
        </w:trPr>
        <w:tc>
          <w:tcPr>
            <w:tcW w:w="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C9D4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Telekomunikacioni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AA1D6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3DB8" w14:textId="7F9A3380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Telefon publik të disponueshëm për klientët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77F1DB64" w14:textId="77777777" w:rsidTr="00DC603D">
        <w:trPr>
          <w:trHeight w:val="139"/>
        </w:trPr>
        <w:tc>
          <w:tcPr>
            <w:tcW w:w="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1FCB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Të ndryshme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261B3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AD748" w14:textId="59B6B3C1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Informacion i hotelit [6]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564F189F" w14:textId="77777777" w:rsidTr="00DC603D">
        <w:trPr>
          <w:trHeight w:val="139"/>
        </w:trPr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A7D4C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Informacion i përgjithshëm mbi tualetin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58ABA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CB4D" w14:textId="511ACF80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100% e dhomave me dush dhe WC ose vaskë dhe WC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2A7F0054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68D3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2310E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0CE17" w14:textId="0C9739EB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Mur me material të papërshkueshëm nga uji që pastrohet lehtë (pllaka qeramike, rezinë etj.) jo më pak se lartësia 1,20 m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542514BB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C644A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0598D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85AED" w14:textId="2095ACBD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Dysheme me material kundër rrëshqitjes dhe të padepërtueshëm nga uji (pllaka qeramike, rezinë e të ngjashme)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5A35B940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93395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CB950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1844" w14:textId="29108343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Ajrim natyral ose mekanik (aspirim-ventilim)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5075BD6C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0B034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4A091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C72C" w14:textId="79886872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Kosh për mbeturinat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305316EA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0BB4A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DE4AA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4559" w14:textId="011BC5B8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Mbajtëse letre higjienike dhe letër higjienike rezervë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54AD9B60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CF98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2EA16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B2F2C" w14:textId="217CD154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Mbulesë higjienike për ulësen e WC</w:t>
            </w:r>
            <w:r w:rsidR="00DC603D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F839E1" w:rsidRPr="007248C7" w14:paraId="296BDE07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E9D66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91EA1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F8C1" w14:textId="15FE1A82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Faqet anësore dhe dyshemeja e vaskës dhe 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 xml:space="preserve">e 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dushit duhet të jenë të veshura me materiale izoluese të papërshkueshme nga uji.</w:t>
            </w:r>
          </w:p>
        </w:tc>
      </w:tr>
      <w:tr w:rsidR="00F839E1" w:rsidRPr="007248C7" w14:paraId="76D28644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8B2F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55F58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8191" w14:textId="77777777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Dush me perde</w:t>
            </w:r>
          </w:p>
        </w:tc>
      </w:tr>
      <w:tr w:rsidR="00F839E1" w:rsidRPr="007248C7" w14:paraId="3A9E8A91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5E2CE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AB54E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A3B37" w14:textId="504BAC2A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Lavaman me ujë të rrjedhshëm, të ngrohtë dhe të ftohtë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02ABCE78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B17E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4204B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97EA" w14:textId="0218B748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Pasqyrë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6F16FBFE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C78C9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26A6D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92F1" w14:textId="093BE77A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Mbajtëse peshqiri horizontale ose në formë grepi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517BEE8D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344F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9B06A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93B2" w14:textId="5A2BEE24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Aksesorë për mbajtjen e sendeve të tualetit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687BE32E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7DBA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30EA2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09F6" w14:textId="77777777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Sapun i paketuar ose sapun i lëngshëm në kontenitorë.</w:t>
            </w:r>
          </w:p>
        </w:tc>
      </w:tr>
      <w:tr w:rsidR="00F839E1" w:rsidRPr="007248C7" w14:paraId="43506B98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3A1E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D8C02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0ECFC" w14:textId="625BBC19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Xhel për larjen e trupit në dush në shishe të vogla ose në kontenitorë të fiksuar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59708C30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7D35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C5609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73CE" w14:textId="744C049D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Shampo [7]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3F97A48F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EBEC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D9873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33D7" w14:textId="2359ECB4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1 peshqir të vogël për person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5ADC90DE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0D9B1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C29AD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7AB89" w14:textId="4BDA7DFF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1 peshqir të madh për person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25EEA135" w14:textId="77777777" w:rsidTr="00DC603D">
        <w:trPr>
          <w:trHeight w:val="139"/>
        </w:trPr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7647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Pastrimi i përditshëm i dhomës dhe tualeteve në dhomë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C75A1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99AA5" w14:textId="30EF6E59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Pastrimi i përditshëm i dhomës dhe 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 xml:space="preserve">i 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tualeteve në dhomë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6A23383B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B2C12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682C3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2C9C" w14:textId="6C69111D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Ndërrim i përditshëm i peshqirëve me kërkesë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6455DE22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2E49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99437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7D8D2" w14:textId="611BC638" w:rsidR="00F839E1" w:rsidRPr="007248C7" w:rsidRDefault="00F839E1" w:rsidP="00DC603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Ndërrim i çarçafëve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minimalisht një herë në javë dhe për çdo klient të ri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6A7A0E97" w14:textId="77777777" w:rsidTr="00F839E1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D37A321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IV. Gastronomia</w:t>
            </w:r>
          </w:p>
        </w:tc>
      </w:tr>
      <w:tr w:rsidR="00F839E1" w:rsidRPr="007248C7" w14:paraId="5A37FEB5" w14:textId="77777777" w:rsidTr="00DC603D">
        <w:trPr>
          <w:trHeight w:val="139"/>
        </w:trPr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9C62" w14:textId="55EBF4AC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7248C7" w:rsidRPr="007248C7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rbimi i m</w:t>
            </w:r>
            <w:r w:rsidR="007248C7" w:rsidRPr="007248C7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ngjesit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23A29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1994" w14:textId="36122A49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Dhomë ngrënie për shërbimin e mëngjesit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6FD65A02" w14:textId="77777777" w:rsidTr="00DC603D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4B95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76734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E1BA" w14:textId="77777777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Mëngjes bufe [8] ose menu për mëngjesin.</w:t>
            </w:r>
          </w:p>
        </w:tc>
      </w:tr>
      <w:tr w:rsidR="00F839E1" w:rsidRPr="007248C7" w14:paraId="2FD6CA77" w14:textId="77777777" w:rsidTr="00DC603D">
        <w:trPr>
          <w:trHeight w:val="139"/>
        </w:trPr>
        <w:tc>
          <w:tcPr>
            <w:tcW w:w="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7FCD6" w14:textId="02D17A04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Shërbimi i </w:t>
            </w:r>
            <w:r w:rsidR="00DC603D"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ushqimit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B45D5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B6AD" w14:textId="1DFE0BAA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Ofrimi i ushqimit në hotel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02E15F3E" w14:textId="77777777" w:rsidTr="00DC603D">
        <w:trPr>
          <w:trHeight w:val="139"/>
        </w:trPr>
        <w:tc>
          <w:tcPr>
            <w:tcW w:w="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1F2DF" w14:textId="4F021575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Siguria </w:t>
            </w:r>
            <w:r w:rsidR="00DC603D"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ushqimore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F4554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8C11" w14:textId="255696E0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Ushqimi që shërbehet në hotel, përpunohet, përgatitet dhe trajtohet sipas rregullave për sigurinë ushqimore dhe mbrojtjen e shëndetit të </w:t>
            </w:r>
            <w:r w:rsidR="00DC603D" w:rsidRPr="007248C7">
              <w:rPr>
                <w:rFonts w:ascii="Garamond" w:eastAsia="Times New Roman" w:hAnsi="Garamond" w:cs="Times New Roman"/>
                <w:sz w:val="20"/>
                <w:szCs w:val="20"/>
              </w:rPr>
              <w:t>konsumatorëve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nga sëmundjet/dëmtimet si pasojë e konsumimit të produkteve ushqimore me origjinë bimore ose shtazore dhe sipas sistemit HACCP. Ligji </w:t>
            </w:r>
            <w:r w:rsidR="000011EE"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9863, datë 28.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1.2008</w:t>
            </w:r>
            <w:r w:rsidR="00DC603D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“Për ushqimin” dhe aktet nënligjore përkatëse (vërtetuar nga dokumentet e lëshuara nga autoritetet përgjegjëse).</w:t>
            </w:r>
          </w:p>
        </w:tc>
      </w:tr>
      <w:tr w:rsidR="00F839E1" w:rsidRPr="007248C7" w14:paraId="5AC5622B" w14:textId="77777777" w:rsidTr="00DC603D">
        <w:trPr>
          <w:trHeight w:val="139"/>
        </w:trPr>
        <w:tc>
          <w:tcPr>
            <w:tcW w:w="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F72B1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Pije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FA760" w14:textId="77777777" w:rsidR="00F839E1" w:rsidRPr="007248C7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EBC2" w14:textId="418D0636" w:rsidR="00F839E1" w:rsidRPr="007248C7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Ofrimi pijeve në hotel</w:t>
            </w:r>
            <w:r w:rsidR="009D2597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839E1" w:rsidRPr="007248C7" w14:paraId="6BAAA51F" w14:textId="77777777" w:rsidTr="00F839E1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153ECA7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V. Hotel Apart [9]</w:t>
            </w:r>
          </w:p>
        </w:tc>
      </w:tr>
      <w:tr w:rsidR="00F839E1" w:rsidRPr="007248C7" w14:paraId="155D8C29" w14:textId="77777777" w:rsidTr="00671F5E">
        <w:trPr>
          <w:trHeight w:val="139"/>
        </w:trPr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8A08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Pajisjet e kuzhinës personale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FA72" w14:textId="77777777" w:rsidR="00F839E1" w:rsidRPr="007248C7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8C154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Frigorifer</w:t>
            </w:r>
          </w:p>
        </w:tc>
      </w:tr>
      <w:tr w:rsidR="00F839E1" w:rsidRPr="007248C7" w14:paraId="2C66DD17" w14:textId="77777777" w:rsidTr="00671F5E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AFCD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1A14" w14:textId="77777777" w:rsidR="00F839E1" w:rsidRPr="007248C7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C1322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Lavapjatë</w:t>
            </w:r>
          </w:p>
        </w:tc>
      </w:tr>
      <w:tr w:rsidR="00F839E1" w:rsidRPr="007248C7" w14:paraId="70FA2163" w14:textId="77777777" w:rsidTr="00671F5E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77C0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C3AA" w14:textId="77777777" w:rsidR="00F839E1" w:rsidRPr="007248C7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10C1B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 furrë dhe sobë me dy plitka</w:t>
            </w:r>
          </w:p>
        </w:tc>
      </w:tr>
      <w:tr w:rsidR="00F839E1" w:rsidRPr="007248C7" w14:paraId="3676B9D1" w14:textId="77777777" w:rsidTr="00671F5E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D6A7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A9452" w14:textId="77777777" w:rsidR="00F839E1" w:rsidRPr="007248C7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8C47D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 aspirator</w:t>
            </w:r>
          </w:p>
        </w:tc>
      </w:tr>
      <w:tr w:rsidR="00F839E1" w:rsidRPr="007248C7" w14:paraId="54DA0E15" w14:textId="77777777" w:rsidTr="00671F5E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4891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9AA5" w14:textId="77777777" w:rsidR="00F839E1" w:rsidRPr="007248C7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0A014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Servis gatimi dhe ngrënie[10] për të paktën 6 persona</w:t>
            </w:r>
          </w:p>
        </w:tc>
      </w:tr>
      <w:tr w:rsidR="00F839E1" w:rsidRPr="007248C7" w14:paraId="159A6A44" w14:textId="77777777" w:rsidTr="00671F5E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B2E58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C354" w14:textId="77777777" w:rsidR="00F839E1" w:rsidRPr="007248C7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B53CA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Mjete pastrimi për të siguruar higjienën</w:t>
            </w:r>
          </w:p>
        </w:tc>
      </w:tr>
      <w:tr w:rsidR="00F839E1" w:rsidRPr="007248C7" w14:paraId="055D3AB9" w14:textId="77777777" w:rsidTr="00671F5E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B6C2C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BA09" w14:textId="77777777" w:rsidR="00F839E1" w:rsidRPr="007248C7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AD43F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paktën dy peshqirë kuzhine</w:t>
            </w:r>
          </w:p>
        </w:tc>
      </w:tr>
      <w:tr w:rsidR="00F839E1" w:rsidRPr="007248C7" w14:paraId="46ADCB07" w14:textId="77777777" w:rsidTr="00671F5E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89C5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C3E1B" w14:textId="77777777" w:rsidR="00F839E1" w:rsidRPr="007248C7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76F19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 mbulesë tavoline dhe të paktën 6 peceta</w:t>
            </w:r>
          </w:p>
        </w:tc>
      </w:tr>
      <w:tr w:rsidR="00F839E1" w:rsidRPr="007248C7" w14:paraId="41E47AA2" w14:textId="77777777" w:rsidTr="00F839E1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452A72F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VI. Kualifikimi i stafit</w:t>
            </w:r>
          </w:p>
        </w:tc>
      </w:tr>
      <w:tr w:rsidR="00F839E1" w:rsidRPr="007248C7" w14:paraId="69A8E5E3" w14:textId="77777777" w:rsidTr="00671F5E">
        <w:trPr>
          <w:trHeight w:val="139"/>
        </w:trPr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7A68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Personeli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D4A6" w14:textId="77777777" w:rsidR="00F839E1" w:rsidRPr="007248C7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7E1AA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gjitha shërbimet të ofrohen nga personel i kualifikuar dhe i identifikueshëm [11]</w:t>
            </w:r>
          </w:p>
        </w:tc>
      </w:tr>
      <w:tr w:rsidR="00F839E1" w:rsidRPr="007248C7" w14:paraId="5E88E26E" w14:textId="77777777" w:rsidTr="00671F5E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18F9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C452" w14:textId="77777777" w:rsidR="00F839E1" w:rsidRPr="007248C7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8302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Hoteli ka të punësuar një personel të mjaftueshëm në numër dhe të trajnuar për të mbajtur standardet e shërbimit të parashikuara në këto kritere.</w:t>
            </w:r>
          </w:p>
        </w:tc>
      </w:tr>
      <w:tr w:rsidR="00F839E1" w:rsidRPr="007248C7" w14:paraId="2546A2D4" w14:textId="77777777" w:rsidTr="00671F5E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75CB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AD2CD" w14:textId="77777777" w:rsidR="00F839E1" w:rsidRPr="007248C7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C515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I gjithë stafi trajnohet me fillimin e punësimit dhe në vazhdim sipas pozicionit.</w:t>
            </w:r>
          </w:p>
        </w:tc>
      </w:tr>
      <w:tr w:rsidR="00F839E1" w:rsidRPr="007248C7" w14:paraId="55FEA612" w14:textId="77777777" w:rsidTr="00671F5E">
        <w:trPr>
          <w:trHeight w:val="139"/>
        </w:trPr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15D95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Mjedise për personelin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EA4E" w14:textId="77777777" w:rsidR="00F839E1" w:rsidRPr="007248C7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8FA0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Paraqitja, qëndrimi dhe pastërtia e personelit</w:t>
            </w:r>
          </w:p>
        </w:tc>
      </w:tr>
      <w:tr w:rsidR="00F839E1" w:rsidRPr="007248C7" w14:paraId="7BF0CC5C" w14:textId="77777777" w:rsidTr="00671F5E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5DC2E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C89CF" w14:textId="77777777" w:rsidR="00F839E1" w:rsidRPr="007248C7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8D68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Dushe, tualete dhe lavamanë</w:t>
            </w:r>
          </w:p>
        </w:tc>
      </w:tr>
      <w:tr w:rsidR="00F839E1" w:rsidRPr="007248C7" w14:paraId="36FDA669" w14:textId="77777777" w:rsidTr="00671F5E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CCFBE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A2A3" w14:textId="77777777" w:rsidR="00F839E1" w:rsidRPr="007248C7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0F4B" w14:textId="5A340F92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Dhomë çlodhje</w:t>
            </w:r>
            <w:r w:rsidR="009D2597">
              <w:rPr>
                <w:rFonts w:ascii="Garamond" w:eastAsia="Times New Roman" w:hAnsi="Garamond" w:cs="Times New Roman"/>
                <w:sz w:val="20"/>
                <w:szCs w:val="20"/>
              </w:rPr>
              <w:t>je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dhomë ngrënie</w:t>
            </w:r>
          </w:p>
        </w:tc>
      </w:tr>
      <w:tr w:rsidR="00F839E1" w:rsidRPr="007248C7" w14:paraId="2F1EE64A" w14:textId="77777777" w:rsidTr="00671F5E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CEC8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90D1" w14:textId="77777777" w:rsidR="00F839E1" w:rsidRPr="007248C7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8AAD" w14:textId="12F5EFEB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Dhomë fjetje</w:t>
            </w:r>
            <w:r w:rsidR="009D2597">
              <w:rPr>
                <w:rFonts w:ascii="Garamond" w:eastAsia="Times New Roman" w:hAnsi="Garamond" w:cs="Times New Roman"/>
                <w:sz w:val="20"/>
                <w:szCs w:val="20"/>
              </w:rPr>
              <w:t>je</w:t>
            </w: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për personelin</w:t>
            </w:r>
          </w:p>
        </w:tc>
      </w:tr>
      <w:tr w:rsidR="00F839E1" w:rsidRPr="007248C7" w14:paraId="22142A94" w14:textId="77777777" w:rsidTr="00671F5E">
        <w:trPr>
          <w:trHeight w:val="139"/>
        </w:trPr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7DBF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F28F" w14:textId="77777777" w:rsidR="00F839E1" w:rsidRPr="007248C7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408E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sz w:val="20"/>
                <w:szCs w:val="20"/>
              </w:rPr>
              <w:t>Dhomë ndërrimi</w:t>
            </w:r>
          </w:p>
        </w:tc>
      </w:tr>
      <w:tr w:rsidR="00F839E1" w:rsidRPr="007248C7" w14:paraId="4E65C174" w14:textId="77777777" w:rsidTr="00671F5E">
        <w:trPr>
          <w:trHeight w:val="139"/>
        </w:trPr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242EF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EBC7E" w14:textId="77777777" w:rsidR="00F839E1" w:rsidRPr="007248C7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1F660" w14:textId="77777777" w:rsidR="00F839E1" w:rsidRPr="007248C7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F839E1" w:rsidRPr="007248C7" w14:paraId="1C90FB08" w14:textId="77777777" w:rsidTr="00F839E1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B4D4B" w14:textId="0001D5E7" w:rsidR="00F839E1" w:rsidRPr="007248C7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[1] Veçanërisht</w:t>
            </w:r>
            <w:r w:rsidR="009D259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mobilimi dhe pajisjet janë të përshtatshme dhe të mirëmbajtura.</w:t>
            </w:r>
          </w:p>
        </w:tc>
      </w:tr>
      <w:tr w:rsidR="00F839E1" w:rsidRPr="007248C7" w14:paraId="3FBA30DF" w14:textId="77777777" w:rsidTr="00F839E1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B3202" w14:textId="685498AD" w:rsidR="00F839E1" w:rsidRPr="007248C7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[2] Strukturat akomoduese regjistrojnë në një regjistër të veçantë për çdo klient identitetin e tij, </w:t>
            </w:r>
            <w:r w:rsidR="000011EE"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nr. </w:t>
            </w: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 pasaportës/kartës së identitetit, numrin e net</w:t>
            </w:r>
            <w:r w:rsidR="00122684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qëndrimit, shtetësinë, rezidencën, gjininë dhe moshën.</w:t>
            </w:r>
          </w:p>
        </w:tc>
      </w:tr>
      <w:tr w:rsidR="00F839E1" w:rsidRPr="007248C7" w14:paraId="276EEF70" w14:textId="77777777" w:rsidTr="00F839E1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1B30D" w14:textId="638A920B" w:rsidR="00F839E1" w:rsidRPr="007248C7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[3] Tualeti është i pajisur me: pasqyrë, lavaman, kosh për mbeturinat, sapun të lëngshëm, letra për duart ose pajisje për tharje të duarve,</w:t>
            </w:r>
            <w:r w:rsidR="00122684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letër higjienike, varëse për rrobat, mekanizëm për mbylljen e derës, kosh për mbeturinat në kabinën për femrat.</w:t>
            </w:r>
          </w:p>
        </w:tc>
      </w:tr>
      <w:tr w:rsidR="00F839E1" w:rsidRPr="007248C7" w14:paraId="04CBD844" w14:textId="77777777" w:rsidTr="00F839E1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45CE0" w14:textId="4C23BE8C" w:rsidR="00F839E1" w:rsidRPr="007248C7" w:rsidRDefault="00F839E1" w:rsidP="006625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[4] </w:t>
            </w:r>
            <w:r w:rsidR="00DD0FD5"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Sipërfaqja</w:t>
            </w: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minimale e dhomave teke duhet t</w:t>
            </w:r>
            <w:r w:rsidR="0066257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jet</w:t>
            </w:r>
            <w:r w:rsidR="0066257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12 m².</w:t>
            </w:r>
          </w:p>
        </w:tc>
      </w:tr>
      <w:tr w:rsidR="00F839E1" w:rsidRPr="007248C7" w14:paraId="44A6EC87" w14:textId="77777777" w:rsidTr="00F839E1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468D8" w14:textId="77777777" w:rsidR="00F839E1" w:rsidRPr="007248C7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[5] Nuk lejohen shtretërit e mbivendosur.</w:t>
            </w:r>
          </w:p>
        </w:tc>
      </w:tr>
      <w:tr w:rsidR="00F839E1" w:rsidRPr="007248C7" w14:paraId="1581EAC5" w14:textId="77777777" w:rsidTr="00F839E1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CCA83" w14:textId="77777777" w:rsidR="00F839E1" w:rsidRPr="007248C7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[6] Përfshin të paktën informacion për orarin e mëngjesit, </w:t>
            </w:r>
            <w:r w:rsidRPr="00DD0FD5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check out</w:t>
            </w: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dhe orarin e hapjes së shërbimeve të hotelit.</w:t>
            </w:r>
          </w:p>
        </w:tc>
      </w:tr>
      <w:tr w:rsidR="00F839E1" w:rsidRPr="007248C7" w14:paraId="214D3EC8" w14:textId="77777777" w:rsidTr="00F839E1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83F9D" w14:textId="77777777" w:rsidR="00F839E1" w:rsidRPr="007248C7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[7] Ky kriter quhet i plotësuar nëse xheli për dush është i përshtatshëm edhe si shampo dhe kjo shënohet mbi etiketën e shishes.</w:t>
            </w:r>
          </w:p>
        </w:tc>
      </w:tr>
      <w:tr w:rsidR="00F839E1" w:rsidRPr="007248C7" w14:paraId="4007172F" w14:textId="77777777" w:rsidTr="00F839E1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E42D8" w14:textId="77777777" w:rsidR="00F839E1" w:rsidRPr="007248C7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[8] Përfshin të paktën një pije të ngrohtë (kafe ose çaj), një lëng frutash, mundësi zgjedhjeje frutash ose sallatë frutash, mundësi zgjedhjeje buke dhe gjalpë, reçel, proshutë, djathë, vezë dhe drithëra.</w:t>
            </w:r>
          </w:p>
        </w:tc>
      </w:tr>
      <w:tr w:rsidR="00F839E1" w:rsidRPr="007248C7" w14:paraId="0FFEA37C" w14:textId="77777777" w:rsidTr="00F839E1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1412F" w14:textId="77777777" w:rsidR="00F839E1" w:rsidRPr="007248C7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[9] Nëse hoteli ofron dhoma që përfshijnë një ambient gatimi.</w:t>
            </w:r>
          </w:p>
        </w:tc>
      </w:tr>
      <w:tr w:rsidR="00F839E1" w:rsidRPr="007248C7" w14:paraId="45647E7D" w14:textId="77777777" w:rsidTr="00F839E1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285D1" w14:textId="6D945E1A" w:rsidR="00F839E1" w:rsidRPr="007248C7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[10] Të tilla si</w:t>
            </w:r>
            <w:r w:rsidR="00DD0FD5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:</w:t>
            </w: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tigan, tenxhere, tavë, pjata, servis </w:t>
            </w:r>
            <w:r w:rsidR="00DD0FD5"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ngrënie</w:t>
            </w: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filxhanë, gota etj.</w:t>
            </w:r>
          </w:p>
        </w:tc>
      </w:tr>
      <w:tr w:rsidR="00F839E1" w:rsidRPr="007248C7" w14:paraId="5466BA40" w14:textId="77777777" w:rsidTr="00F839E1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559E7" w14:textId="77777777" w:rsidR="00F839E1" w:rsidRPr="007248C7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7248C7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[11] Për strukturat akomoduese me 4 dhe 5 yje, si dhe për strukturat me 2 dhe 3 yje, të cilat kanë më shumë se 25 dhoma, personeli duhet të jetë i veshur me uniformë.</w:t>
            </w:r>
          </w:p>
        </w:tc>
      </w:tr>
    </w:tbl>
    <w:p w14:paraId="5DEDDE0F" w14:textId="77777777" w:rsidR="00547825" w:rsidRDefault="00547825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4040019" w14:textId="77777777" w:rsidR="00F839E1" w:rsidRDefault="00F839E1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8846034" w14:textId="77777777" w:rsidR="00F839E1" w:rsidRDefault="00F839E1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02"/>
        <w:gridCol w:w="676"/>
        <w:gridCol w:w="7198"/>
      </w:tblGrid>
      <w:tr w:rsidR="009B12FA" w:rsidRPr="00B05C7E" w14:paraId="160A884E" w14:textId="77777777" w:rsidTr="009B12FA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AEFFF" w14:textId="77777777" w:rsidR="00DD0FD5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B05C7E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SHTOJCA 4/e</w:t>
            </w:r>
            <w:r w:rsidR="000011EE" w:rsidRPr="00B05C7E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2D183DE0" w14:textId="230600DA" w:rsidR="009B12FA" w:rsidRPr="00B05C7E" w:rsidRDefault="009B12FA" w:rsidP="00DD0F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B05C7E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Kriteret e detyrueshme - Motel</w:t>
            </w:r>
          </w:p>
        </w:tc>
      </w:tr>
      <w:tr w:rsidR="009B12FA" w:rsidRPr="00B05C7E" w14:paraId="0D13ACEF" w14:textId="77777777" w:rsidTr="009B12FA">
        <w:trPr>
          <w:trHeight w:val="139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C837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C272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486F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</w:tr>
      <w:tr w:rsidR="009B12FA" w:rsidRPr="00B05C7E" w14:paraId="462CA929" w14:textId="77777777" w:rsidTr="009B12FA">
        <w:trPr>
          <w:trHeight w:val="139"/>
        </w:trPr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6DE01CC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Fushat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DF7D90F" w14:textId="4933603C" w:rsidR="009B12FA" w:rsidRPr="00B05C7E" w:rsidRDefault="000011EE" w:rsidP="009B12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Nr. </w:t>
            </w:r>
          </w:p>
        </w:tc>
        <w:tc>
          <w:tcPr>
            <w:tcW w:w="3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84EE825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Kriteret </w:t>
            </w:r>
          </w:p>
        </w:tc>
      </w:tr>
      <w:tr w:rsidR="009B12FA" w:rsidRPr="00B05C7E" w14:paraId="04F77930" w14:textId="77777777" w:rsidTr="000122AE">
        <w:trPr>
          <w:trHeight w:val="139"/>
        </w:trPr>
        <w:tc>
          <w:tcPr>
            <w:tcW w:w="8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5BF1" w14:textId="77777777" w:rsidR="009B12FA" w:rsidRPr="00B05C7E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përgjithshme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E026B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A2DB" w14:textId="17006FA6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Moteli duhet të ketë të paktën 6 njësi akomoduese</w:t>
            </w:r>
            <w:r w:rsid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7C6B1FD2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E0CF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D2BC8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758A" w14:textId="616751D2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Ndriçim i përshtatshëm në të gjith</w:t>
            </w:r>
            <w:r w:rsid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ambientet (dhoma, korridore, shkallë, parkim etj</w:t>
            </w:r>
            <w:r w:rsid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9B12FA" w:rsidRPr="00B05C7E" w14:paraId="0BD9D292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0C2AF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9961A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05E2D" w14:textId="5C8AF044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Regjistër ku mban të dhënat për secilin nga klientët që akomodon (si: </w:t>
            </w:r>
            <w:r w:rsidR="00B05C7E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emër, mbiemër, adresa, nr. i targës dhe modeli i makinës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). Gjithashtu</w:t>
            </w:r>
            <w:r w:rsid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duhet të s</w:t>
            </w:r>
            <w:r w:rsid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hënohet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dat</w:t>
            </w:r>
            <w:r w:rsid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dhe or</w:t>
            </w:r>
            <w:r w:rsid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 mbërritjes dhe </w:t>
            </w:r>
            <w:r w:rsid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e 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largimit nga moteli</w:t>
            </w:r>
            <w:r w:rsid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9B12FA" w:rsidRPr="00B05C7E" w14:paraId="5182B840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FE5EF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4D2D2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A9B1" w14:textId="58728320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Nuk duhet t’</w:t>
            </w:r>
            <w:r w:rsidR="000122A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u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ofrojë akomodim personave nën 18 vjeç, përveç rasteve kur janë të shoqëruar nga prindërit apo kujdestarët e tyre</w:t>
            </w:r>
            <w:r w:rsidR="000122A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6BD8099E" w14:textId="77777777" w:rsidTr="000122AE">
        <w:trPr>
          <w:trHeight w:val="139"/>
        </w:trPr>
        <w:tc>
          <w:tcPr>
            <w:tcW w:w="8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5DFF" w14:textId="77777777" w:rsidR="009B12FA" w:rsidRPr="00B05C7E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Parkimi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9C4F3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526E" w14:textId="7C97B49D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Garazh individual ose parkim të përbashkët për çdo dhomë. Vende parkimi 100% sa </w:t>
            </w:r>
            <w:r w:rsidR="000011EE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nr. </w:t>
            </w:r>
            <w:r w:rsidR="000122A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i 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dhomave plus stafin.</w:t>
            </w:r>
          </w:p>
        </w:tc>
      </w:tr>
      <w:tr w:rsidR="009B12FA" w:rsidRPr="00B05C7E" w14:paraId="6B458E9E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5F36C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86E58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0653" w14:textId="77777777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Parkim pa pagesë</w:t>
            </w:r>
          </w:p>
        </w:tc>
      </w:tr>
      <w:tr w:rsidR="009B12FA" w:rsidRPr="00B05C7E" w14:paraId="47D088A7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35E3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93448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A0CB" w14:textId="62F8DF19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Ndriçim në të gjithë sipërfaqen dhe survejim me kamera 24/7</w:t>
            </w:r>
            <w:r w:rsidR="000122A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462050D9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40A4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7A27A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066C" w14:textId="0093A9DD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Gjithë zona e parkimit e rrethuar</w:t>
            </w:r>
            <w:r w:rsidR="000122A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72CB5124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A7916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41C2E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ECBA" w14:textId="3BE8265A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Zona e parkimit e shtruar me asfalt dhe e pajisur me sinjalistikën përkatëse</w:t>
            </w:r>
            <w:r w:rsidR="000122A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42C4ED7B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CD68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90E62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9AC53" w14:textId="541424D6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Kanale për kullimin e ujit në zonat e parkimit</w:t>
            </w:r>
            <w:r w:rsidR="000122A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091720EF" w14:textId="77777777" w:rsidTr="000122AE">
        <w:trPr>
          <w:trHeight w:val="139"/>
        </w:trPr>
        <w:tc>
          <w:tcPr>
            <w:tcW w:w="8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74EF1" w14:textId="6902F8ED" w:rsidR="009B12FA" w:rsidRPr="00B05C7E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Past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rtia dhe mirëmbajtja 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C436D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37834" w14:textId="23D5F864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Past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rtia dhe </w:t>
            </w:r>
            <w:r w:rsidR="000122AE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higjiena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jan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parakushte themelore</w:t>
            </w:r>
            <w:r w:rsidR="000122A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- kushte n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gjitha mjediset e brendshme dhe të jashtme të strukturës akomoduese.</w:t>
            </w:r>
          </w:p>
        </w:tc>
      </w:tr>
      <w:tr w:rsidR="009B12FA" w:rsidRPr="00B05C7E" w14:paraId="47840278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73396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2D543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4807" w14:textId="62A6D537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gjith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mekanizmat dhe pajisjet në të gjithë ambientet e strukturës akomoduese jan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funkisonale dhe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padëmtuara</w:t>
            </w:r>
            <w:r w:rsidR="000122A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3447B709" w14:textId="77777777" w:rsidTr="000122AE">
        <w:trPr>
          <w:trHeight w:val="139"/>
        </w:trPr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F8BD6" w14:textId="77777777" w:rsidR="009B12FA" w:rsidRPr="00B05C7E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Personeli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46D35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E4346" w14:textId="354E845C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gjitha sh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rbimet duhet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ofrohen nga personel i kualifikuar dhe i identifikuesh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</w:t>
            </w:r>
            <w:r w:rsidR="000122A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1099C635" w14:textId="77777777" w:rsidTr="000122AE">
        <w:trPr>
          <w:trHeight w:val="139"/>
        </w:trPr>
        <w:tc>
          <w:tcPr>
            <w:tcW w:w="8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AF9C" w14:textId="77777777" w:rsidR="009B12FA" w:rsidRPr="00B05C7E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Kushtet e sigurisë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EB743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932AC" w14:textId="20388E0C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Sistem për mbrojtjen nga zjarri dhe afishim në korridore i planit të evakuimit dhe </w:t>
            </w:r>
            <w:r w:rsidR="000122A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i 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udhëzimeve në rast zjarri.</w:t>
            </w:r>
          </w:p>
        </w:tc>
      </w:tr>
      <w:tr w:rsidR="009B12FA" w:rsidRPr="00B05C7E" w14:paraId="5DA15BE8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8AEF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FEF0E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2CC38" w14:textId="34AE26EB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Rregullore e brendshme për mbrojtjen nga zjarri dhe shpëtimi</w:t>
            </w:r>
            <w:r w:rsidR="000122A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5A2B318E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FABC6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D9244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0EB2F" w14:textId="77777777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Dokumente të përditësuara të lëshuara nga autoritetet përgjegjëse, që konfirmojnë përmbushjen e të gjitha kushteve dhe rregullave për mbrojtjen nga zjarri dhe shpëtimi.</w:t>
            </w:r>
          </w:p>
        </w:tc>
      </w:tr>
      <w:tr w:rsidR="009B12FA" w:rsidRPr="00B05C7E" w14:paraId="304BC956" w14:textId="77777777" w:rsidTr="000122AE">
        <w:trPr>
          <w:trHeight w:val="139"/>
        </w:trPr>
        <w:tc>
          <w:tcPr>
            <w:tcW w:w="8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F95D" w14:textId="77777777" w:rsidR="009B12FA" w:rsidRPr="00B05C7E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Recepsioni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34A63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99D7E" w14:textId="1817E6EE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Shërbimi i pritjes (recepsionit)</w:t>
            </w:r>
            <w:r w:rsidR="000122A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45FFFE1F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7A48F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0E442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17771" w14:textId="6802FEF7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Në hyrje njoftimi i dukshëm mbi kohën e punës</w:t>
            </w:r>
            <w:r w:rsidR="000122A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18077081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4BD76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5154E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F4F71" w14:textId="77777777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Manuali i brendshëm i procedurave dhe i stafit të hotelit në gjuhën shqipe.</w:t>
            </w:r>
          </w:p>
        </w:tc>
      </w:tr>
      <w:tr w:rsidR="009B12FA" w:rsidRPr="00B05C7E" w14:paraId="204C2FA0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BF28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94783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9284E" w14:textId="13E641D0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Publikimi i listës së çmimeve tavan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dhomave, n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gjuh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 shqipe dhe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pakt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 n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gjuhën angleze. Afishimi i çmimit dhe çdo shërbim që përfshihet, si dhe taksat apo detyrime të tjera, politikat e rezervimit, ndryshimit dhe anulimit dhe çdo informacion shtesë që kërkon klienti para kryerjes së rezervimit.</w:t>
            </w:r>
          </w:p>
        </w:tc>
      </w:tr>
      <w:tr w:rsidR="009B12FA" w:rsidRPr="00B05C7E" w14:paraId="5AC9E073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C732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59A3D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ADE2B" w14:textId="5D6A0622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Regjistrimi i klientëve në një regjistër të veçantë, përfshirë identitetin e tij, </w:t>
            </w:r>
            <w:r w:rsidR="000011EE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nr. 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 pasaportës/</w:t>
            </w:r>
            <w:r w:rsidR="000122A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së 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kartës së identitetit, </w:t>
            </w:r>
            <w:r w:rsidR="000011EE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nr. 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 net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qëndrimit, shtetësinë, rezidencën, gjininë dhe moshën. </w:t>
            </w:r>
          </w:p>
        </w:tc>
      </w:tr>
      <w:tr w:rsidR="009B12FA" w:rsidRPr="00B05C7E" w14:paraId="1879F146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8AE6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15B57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A04E2" w14:textId="477A26C9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Kutia e ndihm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 s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shpejt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n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recepsion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25AB3C29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9D37D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32812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53FBE" w14:textId="6E84CC85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Vendosja e numrave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sh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rbimeve mjek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sore dhe 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të 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urgjenc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52ADDE1F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A618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3BF37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B41F3" w14:textId="764C829A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Kasafortë qendrore në recepsion/</w:t>
            </w:r>
            <w:r w:rsidR="00923D4C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facilitete 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ruajtjes s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sendeve me vler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(1)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671D85DC" w14:textId="77777777" w:rsidTr="000122AE">
        <w:trPr>
          <w:trHeight w:val="139"/>
        </w:trPr>
        <w:tc>
          <w:tcPr>
            <w:tcW w:w="8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2091" w14:textId="77777777" w:rsidR="009B12FA" w:rsidRPr="00B05C7E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Komunikimi 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13FFA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049D7" w14:textId="2D0F86B1" w:rsidR="009B12FA" w:rsidRPr="00B05C7E" w:rsidRDefault="009B12FA" w:rsidP="00923D4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Shkallë kryesore për vizitorët, të cilat lidhin të gjith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katet.</w:t>
            </w:r>
          </w:p>
        </w:tc>
      </w:tr>
      <w:tr w:rsidR="009B12FA" w:rsidRPr="00B05C7E" w14:paraId="573AF802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3112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86BCF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CD02C" w14:textId="47AEEF92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Njësitë akomoduese të treguara me numra ose me shenja të tjera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1CCE7BB3" w14:textId="77777777" w:rsidTr="000122AE">
        <w:trPr>
          <w:trHeight w:val="139"/>
        </w:trPr>
        <w:tc>
          <w:tcPr>
            <w:tcW w:w="8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93E45" w14:textId="78FA4C04" w:rsidR="009B12FA" w:rsidRPr="00B05C7E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Pastrimi i dhom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692DD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D1228" w14:textId="1D298184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Pastrimi i p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rditsh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 i dhom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522331FA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3C79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8BB82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E43FF" w14:textId="15B0CF94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Nd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rrim i çarçaf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ve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pakt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 dy her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n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jav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dhe p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 çdo klient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ri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0D8531FD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12155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887BA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BE035" w14:textId="470A6ABE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Nd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rrim i p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rditsh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m i </w:t>
            </w:r>
            <w:r w:rsidR="00923D4C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peshqirëve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sipas k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rkes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9B12FA" w:rsidRPr="00B05C7E" w14:paraId="4F308B3D" w14:textId="77777777" w:rsidTr="000122AE">
        <w:trPr>
          <w:trHeight w:val="139"/>
        </w:trPr>
        <w:tc>
          <w:tcPr>
            <w:tcW w:w="8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7D7E" w14:textId="6D2FE1E1" w:rsidR="009B12FA" w:rsidRPr="00B05C7E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Informacion i p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rgjithsh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 mbi dhomat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A28AA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6A5B8" w14:textId="2986CB8D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Sip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rfaqja e dhomave (duke p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rfshir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tualetin, pa përfshirë ballkonin/tarracën) ≥ 12,5 m²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732E0431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A85B2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7ABAB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1AD31" w14:textId="75ADD9BB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Sip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rfaqja e dhomave (duke p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rfshir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tualetin, pa përfshirë ballkonin/tarracën) ≥13,5 m²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7BAAA0DA" w14:textId="77777777" w:rsidTr="000122AE">
        <w:trPr>
          <w:trHeight w:val="139"/>
        </w:trPr>
        <w:tc>
          <w:tcPr>
            <w:tcW w:w="8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D25F" w14:textId="77777777" w:rsidR="009B12FA" w:rsidRPr="00B05C7E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Komoditeti i gjumit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A690B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C9F5D" w14:textId="333BBA5D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Dyshek me teknologji bashkëkohore, i mir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mbajtur, me lartësi prej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pakt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 13 cm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16C8A2F4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9C4E1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2C4FB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B9178" w14:textId="0DEAACBA" w:rsidR="009B12FA" w:rsidRPr="00B05C7E" w:rsidRDefault="009B12FA" w:rsidP="00923D4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Shtret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 te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me p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rmasa minimale 0.80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 x 1.90 dhe shtret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 dopio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me p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rmasa minimale 1.60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 x 1.90 m</w:t>
            </w:r>
            <w:r w:rsidR="00923D4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108E9277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035DF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F6D93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B77C5" w14:textId="01A2657E" w:rsidR="009B12FA" w:rsidRPr="00B05C7E" w:rsidRDefault="009B12FA" w:rsidP="00923D4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Seti i çarçaf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ve 100% pambuk ose nj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cil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 m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lart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="00B4434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0747087F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5A729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AB81F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64A23" w14:textId="2C3BC862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Mbulesë/jorgan me vatinë ose </w:t>
            </w:r>
            <w:r w:rsidR="00B4434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me 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pupla</w:t>
            </w:r>
            <w:r w:rsidR="00B4434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59B27942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D9334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50C07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B5616" w14:textId="1ECF4886" w:rsidR="009B12FA" w:rsidRPr="00B05C7E" w:rsidRDefault="009B12FA" w:rsidP="00C203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Jast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 bashkëkohor, i mir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mbajtur</w:t>
            </w:r>
            <w:r w:rsidR="00C203D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693F6E53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2CF24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15CB6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E9AA4" w14:textId="111DFD7F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Mund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 p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err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suar dhom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 (p.sh.</w:t>
            </w:r>
            <w:r w:rsidR="00C203D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perde)</w:t>
            </w:r>
            <w:r w:rsidR="00C203D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5E5CAC7B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863CF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9C721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9090B" w14:textId="77777777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Rrugicë anës krevatit</w:t>
            </w:r>
          </w:p>
        </w:tc>
      </w:tr>
      <w:tr w:rsidR="009B12FA" w:rsidRPr="00B05C7E" w14:paraId="28D1B090" w14:textId="77777777" w:rsidTr="000122AE">
        <w:trPr>
          <w:trHeight w:val="139"/>
        </w:trPr>
        <w:tc>
          <w:tcPr>
            <w:tcW w:w="8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E172" w14:textId="31D0A951" w:rsidR="009B12FA" w:rsidRPr="00B05C7E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Pajisjet e dhom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2A86E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471E2" w14:textId="4692A92F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Dollap i p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rshtatsh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 ose zgjidhje alternative p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 varjen e rrobave</w:t>
            </w:r>
            <w:r w:rsidR="00C203D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7D8E3A15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4667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C98D6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02528" w14:textId="037144D2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pakt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 3 varëse rrobash për person dhe të të njëjtit material dhe model</w:t>
            </w:r>
            <w:r w:rsidR="00C203D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9B12FA" w:rsidRPr="00B05C7E" w14:paraId="38C4A2C3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72D91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BE9EB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9B8D5" w14:textId="2B69F07A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karrige</w:t>
            </w:r>
            <w:r w:rsidR="00C203D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019872BA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F571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8F1C0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F3CB3" w14:textId="1A3B370A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Tavolin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="00C203D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03631DE6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5F8ED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B6E25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D62C5" w14:textId="6CBB2F61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Prizë elektrike e aksesueshme në dhomë</w:t>
            </w:r>
            <w:r w:rsidR="00C203D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7A0D19C8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BDA0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D5805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6C129" w14:textId="641597A5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Çelës kryesor për ndriçimin në hyrje të dhomës</w:t>
            </w:r>
            <w:r w:rsidR="00C203D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545AB797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1054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65E55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D8100" w14:textId="2B677513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Kosh për mbeturinat</w:t>
            </w:r>
            <w:r w:rsidR="00C203D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2320AD3E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1FD7D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671E2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BE444" w14:textId="3B033577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List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me çmimet e sh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rbimeve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motelit, minibarit (nëse ka)</w:t>
            </w:r>
            <w:r w:rsidR="00C203D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3C6448AF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2E144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8C674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24315" w14:textId="0526EEBA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Televizor</w:t>
            </w:r>
            <w:r w:rsidR="00C203D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547142B7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5230F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EED35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F06B5" w14:textId="41A0F68A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List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me çmimet e kanaleve me pages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(nëse ka)</w:t>
            </w:r>
            <w:r w:rsidR="00C203D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7960A591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95527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47783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994DD" w14:textId="571EE2F9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Plani i evakuimit i vendosur mbrapa derës së dhomës</w:t>
            </w:r>
            <w:r w:rsidR="00C203D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9B12FA" w:rsidRPr="00B05C7E" w14:paraId="5B27F4A5" w14:textId="77777777" w:rsidTr="000122AE">
        <w:trPr>
          <w:trHeight w:val="139"/>
        </w:trPr>
        <w:tc>
          <w:tcPr>
            <w:tcW w:w="8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B03A" w14:textId="77777777" w:rsidR="009B12FA" w:rsidRPr="00B05C7E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Telekomunikacioni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160FC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27B0F" w14:textId="77777777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Telefon publik të disponueshëm për klientët</w:t>
            </w:r>
          </w:p>
        </w:tc>
      </w:tr>
      <w:tr w:rsidR="009B12FA" w:rsidRPr="00B05C7E" w14:paraId="02E2F3C4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14412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D301F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BD6F9" w14:textId="73D0C761" w:rsidR="009B12FA" w:rsidRPr="00B05C7E" w:rsidRDefault="009B12FA" w:rsidP="00C203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Akses në internet në ambientet e përbashkëta (me fish</w:t>
            </w:r>
            <w:r w:rsidR="00C203D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, </w:t>
            </w:r>
            <w:r w:rsidRPr="00C203D8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Wi</w:t>
            </w:r>
            <w:r w:rsidR="00C203D8" w:rsidRPr="00C203D8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-</w:t>
            </w:r>
            <w:r w:rsidRPr="00C203D8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Fi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) (2)</w:t>
            </w:r>
            <w:r w:rsidR="00C203D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101DB880" w14:textId="77777777" w:rsidTr="000122AE">
        <w:trPr>
          <w:trHeight w:val="139"/>
        </w:trPr>
        <w:tc>
          <w:tcPr>
            <w:tcW w:w="8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497E" w14:textId="77777777" w:rsidR="009B12FA" w:rsidRPr="00B05C7E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Informacion i përgjithshëm mbi tualetin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655D2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72B1D" w14:textId="02DCDA0E" w:rsidR="009B12FA" w:rsidRPr="00B05C7E" w:rsidRDefault="002448FF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Banjo</w:t>
            </w:r>
            <w:r w:rsidR="000C13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ja</w:t>
            </w:r>
            <w:r w:rsidR="009B12FA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/pajisjet sanitare ≥ 5m²</w:t>
            </w:r>
          </w:p>
        </w:tc>
      </w:tr>
      <w:tr w:rsidR="009B12FA" w:rsidRPr="00B05C7E" w14:paraId="0B528F92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CC7B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07D8D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D4F28" w14:textId="1D18A74C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100% e dhomave me dush dhe WC ose vaskë dhe WC</w:t>
            </w:r>
            <w:r w:rsidR="000011EE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me mbajt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se sigurie.</w:t>
            </w:r>
          </w:p>
        </w:tc>
      </w:tr>
      <w:tr w:rsidR="009B12FA" w:rsidRPr="00B05C7E" w14:paraId="0B5D4CCB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A85F0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14758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AB7E3" w14:textId="54C12A98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Faqet anësore dhe dyshemeja e vaskës dhe dushit duhet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jen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të veshura me materiale izoluese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pap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rshkueshme nga uji.</w:t>
            </w:r>
          </w:p>
        </w:tc>
      </w:tr>
      <w:tr w:rsidR="009B12FA" w:rsidRPr="00B05C7E" w14:paraId="444C1AC1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CC9C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12D60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69844" w14:textId="2223B95E" w:rsidR="009B12FA" w:rsidRPr="00B05C7E" w:rsidRDefault="009B12FA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Dush me perde/kabinë (3)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709DD63D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44D7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CC711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DC4A5" w14:textId="4F8B1BFF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Lavaman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171188F6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DC5E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2E5E0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9B996" w14:textId="26BDDF1A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Peshqir për këmbët në tualet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2FE26B40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FF433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81028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0C140" w14:textId="5D24BDA3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Ndriçim i përshtatshëm në lavaman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4BAE5DE4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9362B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FC0C6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34BC3" w14:textId="658C0435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Pasqyrë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2849810D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DCF3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D506A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2A8FA" w14:textId="478A57F8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Prizë korenti e aksesueshme pranë pasqyrës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34F7A203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88E71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D39CD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F4285" w14:textId="215DA275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Mbajtëse peshqiri horizontale ose në formë grepi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0B2F000F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F21B0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C1330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8DF65" w14:textId="202E226C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Raft tualeti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4DE88850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F52D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77BE4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8AAAD" w14:textId="24EB3A64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Gotë për furçën e dhëmbëve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1706819E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3A41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1BD9B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3D606" w14:textId="4CE7CF67" w:rsidR="009B12FA" w:rsidRPr="00B05C7E" w:rsidRDefault="009B12FA" w:rsidP="000C132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Sapun njëpërdorim</w:t>
            </w:r>
            <w:r w:rsidR="000C13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 ose sapun i lëngshëm në kontenitorë të fiksuar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02A0755E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75147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60A8E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FA382" w14:textId="5D9A6B0D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Xhel për larjen e trupit me shishe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vogla ose në kontenitorë të fiksuar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65B5B641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34C88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BFA80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5E7AD" w14:textId="42BC53A5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Shampo për flokë në shishe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vogla ose në kontenitorë të fiksuar. Shampoja duhet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ket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etiket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n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nyr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q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jet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 identifikueshme.</w:t>
            </w:r>
          </w:p>
        </w:tc>
      </w:tr>
      <w:tr w:rsidR="009B12FA" w:rsidRPr="00B05C7E" w14:paraId="667B80E4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DD6B9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33B65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A5068" w14:textId="3725DC1D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Letër </w:t>
            </w:r>
            <w:r w:rsidR="000C1328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higjienike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rezervë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178EC5C8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A63D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22BDB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94527" w14:textId="7712D8F4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 peshqir duarsh për person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52D671FC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6509D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F7166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E3225" w14:textId="291A08C5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 peshqir të madh për person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427C4F34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FA166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F7928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7C8BB" w14:textId="1147B068" w:rsidR="009B12FA" w:rsidRPr="00B05C7E" w:rsidRDefault="009B12FA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Pantofla </w:t>
            </w:r>
            <w:r w:rsidR="000C1328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njëpërdorimshme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(4) sipas kërkesës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2075A231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4A3F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820E3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281AC" w14:textId="28A030CF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Priz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elektrike p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 makin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 e 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rrojës.</w:t>
            </w:r>
          </w:p>
        </w:tc>
      </w:tr>
      <w:tr w:rsidR="009B12FA" w:rsidRPr="00B05C7E" w14:paraId="3EA9EE01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EB32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ABC40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4A9FB" w14:textId="247D2B13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Kosh për mbeturina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6B114227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C84D1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00159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06861" w14:textId="70EA4261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Ajrim natyral ose mekanik (aspirim-ventilim)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29435DC6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3C82F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369D9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07B35" w14:textId="66017235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Dysheme me material kund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 rr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shqitjes dhe e pap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rshkueshme nga uji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3C0CA2D0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2D47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2C70C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AF16C" w14:textId="3E1DEA9D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Mur i veshur n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nj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lart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 deri n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1,2 m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me material t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pap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rshkuesh</w:t>
            </w:r>
            <w:r w:rsidR="007248C7"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 nga uji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31AB7DF1" w14:textId="77777777" w:rsidTr="000122AE">
        <w:trPr>
          <w:trHeight w:val="139"/>
        </w:trPr>
        <w:tc>
          <w:tcPr>
            <w:tcW w:w="8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BCED297" w14:textId="77777777" w:rsidR="009B12FA" w:rsidRPr="00B05C7E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Mjedise për personelin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1BA34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14472" w14:textId="1CBE7010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Dushe, tualete dhe lavamanë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77E0C800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B46B1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3BA5D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12EE5" w14:textId="663B4DA9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Dhomë çlodhje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je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dhe dhomë ngrënie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389D40FC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5ACC7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1FCAD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73D08" w14:textId="0C1F3885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Dhomë fjetje për personelin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9B12FA" w:rsidRPr="00B05C7E" w14:paraId="7AEB39FA" w14:textId="77777777" w:rsidTr="000122AE">
        <w:trPr>
          <w:trHeight w:val="139"/>
        </w:trPr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2DEAA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4CE70" w14:textId="77777777" w:rsidR="009B12FA" w:rsidRPr="00B05C7E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07EBE" w14:textId="77777777" w:rsidR="009B12FA" w:rsidRPr="00B05C7E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Dhomë ndërrimi</w:t>
            </w:r>
          </w:p>
        </w:tc>
      </w:tr>
      <w:tr w:rsidR="009B12FA" w:rsidRPr="00B05C7E" w14:paraId="36AB1950" w14:textId="77777777" w:rsidTr="009B12FA">
        <w:trPr>
          <w:trHeight w:val="139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2EDF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EF03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234D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</w:tr>
      <w:tr w:rsidR="009B12FA" w:rsidRPr="00B05C7E" w14:paraId="08A7E460" w14:textId="77777777" w:rsidTr="009B12FA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6F1D2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(1) Ose një kasafortë në dhomë.</w:t>
            </w:r>
          </w:p>
        </w:tc>
      </w:tr>
      <w:tr w:rsidR="009B12FA" w:rsidRPr="00B05C7E" w14:paraId="573E0F21" w14:textId="77777777" w:rsidTr="009B12FA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0FD9C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(2) Ose akses në internet në dhomë.</w:t>
            </w:r>
          </w:p>
        </w:tc>
      </w:tr>
      <w:tr w:rsidR="009B12FA" w:rsidRPr="00B05C7E" w14:paraId="18C2A379" w14:textId="77777777" w:rsidTr="009B12FA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74D71" w14:textId="1A77D41C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(3) Kabina nuk duhet të ketë përmasa më të vogla se 80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x</w:t>
            </w:r>
            <w:r w:rsidR="000C13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80</w:t>
            </w:r>
            <w:r w:rsid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cm.</w:t>
            </w:r>
          </w:p>
        </w:tc>
      </w:tr>
      <w:tr w:rsidR="009B12FA" w:rsidRPr="00B05C7E" w14:paraId="49544448" w14:textId="77777777" w:rsidTr="009B12FA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60E01" w14:textId="77777777" w:rsidR="009B12FA" w:rsidRPr="00B05C7E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B05C7E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(4) Pantoflat plastike nuk janë të lejueshme.</w:t>
            </w:r>
          </w:p>
        </w:tc>
      </w:tr>
    </w:tbl>
    <w:tbl>
      <w:tblPr>
        <w:tblpPr w:leftFromText="180" w:rightFromText="180" w:vertAnchor="text" w:tblpY="-1589"/>
        <w:tblOverlap w:val="never"/>
        <w:tblW w:w="4887" w:type="pct"/>
        <w:tblLook w:val="04A0" w:firstRow="1" w:lastRow="0" w:firstColumn="1" w:lastColumn="0" w:noHBand="0" w:noVBand="1"/>
      </w:tblPr>
      <w:tblGrid>
        <w:gridCol w:w="1487"/>
        <w:gridCol w:w="506"/>
        <w:gridCol w:w="7367"/>
      </w:tblGrid>
      <w:tr w:rsidR="002448FF" w:rsidRPr="002448FF" w14:paraId="5EF32082" w14:textId="77777777" w:rsidTr="002448FF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2C41E" w14:textId="77777777" w:rsidR="002448FF" w:rsidRDefault="002448FF" w:rsidP="00244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D0A9307" w14:textId="77777777" w:rsidR="002448FF" w:rsidRDefault="002448FF" w:rsidP="00244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CA0C6B0" w14:textId="77777777" w:rsidR="002448FF" w:rsidRPr="002448FF" w:rsidRDefault="002448FF" w:rsidP="00244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448FF" w:rsidRPr="002448FF" w14:paraId="051B16D3" w14:textId="77777777" w:rsidTr="002448FF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2FB83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 xml:space="preserve">SHTOJCA 4/g </w:t>
            </w:r>
          </w:p>
          <w:p w14:paraId="2EE793BA" w14:textId="77777777" w:rsidR="002448FF" w:rsidRPr="002448FF" w:rsidRDefault="002448F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Kriteret minimale - Qendër kurative</w:t>
            </w:r>
          </w:p>
        </w:tc>
      </w:tr>
      <w:tr w:rsidR="002448FF" w:rsidRPr="002448FF" w14:paraId="7EBB3422" w14:textId="77777777" w:rsidTr="002448FF">
        <w:trPr>
          <w:trHeight w:val="139"/>
        </w:trPr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73E5E" w14:textId="77777777" w:rsidR="002448FF" w:rsidRPr="002448FF" w:rsidRDefault="002448F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0924F" w14:textId="77777777" w:rsidR="002448FF" w:rsidRPr="002448FF" w:rsidRDefault="002448F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9CBC6" w14:textId="77777777" w:rsidR="002448FF" w:rsidRPr="002448FF" w:rsidRDefault="002448F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448FF" w:rsidRPr="002448FF" w14:paraId="1F8E28D3" w14:textId="77777777" w:rsidTr="002448FF">
        <w:trPr>
          <w:trHeight w:val="1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ECBE7F2" w14:textId="3217274A" w:rsidR="002448FF" w:rsidRPr="002448FF" w:rsidRDefault="002448FF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Tabela e mëposhtme është tabelë plotësuese që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u</w:t>
            </w: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B2719"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bashkëngjitet</w:t>
            </w: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 kritereve minimale të kategorisë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“</w:t>
            </w: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Hotel dhe resort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”</w:t>
            </w:r>
          </w:p>
        </w:tc>
      </w:tr>
      <w:tr w:rsidR="002448FF" w:rsidRPr="002448FF" w14:paraId="31A37D66" w14:textId="77777777" w:rsidTr="002448FF">
        <w:trPr>
          <w:trHeight w:val="139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BC0EE83" w14:textId="77777777" w:rsidR="002448FF" w:rsidRPr="002448FF" w:rsidRDefault="002448F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Fusha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38AD27C" w14:textId="77777777" w:rsidR="002448FF" w:rsidRPr="002448FF" w:rsidRDefault="002448F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Nr. 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FB9B00C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Kriteret</w:t>
            </w:r>
          </w:p>
        </w:tc>
      </w:tr>
      <w:tr w:rsidR="002448FF" w:rsidRPr="002448FF" w14:paraId="0E39FC33" w14:textId="77777777" w:rsidTr="00903F6C">
        <w:trPr>
          <w:trHeight w:val="139"/>
        </w:trPr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E7F01" w14:textId="77777777" w:rsidR="002448FF" w:rsidRPr="002448FF" w:rsidRDefault="002448F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përgjithshme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B381C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44F7C" w14:textId="24C442FE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Sipërfaqja e qendrës kurative të paktën 3 m</w:t>
            </w:r>
            <w:r w:rsidRPr="00EB6753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/person, sipas kapacitetit të strukturës akomoduese, duke përfshirë sipërfaqet e jashtme dhe të brendshme</w:t>
            </w:r>
            <w:r w:rsidR="00EB6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1145237F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CF430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0B019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0A70B" w14:textId="184AC159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>Sistem alarmi dhe lidhje e recepsionit të qendrës kurative me recepsionin kryesor</w:t>
            </w:r>
            <w:r w:rsidR="00EB675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2448FF" w:rsidRPr="002448FF" w14:paraId="5A35EF3F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F7217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8A39C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98DE9" w14:textId="77777777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>Programe për trajtim shëndetësor, kura.</w:t>
            </w:r>
          </w:p>
        </w:tc>
      </w:tr>
      <w:tr w:rsidR="002448FF" w:rsidRPr="002448FF" w14:paraId="21854CD3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8284A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E8802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48880" w14:textId="160E2361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 xml:space="preserve">Kontrolle të vazhdueshme të ujit, </w:t>
            </w:r>
            <w:r w:rsidR="00DB2719" w:rsidRPr="002448FF">
              <w:rPr>
                <w:rFonts w:ascii="Garamond" w:eastAsia="Times New Roman" w:hAnsi="Garamond" w:cs="Times New Roman"/>
                <w:sz w:val="20"/>
                <w:szCs w:val="20"/>
              </w:rPr>
              <w:t>higjienës</w:t>
            </w: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>, kujdesit shëndetësor etj</w:t>
            </w:r>
            <w:r w:rsidR="00EB675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2448FF" w:rsidRPr="002448FF" w14:paraId="470941D3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0895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2EC03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4E530" w14:textId="376FFA15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>Ambientet të pastra dhe të mirëmbajtura</w:t>
            </w:r>
            <w:r w:rsidR="00EB675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2448FF" w:rsidRPr="002448FF" w14:paraId="0D9945FF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F035C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0B3BE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C5943" w14:textId="5DD9DA28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>Stafi të jetë miqësor</w:t>
            </w:r>
            <w:r w:rsidR="00EB675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2448FF" w:rsidRPr="002448FF" w14:paraId="5A9D5B59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EF545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4234B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ADC2C" w14:textId="09932B44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>Zona e pritjes në recepsion e pastër dhe e rehatshme</w:t>
            </w:r>
            <w:r w:rsidR="00EB675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2448FF" w:rsidRPr="002448FF" w14:paraId="7CB209C8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65D97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15827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F9207" w14:textId="483B6A23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>Plotësim i një formulari përshtypjesh nga klienti përpara largimit nga qendra kurative</w:t>
            </w:r>
            <w:r w:rsidR="00903F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2448FF" w:rsidRPr="002448FF" w14:paraId="27D498B0" w14:textId="77777777" w:rsidTr="00903F6C">
        <w:trPr>
          <w:trHeight w:val="139"/>
        </w:trPr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256E" w14:textId="1C4206FE" w:rsidR="002448FF" w:rsidRPr="002448FF" w:rsidRDefault="002448F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Hapësira - </w:t>
            </w:r>
            <w:r w:rsidR="00EB6753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objektet dhe pajisjet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EDCD4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A921F" w14:textId="6DEF9768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>Dhoma e recepsionit në qendrën kurative minimumi 25 m</w:t>
            </w:r>
            <w:r w:rsidRPr="00EB6753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</w:rPr>
              <w:t>2</w:t>
            </w:r>
            <w:r w:rsidR="00EB6753" w:rsidRPr="00EB675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2448FF" w:rsidRPr="002448FF" w14:paraId="2AF0AFAD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26138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86D8B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F6349" w14:textId="27405A80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>Duhet të sigurohet një lidhje/kalim midis qendrës kurative dhe hotelit, i cili të ketë një temperaturë të përshtatshme</w:t>
            </w:r>
            <w:r w:rsidR="0098075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2448FF" w:rsidRPr="002448FF" w14:paraId="69EA8398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569D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7ABEA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AF29E" w14:textId="6ADCA25C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>Recepsioni i qendrës kurative duhet të jetë i pajisur me informacione dhe listën e çmimeve</w:t>
            </w:r>
            <w:r w:rsidR="0098075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2448FF" w:rsidRPr="002448FF" w14:paraId="425869E7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4325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7D5FB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8DB78" w14:textId="2D4D96AA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>Hapësirë për stafin profesional të qendrës kurative, minimumi 10 m</w:t>
            </w:r>
            <w:r w:rsidRPr="00EB6753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</w:rPr>
              <w:t>2</w:t>
            </w:r>
            <w:r w:rsidR="00980753" w:rsidRPr="0098075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2448FF" w:rsidRPr="002448FF" w14:paraId="6C246041" w14:textId="77777777" w:rsidTr="00903F6C">
        <w:trPr>
          <w:trHeight w:val="139"/>
        </w:trPr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9E8E" w14:textId="77777777" w:rsidR="002448FF" w:rsidRPr="002448FF" w:rsidRDefault="002448F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Hapësira të tjera dhe elementët e pritjes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68D0C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DC893" w14:textId="1340ADF7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Gardërobë për femrat me çelës, hapësirë për t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’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u ndërruar dhe dush, në raport me kapacitetin e qendrës kurative, një tharëse flokësh me pasqyrë, stol, karrige, peshqirë për duart dhe fytyrën, mbajtëse rrobash/peshqiri në formë horizontale ose grepi,</w:t>
            </w:r>
            <w:r w:rsidR="00EB6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sapun i lëngshëm. </w:t>
            </w:r>
          </w:p>
        </w:tc>
      </w:tr>
      <w:tr w:rsidR="002448FF" w:rsidRPr="002448FF" w14:paraId="78BA875D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D87F0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4D270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9DAC4" w14:textId="25A695B7" w:rsidR="002448FF" w:rsidRPr="002448FF" w:rsidRDefault="002448FF" w:rsidP="006625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Gardërobë për meshkuj me çelës, hapësirë për t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’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u ndërruar dhe dush, n</w:t>
            </w:r>
            <w:r w:rsidR="0066257B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 r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aport me kapacitetin e qendrës kurative, një tharëse flokësh me pasqyrë, stol, karrige, peshqir për duart dhe fytyrën, mbajtëse rrobash/peshqiri në formë horizontale ose grepi, sapun i lëngshëm. </w:t>
            </w:r>
          </w:p>
        </w:tc>
      </w:tr>
      <w:tr w:rsidR="002448FF" w:rsidRPr="002448FF" w14:paraId="5B87DB40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E5DC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9F221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AA138" w14:textId="4A49C9F7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>Tualet për femra në bazë të dispozitave të përgjithshme që duhen respektuar dhe në raport me kapacitetin e qendrës kurative</w:t>
            </w:r>
            <w:r w:rsidR="00903F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2448FF" w:rsidRPr="002448FF" w14:paraId="70BC1AFF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1466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240FB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3B24E" w14:textId="0BD5DF47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>Tualet për meshkuj në bazë të dispozitave të përgjithshme që duhen respektuar dhe në raport me kapacitetin e qendrës kurative</w:t>
            </w:r>
            <w:r w:rsidR="00903F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2448FF" w:rsidRPr="002448FF" w14:paraId="608E0A1B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9F78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6C217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0E42A" w14:textId="7610C6EC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Kosh për vendosjen e </w:t>
            </w:r>
            <w:r w:rsidR="00903F6C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peshqirëve</w:t>
            </w:r>
            <w:r w:rsidRPr="002B62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/rrob</w:t>
            </w:r>
            <w:r w:rsidR="00903F6C" w:rsidRPr="002B62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2B622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dishanit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të përdorur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7BB4B3DE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68866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B7BB0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4BF1F" w14:textId="7CAC3874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Dhomë ndërrimi, dush dhe tualet për stafin e qendrës kurative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1AD8B326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540E9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80ED2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D88DF" w14:textId="4C760C67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Sistem alarmi në të gjitha ambientet e qendrës kurative (dush, hidromasazh, pishinë etj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)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lidhura me recepsionin e qendrës kurative ose hotelit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5DCBCDAB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D6E02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1F4DA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B3CE3" w14:textId="67C6BBA9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Hapësirë qëndrimi e shoqëruar me muzikë të lehtë relaksi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1E6FB06B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E06F7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E1682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25EE7" w14:textId="4E1A1FFB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Shërbimi të ofrohet të paktën 14 orë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1D9EA2F7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FACF2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AA2F8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AE2E0" w14:textId="5B49B500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Ofrimi i shërbimit të telefonit për thirrje të brendshme ose të jashtme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48262F17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E8D4F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FF6A7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62E2C" w14:textId="35B1B284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Personel i kualifikuar në recepsion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1058117F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6EC7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BB7F0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C3E8B" w14:textId="75EB9021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Ofrimi i shërbimeve nga një staf i kualifikuar (si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në fizioterapi, masazhe të ndryshme ose trajtime të tjera të ngjashme)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30FE7054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3F50E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CCB3D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DC2FE" w14:textId="4CD45007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 xml:space="preserve">Ofrimi i pijeve të ndryshme për </w:t>
            </w:r>
            <w:r w:rsidR="00903F6C" w:rsidRPr="002448FF">
              <w:rPr>
                <w:rFonts w:ascii="Garamond" w:eastAsia="Times New Roman" w:hAnsi="Garamond" w:cs="Times New Roman"/>
                <w:sz w:val="20"/>
                <w:szCs w:val="20"/>
              </w:rPr>
              <w:t>klientët</w:t>
            </w: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</w:t>
            </w:r>
            <w:r w:rsidR="00903F6C" w:rsidRPr="002448FF">
              <w:rPr>
                <w:rFonts w:ascii="Garamond" w:eastAsia="Times New Roman" w:hAnsi="Garamond" w:cs="Times New Roman"/>
                <w:sz w:val="20"/>
                <w:szCs w:val="20"/>
              </w:rPr>
              <w:t>vetëshërbim</w:t>
            </w:r>
            <w:r w:rsidR="00903F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2448FF" w:rsidRPr="002448FF" w14:paraId="7CD4D684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0921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2FCD3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9E939" w14:textId="0D8381BD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 person përgjegjës i cili do të monitorojë dhe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do të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kontrollojë teknologjinë e qendrës kurative dhe do të kujdeset për shërbimet e nevojshme dhe mirëmbajtjen e qendrës kurative.</w:t>
            </w:r>
          </w:p>
        </w:tc>
      </w:tr>
      <w:tr w:rsidR="002448FF" w:rsidRPr="002448FF" w14:paraId="752C8024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6899C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9CF42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0E98C" w14:textId="1CECFEDD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Një person përgjegjës/drejtues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2448FF" w:rsidRPr="002448FF" w14:paraId="40830892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CE94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DD405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B6589" w14:textId="2349A98A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paktën 1 m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sazhier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45AC76AD" w14:textId="77777777" w:rsidTr="00903F6C">
        <w:trPr>
          <w:trHeight w:val="139"/>
        </w:trPr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CA4AC" w14:textId="77777777" w:rsidR="002448FF" w:rsidRPr="002448FF" w:rsidRDefault="002448F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Zona e trajtimit dhe Estetika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6604E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97A10" w14:textId="19E8CD77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Në hapësirën e qendrës kurative deri në 700 m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="00903F6C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të paktën 3 dhoma për disa trajtime individuale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2448FF" w:rsidRPr="002448FF" w14:paraId="4F028C33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1B3E7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F4B5B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AC2DE" w14:textId="6EBD3C37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Në hapësirën e qendrës kurative nga 700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–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1500 m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="00903F6C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të paktën 5 dhoma për disa trajtime individuale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2448FF" w:rsidRPr="002448FF" w14:paraId="73E31F3B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5A4B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9B9F3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F7CC9" w14:textId="6CBC0A2E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Në hapësirën e qendrës kurative mbi 1500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të paktën 10 dhoma për disa trajtime individuale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2448FF" w:rsidRPr="002448FF" w14:paraId="36D79FEC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21012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F6345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03B16" w14:textId="04DF7ED3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paktën 1 masazh - 3 trajtime mjekësore - 1 masazh ujor (1)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75530634" w14:textId="77777777" w:rsidTr="00903F6C">
        <w:trPr>
          <w:trHeight w:val="139"/>
        </w:trPr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EDEA" w14:textId="77777777" w:rsidR="002448FF" w:rsidRPr="002448FF" w:rsidRDefault="002448F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Pajisjet e dhomës së trajtimit individual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9E0EF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6E9C5" w14:textId="0D111EBA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Minimumi hapësirës 9 m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="00903F6C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52BF8899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1EF5B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83047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0F2CE" w14:textId="64D47047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Lartësia të paktën 240 cm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2AB6F487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84587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00DC2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C8A6A" w14:textId="2E7C8753" w:rsidR="002448FF" w:rsidRPr="002448FF" w:rsidRDefault="00903F6C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Tavolinë me një lavaman</w:t>
            </w:r>
            <w:r w:rsidR="002448FF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(ujë të ngrohtë dhe të ftohtë), për terapistët, hapësirë për magazinimin e produkteve</w:t>
            </w: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="002448FF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</w:t>
            </w: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="002448FF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sh.</w:t>
            </w: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="002448FF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dezinfektimit</w:t>
            </w:r>
            <w:r w:rsidR="002448FF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, marrja e pëlhurave,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bombol</w:t>
            </w:r>
            <w:r w:rsidR="002448FF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kundër zjarrit, </w:t>
            </w:r>
            <w:r w:rsidR="002448FF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lastRenderedPageBreak/>
              <w:t>kosh me kapak</w:t>
            </w: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0CAEA996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FA7B9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24565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CD75B" w14:textId="548EC763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Krevat për terapinë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5602668E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C85B5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23CA8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2DD2F3" w14:textId="1E0E4539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Pajisje profesionale teknologjike për shërbimet që ofrohen (pishinë e vogël dhe e madhe, </w:t>
            </w:r>
            <w:r w:rsidRPr="005E0785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therapeutic bath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, </w:t>
            </w:r>
            <w:r w:rsidRPr="005E0785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 xml:space="preserve">bed wrap, scrub table, vischy shower, </w:t>
            </w:r>
            <w:r w:rsidR="005E0785" w:rsidRPr="005E0785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 xml:space="preserve">rasul </w:t>
            </w:r>
            <w:r w:rsidRPr="005E0785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 xml:space="preserve">bath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etj</w:t>
            </w:r>
            <w:r w:rsidR="005E0785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448FF" w:rsidRPr="002448FF" w14:paraId="3EB17DB5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2ADB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9ED9F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4DD357" w14:textId="2569EF0A" w:rsidR="002448FF" w:rsidRPr="002448FF" w:rsidRDefault="002448FF" w:rsidP="004C421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Dush me hapësirë për t</w:t>
            </w:r>
            <w:r w:rsidR="004C421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’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u ndërruar dhe 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për t’u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vendosur rrobat përpara ose pas përfundimit të trajtimit me ujë të ngrohtë dhe të ftohtë; shampo, likuid ose sapun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0E6B2F31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5F12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C18F7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6BD5C" w14:textId="6C041A69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Hapësirë relaksi në pjesën e qendrës kurative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77B61B39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E2A31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566E6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69823C" w14:textId="521FD664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Set çarçafësh dhe </w:t>
            </w:r>
            <w:r w:rsidR="00903F6C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peshqir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për çdo trajtim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2CEFB319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F5B69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28ECE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4D4F80" w14:textId="2A709A9D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Ajër i kondicionuar, ventilim dhe hapësirë e ngrohtë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29AFCE24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69882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55F36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226600" w14:textId="3CE83C2C" w:rsidR="002448FF" w:rsidRPr="002448FF" w:rsidRDefault="002448FF" w:rsidP="00AE0C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Mundësia e errësimit të dhomës nga drita natyrale (perde etj</w:t>
            </w:r>
            <w:r w:rsidR="00AE0C62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)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1C1786AA" w14:textId="77777777" w:rsidTr="00903F6C">
        <w:trPr>
          <w:trHeight w:val="139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0123" w14:textId="77777777" w:rsidR="002448FF" w:rsidRPr="002448FF" w:rsidRDefault="002448F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Zona e trajtimit dhe estetika (2)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C6F2F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B24540" w14:textId="4AD324C2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paktën 1 trajtim të kujdesit të fytyrës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;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 trajtim të kujdesit të trupit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;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1 trajtim të kujdesit të </w:t>
            </w:r>
            <w:r w:rsidR="00903F6C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duarve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;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 trajtim të kujdesit të këmbëve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;</w:t>
            </w:r>
          </w:p>
        </w:tc>
      </w:tr>
      <w:tr w:rsidR="002448FF" w:rsidRPr="002448FF" w14:paraId="0F9015FD" w14:textId="77777777" w:rsidTr="00903F6C">
        <w:trPr>
          <w:trHeight w:val="139"/>
        </w:trPr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D623" w14:textId="77777777" w:rsidR="002448FF" w:rsidRPr="002448FF" w:rsidRDefault="002448F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Pishinë e brendshme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4E744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8DA6B" w14:textId="31468E96" w:rsidR="002448FF" w:rsidRPr="002448FF" w:rsidRDefault="002448FF" w:rsidP="005E078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Temperatura e ujit duhet të jetë 25</w:t>
            </w:r>
            <w:r w:rsidR="005E0785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–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32 </w:t>
            </w:r>
            <w:r w:rsidR="00903F6C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0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C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3FB8BE8F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3998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635EA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F269B" w14:textId="7AD8E47C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Pishina duhet të </w:t>
            </w: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>ketë mundësi të përdoret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edhe për qëllime rekreacioni. Sipërfaqja e pishinës duhet të jetë të paktën 25 m</w:t>
            </w:r>
            <w:r w:rsidRPr="005E0785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për një sipërfaqe të qendrës kurative deri në 700 m</w:t>
            </w:r>
            <w:r w:rsidRPr="005E0785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="00903F6C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24929D73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3AE8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7B0A5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08608" w14:textId="6DC25AA3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paktën një korsi për not të lirë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04F8AC5C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F15A0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D7498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E9A0E" w14:textId="524AC785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Pishina duhet të të ketë mundësi të përdoret edhe për qëllime rekreacioni. Sipërfaqja e pishinës duhet të jetë të paktën 70</w:t>
            </w:r>
            <w:r w:rsidR="005E0785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</w:t>
            </w:r>
            <w:r w:rsidRPr="005E0785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për një sipërfaqe të qendrës kurative mbi 700</w:t>
            </w:r>
            <w:r w:rsidR="005E0785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</w:t>
            </w:r>
            <w:r w:rsidRPr="005E0785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="00903F6C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378263CE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0267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E14D2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18259" w14:textId="19D5122F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paktën dy korsi për not të lirë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329D2E42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B96A7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F3CB7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90D39" w14:textId="64ECA524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Në hapësirën e pishinës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ofrimi i dushit me ujë të ngrohtë dhe të ftohtë. Për sipërfaqe të pishinave mbi 100 m</w:t>
            </w:r>
            <w:r w:rsidRPr="005E0785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të paktën 2 dushe dhe dy vende për të vendosur peshqir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/penjuar së bashku me likuid/sapun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07185D49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458B1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B5969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20C8D" w14:textId="77777777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Person përgjegjës për monitorimin e zonës së pishinës</w:t>
            </w:r>
          </w:p>
        </w:tc>
      </w:tr>
      <w:tr w:rsidR="002448FF" w:rsidRPr="002448FF" w14:paraId="4660A663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67C0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C0D5C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96FBF" w14:textId="1F5C0815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Nëse në pishinë nuk ka pjesë për fëmijë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atëherë ajo duhet të jetë e ndarë fizikish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dhe vizualisht. Në ambientet e qendrës kurative duhet të ketë edhe një pishinë për fëmijë me lodra të ndryshme, si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: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rrëshqitëse uji, sauna për fëmijë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të cilat duhet të jenë nën </w:t>
            </w:r>
            <w:r w:rsidR="00903F6C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mbikëqyrjen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 stafit përgjegjës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087D86B6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C000E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AD5A2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25256" w14:textId="24449E5A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Lartësia, të paktën 280 cm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5424D4FF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5A2F2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90BE9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AB5FF" w14:textId="777BAD9F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Tabelat e rrezikut të jenë të vendosura në mure; rregullore për përdorimin e ambienteve/pajisjeve të paktën në 2 gjuhë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3672F3A5" w14:textId="77777777" w:rsidTr="00903F6C">
        <w:trPr>
          <w:trHeight w:val="139"/>
        </w:trPr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C20EA" w14:textId="77777777" w:rsidR="002448FF" w:rsidRPr="002448FF" w:rsidRDefault="002448F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Pishinë e jashtme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78887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D5C84" w14:textId="177E79CD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Pishina duhet të jetë edhe për qëllime rekreacioni. Sipërfaqja e pishinës duhet të jetë të paktën 50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</w:t>
            </w:r>
            <w:r w:rsidRP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për një sipërfaqe të qendrës kurative deri në 700 m</w:t>
            </w:r>
            <w:r w:rsidRP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75A5C9A7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D1F0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7CB96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A2CCE" w14:textId="5474EBFF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Të paktën 2 </w:t>
            </w:r>
            <w:r w:rsidR="00903F6C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ndenjëse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për pjesën e hidromasazhit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18E9ADE9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5FE4E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9F33E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56392" w14:textId="248E6DD4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paktën 1 efekt për masazhin ujor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630377D5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7D43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F6754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BE23F" w14:textId="07182FD7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Pishina duhet të jetë edhe për qëllime rekreacioni. Sipërfaqja e pishinës duhet të jetë të paktën 100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për një sipërfaqe të qendrës kurative mbi 700 m</w:t>
            </w:r>
            <w:r w:rsidRP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5216E7A4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90444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56F08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166F0" w14:textId="250BD486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Të paktën 4 </w:t>
            </w:r>
            <w:r w:rsidR="00903F6C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ndenjëse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për pjesën e hidromasazhit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65F59440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1727E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2258A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6E9D6" w14:textId="58C43A41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paktën 2 efekte për masazhin ujor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44E4846C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54F77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65782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7D071" w14:textId="7AFBC2DA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Ndriçimi natën i pishinës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380D663A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9095D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8FE5E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31DDD" w14:textId="1728E102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Në hapësirën e pishinës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: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stola/karrige/shezlone/ndenjëse lëkundëse (hamaca) etj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për t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’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u ulur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3AC65418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788B9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51041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D4895" w14:textId="3F375CA7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Në hapësirën e pishinës ofrimi i dushit, me ujë të ngrohtë dhe të ftohtë. Për sipërfaqe të pishinave mbi 100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paktën 2 dushe dhe dy vende për të vendosur peshqir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/penjuar së bashku me likuid/sapun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3E223DF1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FFFF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DCD54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AD461" w14:textId="10955C0A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Kabinë/dhomë ndërrimi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4775A472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F22F0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C299A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4DFAC" w14:textId="4CF8B2E4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Supervizim i detyrueshëm i pishinës gjatë orarit të punës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0B61A8FF" w14:textId="77777777" w:rsidTr="00903F6C">
        <w:trPr>
          <w:trHeight w:val="139"/>
        </w:trPr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296E3" w14:textId="77777777" w:rsidR="002448FF" w:rsidRPr="002448FF" w:rsidRDefault="002448F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Palestër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34467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3F743" w14:textId="7BF3A4B3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paktën 5 pajisje individuale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6320FAAA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0871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9ADAA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8520F" w14:textId="77777777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Qendrat kurative me sipërfaqe mbi 1000 m</w:t>
            </w:r>
            <w:r w:rsidRP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duhet të kenë të paktën 10 pajisje individuale</w:t>
            </w:r>
          </w:p>
        </w:tc>
      </w:tr>
      <w:tr w:rsidR="002448FF" w:rsidRPr="002448FF" w14:paraId="5BE7363D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D3736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BB1DC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33B50" w14:textId="4D0258FE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Lartësia, të paktën 280 cm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24547D2B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BB9E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28718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596BD" w14:textId="5C1A0B2C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Për hapësira mbi 1000 m</w:t>
            </w:r>
            <w:r w:rsidRP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="00903F6C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 detyrueshme një dhomë/sallë e vogël për aktivitete/ushtrime të ndryshme dhe kapacitet për 12 persona (p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sh.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="00980753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ushtrime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tradicionale, aerobi, joga, </w:t>
            </w:r>
            <w:r w:rsidRPr="00903F6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tai chi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, </w:t>
            </w:r>
            <w:r w:rsidRPr="00903F6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reiki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meditim, terapi me muzikë, ushtrime relaksuese dhe frym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ëm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arrjeje, ushtrime të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lastRenderedPageBreak/>
              <w:t>tjera në grupe të vogla etj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2448FF" w:rsidRPr="002448FF" w14:paraId="3FF00708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2B06A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6AB85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F056D" w14:textId="6E2B86C6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>Supervizor i palestrës kur ofrohen të paktën 10 pajisje individuale</w:t>
            </w:r>
            <w:r w:rsidR="00903F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2448FF" w:rsidRPr="002448FF" w14:paraId="740DD28C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A8F0D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EDB10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6B9AC" w14:textId="0689D79B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Ushtrime gjimnastikore, aerobi, kërcim sportiv etj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055B25B4" w14:textId="77777777" w:rsidTr="00903F6C">
        <w:trPr>
          <w:trHeight w:val="139"/>
        </w:trPr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479C" w14:textId="77777777" w:rsidR="002448FF" w:rsidRPr="002448FF" w:rsidRDefault="002448F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Shërbime shtesë të ofruara në dhomën e hotelit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F042B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F8697" w14:textId="7120FEBE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Udhëzime për shërbimet e ofruara në zonën e qendrës kurative dhe përdorimin e pajisjeve të paktën në 1 gjuhë të huaj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37C2AD95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22284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2D74D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A8B66" w14:textId="19D9AA06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Lista e shërbimeve dhe tarifat përkatëse të afishuara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2680DB38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A0BB0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F419E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52CB5" w14:textId="4E5C6A57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paktën 2 programe të qendrës kurative të ofruara nga hoteli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1444D5E8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6C76A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CFFB4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A8032" w14:textId="6534FFE0" w:rsidR="002448FF" w:rsidRPr="002448FF" w:rsidRDefault="002448FF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Në </w:t>
            </w:r>
            <w:r w:rsidR="00903F6C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banjë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ose në dhomën përkatëse të ofruar nga hoteli,</w:t>
            </w:r>
            <w:r w:rsidRPr="002448FF">
              <w:rPr>
                <w:rFonts w:ascii="Garamond" w:eastAsia="Times New Roman" w:hAnsi="Garamond" w:cs="Times New Roman"/>
                <w:color w:val="FF0000"/>
                <w:sz w:val="20"/>
                <w:szCs w:val="20"/>
              </w:rPr>
              <w:t xml:space="preserve"> </w:t>
            </w:r>
            <w:r w:rsidRPr="002448FF">
              <w:rPr>
                <w:rFonts w:ascii="Garamond" w:eastAsia="Times New Roman" w:hAnsi="Garamond" w:cs="Times New Roman"/>
                <w:sz w:val="20"/>
                <w:szCs w:val="20"/>
              </w:rPr>
              <w:t xml:space="preserve">të ketë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shampo për dush, likuid për duart, sapunë aromatik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etj</w:t>
            </w:r>
            <w:r w:rsidR="00980753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3E79802F" w14:textId="77777777" w:rsidTr="00903F6C">
        <w:trPr>
          <w:trHeight w:val="139"/>
        </w:trPr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EF3A8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64DB9" w14:textId="77777777" w:rsidR="002448FF" w:rsidRPr="002448FF" w:rsidRDefault="002448FF" w:rsidP="00903F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075F1" w14:textId="37C1597F" w:rsidR="002448FF" w:rsidRPr="002448FF" w:rsidRDefault="00903F6C" w:rsidP="00980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Planimetria</w:t>
            </w:r>
            <w:r w:rsidR="002448FF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 godinës me daljen e emergjencë e afishuar.</w:t>
            </w:r>
          </w:p>
        </w:tc>
      </w:tr>
      <w:tr w:rsidR="002448FF" w:rsidRPr="002448FF" w14:paraId="50C752B7" w14:textId="77777777" w:rsidTr="002448FF">
        <w:trPr>
          <w:trHeight w:val="139"/>
        </w:trPr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7588D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CEC05" w14:textId="77777777" w:rsidR="002448FF" w:rsidRPr="002448FF" w:rsidRDefault="002448F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74AA4" w14:textId="77777777" w:rsidR="002448FF" w:rsidRPr="002448FF" w:rsidRDefault="002448FF" w:rsidP="002448F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</w:tr>
      <w:tr w:rsidR="002448FF" w:rsidRPr="002448FF" w14:paraId="33E31A13" w14:textId="77777777" w:rsidTr="002448FF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D07DB" w14:textId="765D1320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(1) Llojet e masazheve: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Masazh klasik, masazh aromatik, masazh limfodrenues, masazh anticelulit, masazh aromaterapi, masazh </w:t>
            </w:r>
            <w:r w:rsidRPr="00903F6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reflex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, masazh </w:t>
            </w:r>
            <w:r w:rsidRPr="00903F6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shiatsu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masazh antistres, masazh me gurë të ngrohtë, masazh me gurë vullkanik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, masazh me gurë të ftohtë, masazh me çokollatë dhe vanilje, masazh mineral </w:t>
            </w:r>
            <w:r w:rsidRPr="00903F6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peeling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, masazh </w:t>
            </w:r>
            <w:r w:rsidRPr="00903F6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royal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masazh pinda etj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1285364B" w14:textId="77777777" w:rsidTr="002448FF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C299D" w14:textId="29395DF5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Llojet e masazheve ujore: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hidromasazh, </w:t>
            </w:r>
            <w:r w:rsidRPr="00903F6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pearl baths, balneotherapy baths, aromatherapy baths, fango therapy, cleopatra, wrapping t</w:t>
            </w:r>
            <w:r w:rsidR="00903F6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he body-packs: herbal, mud, hay</w:t>
            </w:r>
            <w:r w:rsidRPr="00903F6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etj</w:t>
            </w:r>
            <w:r w:rsidR="00903F6C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2DF8C07E" w14:textId="77777777" w:rsidTr="002448FF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DBD10" w14:textId="2A1BAF0A" w:rsidR="00903F6C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Trajtime mjekësore dhe programe rehabilitimi: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Matja e pulsit, </w:t>
            </w:r>
            <w:r w:rsidRPr="00903F6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aromaterapi, elektroterapi, phytotherapy, hidroterapi, cryotherapy, chiropractic, crystal, kneipp, chromotherapy, magnetic, naturopath, radial, dental services, thalasotherapy, yoga, meditation</w:t>
            </w:r>
            <w:r w:rsidR="00903F6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.</w:t>
            </w:r>
          </w:p>
          <w:p w14:paraId="370A884C" w14:textId="043280CB" w:rsidR="00903F6C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Terapi në dhomë: </w:t>
            </w:r>
            <w:r w:rsidRPr="00903F6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tepidarium, laconium, caldarium, sudatorium, oxygen therapies, salt water inhalation, medicine inhalation, solar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  <w:p w14:paraId="1B808EF3" w14:textId="7B246934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Trajtime elektro</w:t>
            </w:r>
            <w:r w:rsidR="00903F6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fizike: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teknika </w:t>
            </w:r>
            <w:r w:rsidR="00903F6C"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galvano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ultratinguj, terapi stimulimi, terapi me fushë magnetike</w:t>
            </w:r>
          </w:p>
        </w:tc>
      </w:tr>
      <w:tr w:rsidR="002448FF" w:rsidRPr="002448FF" w14:paraId="27907DD3" w14:textId="77777777" w:rsidTr="002448FF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FD6ECD" w14:textId="3EE4E5E7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(2)</w:t>
            </w:r>
            <w:r w:rsidR="00903F6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Trajtime estetike do të përfshihen:</w:t>
            </w:r>
          </w:p>
        </w:tc>
      </w:tr>
      <w:tr w:rsidR="002448FF" w:rsidRPr="002448FF" w14:paraId="1020BAFF" w14:textId="77777777" w:rsidTr="002448FF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7C8D6" w14:textId="7ECE7CA0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Trajtime për kujdesin e fytyrës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: </w:t>
            </w:r>
            <w:r w:rsidRPr="00903F6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facials, regenerating facial, deep cleansing, anti-aging treatments, treatment for rejuvenation, crystal faces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etj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2638E039" w14:textId="77777777" w:rsidTr="002448FF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288D9" w14:textId="09D1B800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Trajtime për kujdesin e fytyrës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: </w:t>
            </w:r>
            <w:r w:rsidRPr="00903F6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facials, regenerating facial, deep cleansing, anti-aging treatments, treatment for rejuvenation, crystal faces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etj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.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Trajtime për kujdesin e trupit: (maskë për të gjithë trupin, trajtim anticelulit, </w:t>
            </w:r>
            <w:r w:rsidRPr="00903F6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preventive and corrective care, care and skin firming treatments with healing mud, weight loss treatments, exfoliating treatments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etj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)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3D3492A3" w14:textId="77777777" w:rsidTr="002448FF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EBA0E" w14:textId="60647FF7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Trajtime për kujdesin e duarve: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manikyr, zgjatim thonjsh, arti i thonjve, manikyr francez etj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448FF" w:rsidRPr="002448FF" w14:paraId="4C6255B0" w14:textId="77777777" w:rsidTr="002448FF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A5241" w14:textId="15646A3F" w:rsidR="002448FF" w:rsidRPr="002448FF" w:rsidRDefault="002448FF" w:rsidP="00903F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2448FF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Trajtime për kujdesin e këmbëve: </w:t>
            </w:r>
            <w:r w:rsidRPr="002448FF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manikyr klasik i këmbëve, depilim i këmbëve me dyll, skrab i trupit</w:t>
            </w:r>
            <w:r w:rsid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06675F91" w14:textId="77777777" w:rsidR="009B12FA" w:rsidRDefault="009B12FA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35"/>
        <w:gridCol w:w="638"/>
        <w:gridCol w:w="7203"/>
      </w:tblGrid>
      <w:tr w:rsidR="00F11897" w:rsidRPr="00903F6C" w14:paraId="55D44DC2" w14:textId="77777777" w:rsidTr="0035117D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3BA591" w14:textId="77777777" w:rsidR="002448FF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903F6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SHTOJCA 4/f</w:t>
            </w:r>
            <w:r w:rsidR="000011EE" w:rsidRPr="00903F6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F5BF097" w14:textId="5B45C2F1" w:rsidR="00F11897" w:rsidRPr="00903F6C" w:rsidRDefault="00F11897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903F6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 xml:space="preserve">Kriteret minimale </w:t>
            </w:r>
            <w:r w:rsidR="002448FF" w:rsidRPr="00903F6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903F6C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 xml:space="preserve"> Resort</w:t>
            </w:r>
          </w:p>
          <w:p w14:paraId="0C2A8245" w14:textId="77777777" w:rsidR="00671F5E" w:rsidRPr="00903F6C" w:rsidRDefault="00671F5E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11897" w:rsidRPr="00903F6C" w14:paraId="46A2DD90" w14:textId="77777777" w:rsidTr="002448FF">
        <w:trPr>
          <w:trHeight w:val="225"/>
        </w:trPr>
        <w:tc>
          <w:tcPr>
            <w:tcW w:w="500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7EA43" w14:textId="11042DBB" w:rsidR="00F11897" w:rsidRPr="00903F6C" w:rsidRDefault="00F11897" w:rsidP="002448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Tabela e mëposhtme është tabelë plotësuese që </w:t>
            </w:r>
            <w:r w:rsidR="002448FF" w:rsidRPr="00903F6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u bashkëngjitet</w:t>
            </w:r>
            <w:r w:rsidR="000011EE" w:rsidRPr="00903F6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03F6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kritereve minimale të kategorisë </w:t>
            </w:r>
            <w:r w:rsidR="002448FF" w:rsidRPr="00903F6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“</w:t>
            </w:r>
            <w:r w:rsidRPr="00903F6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Hotel</w:t>
            </w:r>
            <w:r w:rsidR="002448FF" w:rsidRPr="00903F6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”</w:t>
            </w:r>
          </w:p>
        </w:tc>
      </w:tr>
      <w:tr w:rsidR="00F11897" w:rsidRPr="00903F6C" w14:paraId="285BAB91" w14:textId="77777777" w:rsidTr="002448FF">
        <w:trPr>
          <w:trHeight w:val="225"/>
        </w:trPr>
        <w:tc>
          <w:tcPr>
            <w:tcW w:w="500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B341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11897" w:rsidRPr="00903F6C" w14:paraId="66ED3161" w14:textId="77777777" w:rsidTr="0035117D">
        <w:trPr>
          <w:trHeight w:val="139"/>
        </w:trPr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5FD1A354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Fusha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0873BC90" w14:textId="2DB2700C" w:rsidR="00F11897" w:rsidRPr="00903F6C" w:rsidRDefault="000011EE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 xml:space="preserve">Nr. 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5B159B21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  <w:t>Kriteret</w:t>
            </w:r>
          </w:p>
        </w:tc>
      </w:tr>
      <w:tr w:rsidR="00F11897" w:rsidRPr="00903F6C" w14:paraId="7D4FBBD7" w14:textId="77777777" w:rsidTr="002448FF">
        <w:trPr>
          <w:trHeight w:val="139"/>
        </w:trPr>
        <w:tc>
          <w:tcPr>
            <w:tcW w:w="9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41C3" w14:textId="77777777" w:rsidR="00F11897" w:rsidRPr="00903F6C" w:rsidRDefault="00F11897" w:rsidP="00F11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Të përgjithshme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3A26C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AAEC7" w14:textId="0B1A1E16" w:rsidR="00F11897" w:rsidRPr="00903F6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Ndërtesat duhet të jenë të shkëputura nga njëra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-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tjetra.</w:t>
            </w:r>
          </w:p>
        </w:tc>
      </w:tr>
      <w:tr w:rsidR="00F11897" w:rsidRPr="00903F6C" w14:paraId="1B2D9148" w14:textId="77777777" w:rsidTr="002448FF">
        <w:trPr>
          <w:trHeight w:val="139"/>
        </w:trPr>
        <w:tc>
          <w:tcPr>
            <w:tcW w:w="9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6261C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0EC71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B9706" w14:textId="77777777" w:rsidR="00F11897" w:rsidRPr="00903F6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Vendndodhja e resortit është në një mjedis të qetë, të shkëputur nga qyteti.</w:t>
            </w:r>
          </w:p>
        </w:tc>
      </w:tr>
      <w:tr w:rsidR="00F11897" w:rsidRPr="00903F6C" w14:paraId="276182D0" w14:textId="77777777" w:rsidTr="002448FF">
        <w:trPr>
          <w:trHeight w:val="139"/>
        </w:trPr>
        <w:tc>
          <w:tcPr>
            <w:tcW w:w="9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B314D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F2F04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B7056" w14:textId="0400D690" w:rsidR="00F11897" w:rsidRPr="00903F6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Hartë orientuese e resortit në hyrje të tij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F11897" w:rsidRPr="00903F6C" w14:paraId="2115C8DA" w14:textId="77777777" w:rsidTr="002448FF">
        <w:trPr>
          <w:trHeight w:val="139"/>
        </w:trPr>
        <w:tc>
          <w:tcPr>
            <w:tcW w:w="9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2ACB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AA7A7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E9FD0" w14:textId="2F33F801" w:rsidR="00F11897" w:rsidRPr="00903F6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Sinjalistikë orientuese e detajuar dhe e mirëmbajtur për secilën nga godinat e resortit të pajisura me emër ose numër të veçantë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F11897" w:rsidRPr="00903F6C" w14:paraId="76E36800" w14:textId="77777777" w:rsidTr="002448FF">
        <w:trPr>
          <w:trHeight w:val="139"/>
        </w:trPr>
        <w:tc>
          <w:tcPr>
            <w:tcW w:w="9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2850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26C18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97ED5" w14:textId="77BDFFD9" w:rsidR="00F11897" w:rsidRPr="00903F6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Sigurimi i hapësirave të mëdha të hapura me gjelbërim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F11897" w:rsidRPr="00903F6C" w14:paraId="379BB021" w14:textId="77777777" w:rsidTr="002448FF">
        <w:trPr>
          <w:trHeight w:val="139"/>
        </w:trPr>
        <w:tc>
          <w:tcPr>
            <w:tcW w:w="9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C8CE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9439B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350B2" w14:textId="62C96296" w:rsidR="00F11897" w:rsidRPr="00903F6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Ofrimi i jo më pak se 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i 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dy vakteve në ambientet e restorantit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F11897" w:rsidRPr="00903F6C" w14:paraId="26B41D7E" w14:textId="77777777" w:rsidTr="002448FF">
        <w:trPr>
          <w:trHeight w:val="139"/>
        </w:trPr>
        <w:tc>
          <w:tcPr>
            <w:tcW w:w="9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0B861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E4BA2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8835B" w14:textId="299623D0" w:rsidR="00F11897" w:rsidRPr="00903F6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Kënd informacioni për veprimtaritë argëtuese të organizuara nga resorti (p.sh.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="006311B8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ekskursione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etj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F11897" w:rsidRPr="00903F6C" w14:paraId="7D85C6B3" w14:textId="77777777" w:rsidTr="002448FF">
        <w:trPr>
          <w:trHeight w:val="139"/>
        </w:trPr>
        <w:tc>
          <w:tcPr>
            <w:tcW w:w="9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1FAC" w14:textId="77777777" w:rsidR="00F11897" w:rsidRPr="00903F6C" w:rsidRDefault="00F11897" w:rsidP="00F11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Pamja e jashtme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7EC77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7690D" w14:textId="77777777" w:rsidR="00F11897" w:rsidRPr="00903F6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Infrastruktura e lëvizjes (rrugët/rrugicat) në resort të jetë lehtësisht e përshkueshme dhe në gjendje të mirë.</w:t>
            </w:r>
          </w:p>
        </w:tc>
      </w:tr>
      <w:tr w:rsidR="00F11897" w:rsidRPr="00903F6C" w14:paraId="060B1221" w14:textId="77777777" w:rsidTr="002448FF">
        <w:trPr>
          <w:trHeight w:val="139"/>
        </w:trPr>
        <w:tc>
          <w:tcPr>
            <w:tcW w:w="9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4BCF6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1EDA0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5FF2B" w14:textId="4CAA9515" w:rsidR="00F11897" w:rsidRPr="00903F6C" w:rsidRDefault="00F11897" w:rsidP="006311B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Gjendja e ndërtesave të jetë e </w:t>
            </w:r>
            <w:r w:rsidR="006311B8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qëndrueshme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e sigurt dhe e mirëmbajtur. Të gjith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mekanizmat dhe pajisjet që ofrohen të jenë funksional</w:t>
            </w:r>
            <w:r w:rsid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dhe të padëmtuar.</w:t>
            </w:r>
          </w:p>
        </w:tc>
      </w:tr>
      <w:tr w:rsidR="00F11897" w:rsidRPr="00903F6C" w14:paraId="6205CA8B" w14:textId="77777777" w:rsidTr="002448FF">
        <w:trPr>
          <w:trHeight w:val="139"/>
        </w:trPr>
        <w:tc>
          <w:tcPr>
            <w:tcW w:w="9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38FA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DC97A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7347F" w14:textId="49A17AF7" w:rsidR="00F11897" w:rsidRPr="00903F6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Ndriçimi i ambientit të jashtëm në gjendje pune dhe në kushte të mira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F11897" w:rsidRPr="00903F6C" w14:paraId="3A45D762" w14:textId="77777777" w:rsidTr="002448FF">
        <w:trPr>
          <w:trHeight w:val="139"/>
        </w:trPr>
        <w:tc>
          <w:tcPr>
            <w:tcW w:w="9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319B" w14:textId="77777777" w:rsidR="00F11897" w:rsidRPr="00903F6C" w:rsidRDefault="00F11897" w:rsidP="00F11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Mirëmbajtja dhe sigurimi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3CB7E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285D9" w14:textId="577223A7" w:rsidR="00F11897" w:rsidRPr="00903F6C" w:rsidRDefault="002448FF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Pastrim i rregullt dhe mjedis</w:t>
            </w:r>
            <w:r w:rsidR="00F11897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i mirëmbajtur: pa mbeturina, gjethe etj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F11897" w:rsidRPr="00903F6C" w14:paraId="64B11FE3" w14:textId="77777777" w:rsidTr="002448FF">
        <w:trPr>
          <w:trHeight w:val="139"/>
        </w:trPr>
        <w:tc>
          <w:tcPr>
            <w:tcW w:w="9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A6B1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B90D8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07F52" w14:textId="64329F94" w:rsidR="00F11897" w:rsidRPr="00903F6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Shërbim i </w:t>
            </w:r>
            <w:r w:rsidR="006311B8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mbikëqyrjes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së vazhdueshme të resortit turistik në tërësi.</w:t>
            </w:r>
          </w:p>
        </w:tc>
      </w:tr>
      <w:tr w:rsidR="00F11897" w:rsidRPr="00903F6C" w14:paraId="0246CD5F" w14:textId="77777777" w:rsidTr="002448FF">
        <w:trPr>
          <w:trHeight w:val="139"/>
        </w:trPr>
        <w:tc>
          <w:tcPr>
            <w:tcW w:w="9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14305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504CF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66BEA" w14:textId="77777777" w:rsidR="00F11897" w:rsidRPr="00903F6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Facilitete të ndihmës së parë (i nevojshëm stafi i trajnuar).</w:t>
            </w:r>
          </w:p>
        </w:tc>
      </w:tr>
      <w:tr w:rsidR="00F11897" w:rsidRPr="00903F6C" w14:paraId="31F24A72" w14:textId="77777777" w:rsidTr="002448FF">
        <w:trPr>
          <w:trHeight w:val="139"/>
        </w:trPr>
        <w:tc>
          <w:tcPr>
            <w:tcW w:w="9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756C" w14:textId="77777777" w:rsidR="00F11897" w:rsidRPr="00903F6C" w:rsidRDefault="00F11897" w:rsidP="00F11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Zona e pishinës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2AE1D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E8572" w14:textId="50CEB3FB" w:rsidR="00F11897" w:rsidRPr="00903F6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Pishinë e hapur, pishinë për fëmijë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F11897" w:rsidRPr="00903F6C" w14:paraId="250754F3" w14:textId="77777777" w:rsidTr="002448FF">
        <w:trPr>
          <w:trHeight w:val="139"/>
        </w:trPr>
        <w:tc>
          <w:tcPr>
            <w:tcW w:w="9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EBDB3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03E0A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8E072" w14:textId="592E49C5" w:rsidR="00F11897" w:rsidRPr="00903F6C" w:rsidRDefault="00F11897" w:rsidP="006311B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Shezlone në zonën e pishinës</w:t>
            </w:r>
            <w:r w:rsid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F11897" w:rsidRPr="00903F6C" w14:paraId="648F19CE" w14:textId="77777777" w:rsidTr="002448FF">
        <w:trPr>
          <w:trHeight w:val="139"/>
        </w:trPr>
        <w:tc>
          <w:tcPr>
            <w:tcW w:w="9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B875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B3399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75F48" w14:textId="6FF2FE0C" w:rsidR="00F11897" w:rsidRPr="00903F6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Tualet dhe dush në zonën e pishinës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F11897" w:rsidRPr="00903F6C" w14:paraId="0AAFACF1" w14:textId="77777777" w:rsidTr="002448FF">
        <w:trPr>
          <w:trHeight w:val="139"/>
        </w:trPr>
        <w:tc>
          <w:tcPr>
            <w:tcW w:w="9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ED11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CA155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612E4" w14:textId="580900CD" w:rsidR="00F11897" w:rsidRPr="00903F6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Ofrimi i shërbimit të barit në zonën e pishinës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F11897" w:rsidRPr="00903F6C" w14:paraId="280EC695" w14:textId="77777777" w:rsidTr="002448FF">
        <w:trPr>
          <w:trHeight w:val="139"/>
        </w:trPr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53A0" w14:textId="77777777" w:rsidR="00F11897" w:rsidRPr="00903F6C" w:rsidRDefault="00F11897" w:rsidP="00F11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Shërbime të ofruara në resort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6CBD6" w14:textId="77777777" w:rsidR="00F11897" w:rsidRPr="00903F6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698BF" w14:textId="6C70AEC8" w:rsidR="00F11897" w:rsidRPr="00903F6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Ofrimi i 4 programeve të ndryshme argëtimi/animacion/sportive/mjedisore (1)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F11897" w:rsidRPr="00903F6C" w14:paraId="52F11936" w14:textId="77777777" w:rsidTr="0035117D">
        <w:trPr>
          <w:trHeight w:val="139"/>
        </w:trPr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0AE2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6841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4B86" w14:textId="77777777" w:rsidR="00F11897" w:rsidRPr="00903F6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</w:tr>
      <w:tr w:rsidR="00F11897" w:rsidRPr="00903F6C" w14:paraId="567D62EE" w14:textId="77777777" w:rsidTr="0035117D">
        <w:trPr>
          <w:trHeight w:val="13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AA35C" w14:textId="0C122DA2" w:rsidR="00F11897" w:rsidRPr="00903F6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(1) Programe që mund të ofrohen nga resorti përfshijnë aktivitete tenisi, basketbolli, volejbolli, ping-pongu, ski, kanoe, </w:t>
            </w:r>
            <w:r w:rsidRPr="00903F6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barbeque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, koncerte, karaoke, diskotekë, bibliotekë, kënd </w:t>
            </w:r>
            <w:r w:rsidR="006311B8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lojërash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për fëmijë, </w:t>
            </w:r>
            <w:r w:rsidR="006311B8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lojëra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për familjen dhe fëmijët, si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: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903F6C">
              <w:rPr>
                <w:rFonts w:ascii="Garamond" w:eastAsia="Times New Roman" w:hAnsi="Garamond" w:cs="Times New Roman"/>
                <w:i/>
                <w:color w:val="000000"/>
                <w:sz w:val="20"/>
                <w:szCs w:val="20"/>
              </w:rPr>
              <w:t>puzzle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tavëll, domino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etj.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aktivitete në pishinë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;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ofrim i pajisjeve sportive</w:t>
            </w:r>
            <w:r w:rsidR="002448FF"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r w:rsidRPr="00903F6C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si biçikletë etj.</w:t>
            </w:r>
          </w:p>
          <w:p w14:paraId="313DDF1E" w14:textId="77777777" w:rsidR="002C4D3C" w:rsidRPr="00903F6C" w:rsidRDefault="002C4D3C" w:rsidP="00F118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  <w:p w14:paraId="06611C0A" w14:textId="77777777" w:rsidR="002C4D3C" w:rsidRPr="00903F6C" w:rsidRDefault="002C4D3C" w:rsidP="00F118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</w:tr>
    </w:tbl>
    <w:p w14:paraId="46C9FD4A" w14:textId="77777777" w:rsidR="009B12FA" w:rsidRDefault="009B12FA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9600" w:type="dxa"/>
        <w:tblInd w:w="93" w:type="dxa"/>
        <w:tblLook w:val="04A0" w:firstRow="1" w:lastRow="0" w:firstColumn="1" w:lastColumn="0" w:noHBand="0" w:noVBand="1"/>
      </w:tblPr>
      <w:tblGrid>
        <w:gridCol w:w="1702"/>
        <w:gridCol w:w="620"/>
        <w:gridCol w:w="7360"/>
      </w:tblGrid>
      <w:tr w:rsidR="0035117D" w:rsidRPr="006311B8" w14:paraId="0A7ACFF9" w14:textId="77777777" w:rsidTr="0035117D">
        <w:trPr>
          <w:trHeight w:val="139"/>
        </w:trPr>
        <w:tc>
          <w:tcPr>
            <w:tcW w:w="9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D5F3E" w14:textId="77777777" w:rsid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6311B8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SHTOJCA 4/h</w:t>
            </w:r>
            <w:r w:rsidR="000011EE" w:rsidRPr="006311B8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5A3DDA4" w14:textId="6A5F57E4" w:rsidR="0035117D" w:rsidRPr="006311B8" w:rsidRDefault="0035117D" w:rsidP="006311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6311B8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e detyrueshme - Fjetje dhe </w:t>
            </w:r>
            <w:r w:rsidR="006311B8" w:rsidRPr="006311B8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mëngjes </w:t>
            </w:r>
            <w:r w:rsidRPr="006311B8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(B&amp;B)</w:t>
            </w:r>
          </w:p>
        </w:tc>
      </w:tr>
      <w:tr w:rsidR="0035117D" w:rsidRPr="006311B8" w14:paraId="6D0729E1" w14:textId="77777777" w:rsidTr="0035117D">
        <w:trPr>
          <w:trHeight w:val="13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92C72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AD29A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E38D6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35117D" w:rsidRPr="006311B8" w14:paraId="515948AB" w14:textId="77777777" w:rsidTr="0035117D">
        <w:trPr>
          <w:trHeight w:val="13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6DE8929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Ambienti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6240BD70" w14:textId="3F2FD1FD" w:rsidR="0035117D" w:rsidRPr="006311B8" w:rsidRDefault="000011EE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w="7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68B05FD4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Kriteret</w:t>
            </w:r>
          </w:p>
        </w:tc>
      </w:tr>
      <w:tr w:rsidR="0035117D" w:rsidRPr="006311B8" w14:paraId="2EAE1430" w14:textId="77777777" w:rsidTr="0035117D">
        <w:trPr>
          <w:trHeight w:val="139"/>
        </w:trPr>
        <w:tc>
          <w:tcPr>
            <w:tcW w:w="9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69459D3D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I. Të dhëna të përgjithshme mbi B&amp;B</w:t>
            </w:r>
          </w:p>
        </w:tc>
      </w:tr>
      <w:tr w:rsidR="0035117D" w:rsidRPr="006311B8" w14:paraId="2FCD16A5" w14:textId="77777777" w:rsidTr="0035117D">
        <w:trPr>
          <w:trHeight w:val="139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945E9" w14:textId="0C079ADC" w:rsidR="0035117D" w:rsidRPr="006311B8" w:rsidRDefault="0035117D" w:rsidP="006311B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Past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rtia</w:t>
            </w:r>
            <w:r w:rsidR="006311B8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r w:rsidR="006311B8" w:rsidRPr="006311B8">
              <w:rPr>
                <w:rFonts w:ascii="Garamond" w:eastAsia="Times New Roman" w:hAnsi="Garamond" w:cs="Times New Roman"/>
                <w:sz w:val="20"/>
                <w:szCs w:val="20"/>
              </w:rPr>
              <w:t>higjiena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D8A2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2824A" w14:textId="3DE47C97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Past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rtia dhe higjiena jan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parakushte themelore</w:t>
            </w:r>
            <w:r w:rsid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- kushte n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mjediset e brendshme dhe të jashtme të strukturës akomoduese.</w:t>
            </w:r>
          </w:p>
        </w:tc>
      </w:tr>
      <w:tr w:rsidR="0035117D" w:rsidRPr="006311B8" w14:paraId="46DF16DE" w14:textId="77777777" w:rsidTr="0035117D">
        <w:trPr>
          <w:trHeight w:val="13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A7B00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Mirëmbajtja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D9EA4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BEC24" w14:textId="62419EA3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mekanizmat dhe pajisjet jan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funksional</w:t>
            </w:r>
            <w:r w:rsid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n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gjendje pune.</w:t>
            </w:r>
          </w:p>
        </w:tc>
      </w:tr>
      <w:tr w:rsidR="0035117D" w:rsidRPr="006311B8" w14:paraId="369341EE" w14:textId="77777777" w:rsidTr="0035117D">
        <w:trPr>
          <w:trHeight w:val="139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D0ACD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Përshtypja e përgjithshme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579B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195FA" w14:textId="7B1C1EF6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Përshtypja e përgjithshme është e mjaftueshme për kërkesa mesatare (1)</w:t>
            </w:r>
            <w:r w:rsidR="006311B8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64D7329E" w14:textId="77777777" w:rsidTr="0035117D">
        <w:trPr>
          <w:trHeight w:val="139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2472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Kushtet e sigurisë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1337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1EABC" w14:textId="2827E107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Sistem sigurie në hyrje të strukturës akomoduese (p.sh.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kamera)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0ADDAAE7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DCF36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0F1A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73308" w14:textId="1CF09F30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Sistem për mbrojtjen nga zjarri dhe afishim në korridore i planit të evakuimit dhe udhëzimeve në rast zjarri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65357B64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21018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610F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82522" w14:textId="6F997128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Rregullore e brendshme për mbrojtjen nga zjarri dhe shpëtimi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2F62BCE3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96B3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3608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2A50D" w14:textId="7B389CC6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Dokumente të përditësuara të lëshuara nga autoritetet përgjegjëse, që konfirmojnë përmbushjen e të gjitha kushteve dhe rregullave për mbrojtjen nga zjarri dhe shpëtimi për strukturat akomoduese (VKM </w:t>
            </w:r>
            <w:r w:rsidR="000011EE"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699, datë 22.10.2004, 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“</w:t>
            </w:r>
            <w:r w:rsidR="0014066C" w:rsidRPr="006311B8">
              <w:rPr>
                <w:rFonts w:ascii="Garamond" w:eastAsia="Times New Roman" w:hAnsi="Garamond" w:cs="Times New Roman"/>
                <w:sz w:val="20"/>
                <w:szCs w:val="20"/>
              </w:rPr>
              <w:t>Për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miratimin e rregullave teknike </w:t>
            </w:r>
            <w:r w:rsidR="0014066C" w:rsidRPr="006311B8">
              <w:rPr>
                <w:rFonts w:ascii="Garamond" w:eastAsia="Times New Roman" w:hAnsi="Garamond" w:cs="Times New Roman"/>
                <w:sz w:val="20"/>
                <w:szCs w:val="20"/>
              </w:rPr>
              <w:t>për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mbrojtjen nga zjarri dhe </w:t>
            </w:r>
            <w:r w:rsidR="0014066C" w:rsidRPr="006311B8">
              <w:rPr>
                <w:rFonts w:ascii="Garamond" w:eastAsia="Times New Roman" w:hAnsi="Garamond" w:cs="Times New Roman"/>
                <w:sz w:val="20"/>
                <w:szCs w:val="20"/>
              </w:rPr>
              <w:t>për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14066C" w:rsidRPr="006311B8">
              <w:rPr>
                <w:rFonts w:ascii="Garamond" w:eastAsia="Times New Roman" w:hAnsi="Garamond" w:cs="Times New Roman"/>
                <w:sz w:val="20"/>
                <w:szCs w:val="20"/>
              </w:rPr>
              <w:t>shpëtimin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konstruksionet dhe </w:t>
            </w:r>
            <w:r w:rsidR="0014066C" w:rsidRPr="006311B8">
              <w:rPr>
                <w:rFonts w:ascii="Garamond" w:eastAsia="Times New Roman" w:hAnsi="Garamond" w:cs="Times New Roman"/>
                <w:sz w:val="20"/>
                <w:szCs w:val="20"/>
              </w:rPr>
              <w:t>ndërtimet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që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14066C" w:rsidRPr="006311B8">
              <w:rPr>
                <w:rFonts w:ascii="Garamond" w:eastAsia="Times New Roman" w:hAnsi="Garamond" w:cs="Times New Roman"/>
                <w:sz w:val="20"/>
                <w:szCs w:val="20"/>
              </w:rPr>
              <w:t>shërbejnë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14066C" w:rsidRPr="006311B8">
              <w:rPr>
                <w:rFonts w:ascii="Garamond" w:eastAsia="Times New Roman" w:hAnsi="Garamond" w:cs="Times New Roman"/>
                <w:sz w:val="20"/>
                <w:szCs w:val="20"/>
              </w:rPr>
              <w:t>për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veprimtari akomoduese turistike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”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4E44F9EB" w14:textId="77777777" w:rsidTr="0035117D">
        <w:trPr>
          <w:trHeight w:val="139"/>
        </w:trPr>
        <w:tc>
          <w:tcPr>
            <w:tcW w:w="9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79F53025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II. Recepsioni dhe shërbimet</w:t>
            </w:r>
          </w:p>
        </w:tc>
      </w:tr>
      <w:tr w:rsidR="0035117D" w:rsidRPr="006311B8" w14:paraId="6E91C9EA" w14:textId="77777777" w:rsidTr="0035117D">
        <w:trPr>
          <w:trHeight w:val="139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49D96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Zona e pritjes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6EF0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2D929" w14:textId="3F0C12D7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Shërbimi i pritjes (recepsionit) dhe person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i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në dispozicion për </w:t>
            </w:r>
            <w:r w:rsidRPr="0014066C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check-in</w:t>
            </w:r>
            <w:r w:rsidR="0014066C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,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sipas një marrëveshjeje.</w:t>
            </w:r>
          </w:p>
        </w:tc>
      </w:tr>
      <w:tr w:rsidR="0035117D" w:rsidRPr="006311B8" w14:paraId="110B03BD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C15E8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67E3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1395" w14:textId="5E93EF16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Publikimi i listës së çmimeve tavan 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dhomave, n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gjuh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n shqipe dhe 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n n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gjuhën angleze. Afishim i çmimit dhe çdo shërbim që përfshihet, si dhe taksat apo detyrime të tjera, politikat e rezervimit, ndryshimit dhe </w:t>
            </w:r>
            <w:r w:rsidR="0014066C" w:rsidRPr="006311B8">
              <w:rPr>
                <w:rFonts w:ascii="Garamond" w:eastAsia="Times New Roman" w:hAnsi="Garamond" w:cs="Times New Roman"/>
                <w:sz w:val="20"/>
                <w:szCs w:val="20"/>
              </w:rPr>
              <w:t>anulimit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çdo informacion shtesë që kërkon klienti para kryerjes së rezervimit, në përputhje me </w:t>
            </w:r>
            <w:r w:rsidR="0014066C"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ligjin 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9902, datë 17.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4.2008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, “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Për mbrojtjen e konsumatorit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”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. </w:t>
            </w:r>
          </w:p>
        </w:tc>
      </w:tr>
      <w:tr w:rsidR="0035117D" w:rsidRPr="006311B8" w14:paraId="6651962B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1D82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F8BD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E55E2" w14:textId="5AE97BA4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Regjistrim i klientëve në një regjistër të veçantë, përfshirë identitetin e tij, </w:t>
            </w:r>
            <w:r w:rsidR="000011EE"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e pasaportës/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së 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kartës së identitetit, </w:t>
            </w:r>
            <w:r w:rsidR="000011EE"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e net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qëndrimit, shtetësinë, rezidencën, gjininë dhe moshën.</w:t>
            </w:r>
          </w:p>
        </w:tc>
      </w:tr>
      <w:tr w:rsidR="0035117D" w:rsidRPr="006311B8" w14:paraId="36DC01CD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ACC02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4124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11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CE8CD" w14:textId="4A39342B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Kutia e ndihmës së shpejtë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7C5BB5E0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DDCBB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9C1CF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12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EDCE" w14:textId="0F933D8D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Afishimi i numrave 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emergjencës në zonën e pritjes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06511718" w14:textId="77777777" w:rsidTr="0035117D">
        <w:trPr>
          <w:trHeight w:val="139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D3B80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Tualetet në ambientet e përbashkëta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7CE2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13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3CCB6" w14:textId="1EACFB3A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Shenja dalluese në tualete për femra dhe për meshkuj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2BCACB0B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FB74D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7FF08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14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ABB2" w14:textId="6D2EB1F7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Dysheme me material kundër rrëshqitjes dhe të padepërtueshëm nga uji</w:t>
            </w:r>
            <w:r w:rsidR="000011EE"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(pllaka qeramike, rezinë e të ngjashme)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6AC1CFE1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C36BF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F762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15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B34B4" w14:textId="336E3F07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Mur me material të papërshkueshëm nga uji që pastrohet lehtë (pllaka qeramike, rezinë etj.) jo më pak se lartësia 1.20 m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4AC86B44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0D98F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70F3A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16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FFA76" w14:textId="2774B168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Ajrim natyral ose mekanik (aspirim-ventilim)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2C5F1C04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7E6D9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CFD2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17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4A5F2" w14:textId="42C6AFA8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Ndriçim i përshtatshëm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7EB3E993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29CE5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D60E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18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C142" w14:textId="5B4DA7CE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Lavaman me ujë të rrjedhshëm të ngrohtë dhe të ftohtë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50E02FE9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49C1F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2482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19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36180" w14:textId="77777777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Sapun i paketuar ose sapun i lëngshëm në kontenitorë të fiksuar.</w:t>
            </w:r>
          </w:p>
        </w:tc>
      </w:tr>
      <w:tr w:rsidR="0035117D" w:rsidRPr="006311B8" w14:paraId="38734CA0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AD144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0375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20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6C9B" w14:textId="4D2B79A1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Letra tharëse me mbajtëse ose pajisje për tharjen e duarve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0BF07D62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F798E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717DA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21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AC2D0" w14:textId="17E5EFA1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Pasqyrë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38580BD3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6C795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74B3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22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BB22" w14:textId="6B26BAAB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Mekanizëm për mbylljen e derës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0DCC8FAA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A7CE3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5E523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23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42CEE" w14:textId="47D42164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Kosh për mbeturinat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62DA3EF2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02121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EDEB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24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1ED2" w14:textId="3011C921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Letër higjienike dhe mbajtëse letre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28DDF738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DAFE4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9FD6" w14:textId="77777777" w:rsidR="0035117D" w:rsidRPr="006311B8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25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9EB2" w14:textId="79DC413C" w:rsidR="0035117D" w:rsidRPr="006311B8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Mbulesë </w:t>
            </w:r>
            <w:r w:rsidR="0014066C" w:rsidRPr="006311B8">
              <w:rPr>
                <w:rFonts w:ascii="Garamond" w:eastAsia="Times New Roman" w:hAnsi="Garamond" w:cs="Times New Roman"/>
                <w:sz w:val="20"/>
                <w:szCs w:val="20"/>
              </w:rPr>
              <w:t>higjienike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për ulësen e WC</w:t>
            </w:r>
            <w:r w:rsidR="0014066C">
              <w:rPr>
                <w:rFonts w:ascii="Garamond" w:eastAsia="Times New Roman" w:hAnsi="Garamond" w:cs="Times New Roman"/>
                <w:sz w:val="20"/>
                <w:szCs w:val="20"/>
              </w:rPr>
              <w:t>-së.</w:t>
            </w:r>
          </w:p>
        </w:tc>
      </w:tr>
      <w:tr w:rsidR="0035117D" w:rsidRPr="006311B8" w14:paraId="5642A186" w14:textId="77777777" w:rsidTr="0035117D">
        <w:trPr>
          <w:trHeight w:val="139"/>
        </w:trPr>
        <w:tc>
          <w:tcPr>
            <w:tcW w:w="9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6661F00A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III. Dhoma</w:t>
            </w:r>
          </w:p>
        </w:tc>
      </w:tr>
      <w:tr w:rsidR="0035117D" w:rsidRPr="006311B8" w14:paraId="654446EE" w14:textId="77777777" w:rsidTr="0035117D">
        <w:trPr>
          <w:trHeight w:val="139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6F1D" w14:textId="00DB2586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Pastrimi i dhom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98C7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26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C040E" w14:textId="3962C4B8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Pastrimi i 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rditsh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 i dhom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35117D" w:rsidRPr="006311B8" w14:paraId="506E76A0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FAFF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6B6A4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27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99FA6" w14:textId="4EB3F0CF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rrim i çarçaf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ve nj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her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jav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 çdo klient 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ri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2D592BCE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9B15E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2370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28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A53AE" w14:textId="45A499A6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rrim i 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rditsh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m i </w:t>
            </w:r>
            <w:r w:rsidR="0027569B" w:rsidRPr="006311B8">
              <w:rPr>
                <w:rFonts w:ascii="Garamond" w:eastAsia="Times New Roman" w:hAnsi="Garamond" w:cs="Times New Roman"/>
                <w:sz w:val="20"/>
                <w:szCs w:val="20"/>
              </w:rPr>
              <w:t>peshqirëve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sipas k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7269985B" w14:textId="77777777" w:rsidTr="0035117D">
        <w:trPr>
          <w:trHeight w:val="139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3F66" w14:textId="4738436C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Informacion i 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rgjithsh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 mbi dhomat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7036B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29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B1822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Secila dhomë të tregohet me numra ose me shenja të tjera.</w:t>
            </w:r>
          </w:p>
        </w:tc>
      </w:tr>
      <w:tr w:rsidR="0035117D" w:rsidRPr="006311B8" w14:paraId="5929BDE1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6CA40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9E85F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30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4464D" w14:textId="56A74AA6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rfaqja e dhomave (duke 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rfshir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tualetin, pa përfshirë ballkonin/tarracën) ≥12,5 m²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7DC3815B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64CA3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D245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31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D7EBB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 </w:t>
            </w:r>
          </w:p>
        </w:tc>
      </w:tr>
      <w:tr w:rsidR="0035117D" w:rsidRPr="006311B8" w14:paraId="7184252C" w14:textId="77777777" w:rsidTr="0035117D">
        <w:trPr>
          <w:trHeight w:val="139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6D74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Komoditeti i gjumit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E803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32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E9202" w14:textId="6AE797DF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Dyshek me teknologji bashkëkohore, i mir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mbajtur, me lartësi prej 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n 13 cm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5C7A1FA4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1001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9DC7E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33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C976E" w14:textId="298829BB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Shtret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 tek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rmasa minimale 0.80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 x 1.90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shtret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 dopio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rmasa minimale 1.40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 x 1.90 m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13F7F9A4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CB7C2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7DDE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34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3992B" w14:textId="03363488" w:rsidR="0035117D" w:rsidRPr="006311B8" w:rsidRDefault="0035117D" w:rsidP="0027569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Shtret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 tek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rmasa minimale 0.90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 x 1.90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 dhe shtret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 dopio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rmasa minimale 1.60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 x 1.90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39290538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0B529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2C2A9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35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27BED" w14:textId="5189FD01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Seti i çarçaf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ve 100% pambuk, n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ngjyr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bardh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3A5B8772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A122D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4A92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36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1B78E" w14:textId="03A6A750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Mbulesë/jorgan me vatinë ose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pupla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5D434F5E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7F77B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0613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37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BB8F4" w14:textId="2B6D5B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Jast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k i modelit bashkëkohor dhe i mir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mbajtur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603FD587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8A42F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9383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38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AECEB" w14:textId="340FB8FE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Mund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si 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err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suar dhom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n (p.sh.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perde)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1178F3D2" w14:textId="77777777" w:rsidTr="0035117D">
        <w:trPr>
          <w:trHeight w:val="139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73F0" w14:textId="4C4F05DC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Pajisjet e dhom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7422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39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7342A" w14:textId="5A38C8DB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Dollap i 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 ose zgjidhje alternative 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 varjen e rrobave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43FEDE50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2E7A7B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AD8E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40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7F781" w14:textId="773749EC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T</w:t>
            </w:r>
            <w:r w:rsidR="007248C7"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pakt</w:t>
            </w:r>
            <w:r w:rsidR="007248C7"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n 5 var</w:t>
            </w:r>
            <w:r w:rsidR="007248C7"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se rrobash për person të të njëjtit material dhe model.</w:t>
            </w:r>
          </w:p>
        </w:tc>
      </w:tr>
      <w:tr w:rsidR="0035117D" w:rsidRPr="006311B8" w14:paraId="3478A691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A383B9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0FD2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41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8CD4B" w14:textId="7D702A94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Karrige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5E437D8F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9AC6F2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E338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42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FA2C1" w14:textId="531E7B82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Tavolin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4102EA88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34C0AC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6BA4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43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E2E4B" w14:textId="4F7E5891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Prizë elektrike e aksesueshme në dhomë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3ECC37AD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EC43D7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602E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44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D8CB7" w14:textId="3D1898CE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Çelës kryesor për ndriçimin në hyrje të dhomës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0B1B15CF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80B09B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EC18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45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540FD" w14:textId="73AAE06A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Kosh për mbeturinat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254F5E61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206F42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EE46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46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9CF37" w14:textId="5374FAEC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Plani i evakuimit i vendosur mbrapa derës së çdo dhome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326C3532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E46A34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4B39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47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186C6" w14:textId="76485F31" w:rsidR="0035117D" w:rsidRPr="006311B8" w:rsidRDefault="0027569B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Alarm zjarri (detektor tymi</w:t>
            </w:r>
            <w:r w:rsidR="0035117D"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pajisje tjetër e ngjashme)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248ED19E" w14:textId="77777777" w:rsidTr="0035117D">
        <w:trPr>
          <w:trHeight w:val="13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7BC7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Telekomunikacioni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7F78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48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51A4E" w14:textId="5178D48F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Telefon publik të disponueshëm për klientët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3F00EF1A" w14:textId="77777777" w:rsidTr="0035117D">
        <w:trPr>
          <w:trHeight w:val="139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657B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Të ndryshme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DECF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49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99974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Informacion i printuar në dhomë, që përfshin të paktën orarin e mëngjesit, </w:t>
            </w:r>
            <w:r w:rsidRPr="0027569B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check out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orarin e hapjes së shërbimeve të hotelit në dy gjuhë.</w:t>
            </w:r>
          </w:p>
        </w:tc>
      </w:tr>
      <w:tr w:rsidR="0035117D" w:rsidRPr="006311B8" w14:paraId="71861AF3" w14:textId="77777777" w:rsidTr="0035117D">
        <w:trPr>
          <w:trHeight w:val="139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18ADE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38FE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50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C5A03" w14:textId="237F523C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Material informues për rajonin, të vendosura në ambientet e përbashkëta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0C05D503" w14:textId="77777777" w:rsidTr="0035117D">
        <w:trPr>
          <w:trHeight w:val="139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D1C4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Tualetet dhe pajisjet sanitare në dhomë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01ED9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51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5215" w14:textId="66828AEE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Dhomat janë me dush/vaskë dhe WC private ose të përbashkët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6CDEA07D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97E59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0742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52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02A2C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Përmbushen të njëjtat kushte si për tualetet e përbashkëta, përveç letrave tharëse me mbajtëse ose pajisjes për tharjen e duarve.</w:t>
            </w:r>
          </w:p>
        </w:tc>
      </w:tr>
      <w:tr w:rsidR="0035117D" w:rsidRPr="006311B8" w14:paraId="1A45F5C3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FD8B1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CCC0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53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3C268" w14:textId="3C26BBD3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Faqet anësore dhe dyshemeja e vaskës dhe 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 xml:space="preserve">e 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dushit duhet të jenë të veshura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materiale izoluese të papërshkueshme nga uji.</w:t>
            </w:r>
          </w:p>
        </w:tc>
      </w:tr>
      <w:tr w:rsidR="0035117D" w:rsidRPr="006311B8" w14:paraId="518F4C48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F57D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6000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54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6C48F" w14:textId="41C01C41" w:rsidR="0035117D" w:rsidRPr="006311B8" w:rsidRDefault="0027569B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Dush me perde/</w:t>
            </w:r>
            <w:r w:rsidR="0035117D" w:rsidRPr="006311B8">
              <w:rPr>
                <w:rFonts w:ascii="Garamond" w:eastAsia="Times New Roman" w:hAnsi="Garamond" w:cs="Times New Roman"/>
                <w:sz w:val="20"/>
                <w:szCs w:val="20"/>
              </w:rPr>
              <w:t>kabinë (2)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5531502B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580D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4A1CD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55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FD5FE" w14:textId="0208D25E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Peshqir për këmbët në tualet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39760FA2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D5983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D2E7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56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AB95D" w14:textId="03196F22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Prizë </w:t>
            </w:r>
            <w:r w:rsidR="0027569B" w:rsidRPr="006311B8">
              <w:rPr>
                <w:rFonts w:ascii="Garamond" w:eastAsia="Times New Roman" w:hAnsi="Garamond" w:cs="Times New Roman"/>
                <w:sz w:val="20"/>
                <w:szCs w:val="20"/>
              </w:rPr>
              <w:t>korrenti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aksesueshme pranë pasqyrës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07BA93B4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29472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7DAD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57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352C0" w14:textId="01C9163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Mbajtëse peshqiri horizontale ose në formë grepi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26C5618E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0EEC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45DB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58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2BF65" w14:textId="1A65EB91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Aksesorë për mbajtjen e sendeve të tualetit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58DDBBB1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C5295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921B5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59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ECEBB" w14:textId="530ACAE6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Sapun i paketuar ose sapun i lëngshëm në kontenitorë të fiksuar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18DAD580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65462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20B2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60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387C" w14:textId="6016B8BB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Xhel për larjen e trupit në dush në shishe 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vogla ose në kontenitorë të fiksuar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135A0FFB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4AEC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F4C9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61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8D93" w14:textId="4100BB71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Shampo për flokë në shishe 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vogla ose në kontenitorë të fiksuar. Shampoja duhet 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etiket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, n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nyr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identifikueshme.</w:t>
            </w:r>
          </w:p>
        </w:tc>
      </w:tr>
      <w:tr w:rsidR="0035117D" w:rsidRPr="006311B8" w14:paraId="581F773A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3BFEB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4288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62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34308" w14:textId="7A705C8B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2 peshqirë për person (1 fytyre, 1 trupi)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2DD15292" w14:textId="77777777" w:rsidTr="0035117D">
        <w:trPr>
          <w:trHeight w:val="139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C66F" w14:textId="0255906B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Kuzhina/</w:t>
            </w:r>
            <w:r w:rsidR="006311B8" w:rsidRPr="006311B8">
              <w:rPr>
                <w:rFonts w:ascii="Garamond" w:eastAsia="Times New Roman" w:hAnsi="Garamond" w:cs="Times New Roman"/>
                <w:sz w:val="20"/>
                <w:szCs w:val="20"/>
              </w:rPr>
              <w:t>pajisjet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6C69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63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DB0D" w14:textId="30EF0763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Dritare q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mund 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hapen ose hapësira 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 ventilimin me rrjeta kund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insekteve. </w:t>
            </w:r>
          </w:p>
        </w:tc>
      </w:tr>
      <w:tr w:rsidR="0035117D" w:rsidRPr="006311B8" w14:paraId="62B20AFB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598481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1E0E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64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6ED14" w14:textId="439B4425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Dysheme me material kund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 rr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shqitjes dhe 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rshkuesh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 nga uji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40C77273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5C1C9E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C6A4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65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B7B56" w14:textId="04188804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Muret e kuzhin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 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veshura deri n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27569B" w:rsidRPr="006311B8">
              <w:rPr>
                <w:rFonts w:ascii="Garamond" w:eastAsia="Times New Roman" w:hAnsi="Garamond" w:cs="Times New Roman"/>
                <w:sz w:val="20"/>
                <w:szCs w:val="20"/>
              </w:rPr>
              <w:t>lartësinë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2.00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material q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pastrohet dhe 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 xml:space="preserve">që 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mir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mbahet leht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sisht, i pap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rshkuesh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 nga uji (pllaka qeramike, ose 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ngjashme)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78278134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7E884F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1312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66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6140" w14:textId="05AECDAE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rfaqe pune për parapërgatitjen e ushqimeve, rafte dhe kabinete, prej materiali q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nuk ndryshket (inoks) dhe jo prej druri.</w:t>
            </w:r>
          </w:p>
        </w:tc>
      </w:tr>
      <w:tr w:rsidR="0035117D" w:rsidRPr="006311B8" w14:paraId="12132C57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94A77F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7380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67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D077" w14:textId="68AC5FAE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 mbeturinat pran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çdo sip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rfaqe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je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pune me qese higjienike. </w:t>
            </w:r>
          </w:p>
        </w:tc>
      </w:tr>
      <w:tr w:rsidR="0035117D" w:rsidRPr="006311B8" w14:paraId="742BF357" w14:textId="77777777" w:rsidTr="0035117D">
        <w:trPr>
          <w:trHeight w:val="139"/>
        </w:trPr>
        <w:tc>
          <w:tcPr>
            <w:tcW w:w="9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0498C78C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IV. Mëngjesi</w:t>
            </w:r>
          </w:p>
        </w:tc>
      </w:tr>
      <w:tr w:rsidR="0035117D" w:rsidRPr="006311B8" w14:paraId="5995FE2B" w14:textId="77777777" w:rsidTr="0035117D">
        <w:trPr>
          <w:trHeight w:val="139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3442" w14:textId="0C24AA46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rbimi i m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ngjesit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8B84B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68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2F9CC" w14:textId="37DF86E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Dhom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nie për shërbimin e mëngjesit (3)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0D672433" w14:textId="77777777" w:rsidTr="0035117D">
        <w:trPr>
          <w:trHeight w:val="139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4A996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AC3E5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69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A1150" w14:textId="15472CF4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ngjesi sh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rbehet p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n 2 or</w:t>
            </w:r>
            <w:r w:rsidR="007248C7" w:rsidRPr="006311B8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7E832EDC" w14:textId="77777777" w:rsidTr="0035117D">
        <w:trPr>
          <w:trHeight w:val="139"/>
        </w:trPr>
        <w:tc>
          <w:tcPr>
            <w:tcW w:w="9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8E46F00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V. Teknologjia dhe sistemet e menaxhimit</w:t>
            </w:r>
          </w:p>
        </w:tc>
      </w:tr>
      <w:tr w:rsidR="0035117D" w:rsidRPr="006311B8" w14:paraId="00138C15" w14:textId="77777777" w:rsidTr="0035117D">
        <w:trPr>
          <w:trHeight w:val="139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9A24A" w14:textId="3D85C4EF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Sisteme </w:t>
            </w:r>
            <w:r w:rsidR="006311B8" w:rsidRPr="006311B8">
              <w:rPr>
                <w:rFonts w:ascii="Garamond" w:eastAsia="Times New Roman" w:hAnsi="Garamond" w:cs="Times New Roman"/>
                <w:sz w:val="20"/>
                <w:szCs w:val="20"/>
              </w:rPr>
              <w:t>cilësore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3A7CE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70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96925" w14:textId="669448BB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Sistem i menaxhimit të ankesave </w:t>
            </w: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(4)</w:t>
            </w:r>
            <w:r w:rsidR="0027569B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35117D" w:rsidRPr="006311B8" w14:paraId="3C9534C8" w14:textId="77777777" w:rsidTr="0035117D">
        <w:trPr>
          <w:trHeight w:val="139"/>
        </w:trPr>
        <w:tc>
          <w:tcPr>
            <w:tcW w:w="9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08F1BABA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VI. Stafi</w:t>
            </w:r>
          </w:p>
        </w:tc>
      </w:tr>
      <w:tr w:rsidR="0035117D" w:rsidRPr="006311B8" w14:paraId="2CF28B77" w14:textId="77777777" w:rsidTr="0035117D">
        <w:trPr>
          <w:trHeight w:val="139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6C187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Personeli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B3CBF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sz w:val="20"/>
                <w:szCs w:val="20"/>
              </w:rPr>
              <w:t>71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64A05" w14:textId="49949BDB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Të gjitha shërbimet duhet të </w:t>
            </w:r>
            <w:r w:rsidR="0027569B"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ofrohen</w:t>
            </w:r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nga personel i kualifikuar dhe i identifikueshëm. </w:t>
            </w:r>
          </w:p>
        </w:tc>
      </w:tr>
      <w:tr w:rsidR="0035117D" w:rsidRPr="006311B8" w14:paraId="619D5DB6" w14:textId="77777777" w:rsidTr="0035117D">
        <w:trPr>
          <w:trHeight w:val="13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D326A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3F2B7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300AB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</w:tr>
      <w:tr w:rsidR="0035117D" w:rsidRPr="006311B8" w14:paraId="34D9B06C" w14:textId="77777777" w:rsidTr="0035117D">
        <w:trPr>
          <w:trHeight w:val="13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0F4CB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BFC3F" w14:textId="77777777" w:rsidR="0035117D" w:rsidRPr="006311B8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8B0F5" w14:textId="77777777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</w:tc>
      </w:tr>
      <w:tr w:rsidR="0035117D" w:rsidRPr="006311B8" w14:paraId="4A9096C8" w14:textId="77777777" w:rsidTr="0035117D">
        <w:trPr>
          <w:trHeight w:val="139"/>
        </w:trPr>
        <w:tc>
          <w:tcPr>
            <w:tcW w:w="9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1FE2C" w14:textId="45245649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[1] Veçanërisht</w:t>
            </w:r>
            <w:r w:rsidR="00293959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</w:t>
            </w:r>
            <w:bookmarkStart w:id="5" w:name="_GoBack"/>
            <w:bookmarkEnd w:id="5"/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mobilimi dhe pajisjet janë të përshtatshme dhe të mirëmbajtura.</w:t>
            </w:r>
          </w:p>
        </w:tc>
      </w:tr>
      <w:tr w:rsidR="0035117D" w:rsidRPr="006311B8" w14:paraId="074C3EC3" w14:textId="77777777" w:rsidTr="0035117D">
        <w:trPr>
          <w:trHeight w:val="139"/>
        </w:trPr>
        <w:tc>
          <w:tcPr>
            <w:tcW w:w="9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445C" w14:textId="02579F96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[2] Kabina nuk duhet të këtë përmasa më të vogla se 80</w:t>
            </w:r>
            <w:r w:rsid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x</w:t>
            </w:r>
            <w:r w:rsid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</w:t>
            </w:r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80 cm.</w:t>
            </w:r>
          </w:p>
        </w:tc>
      </w:tr>
      <w:tr w:rsidR="0035117D" w:rsidRPr="006311B8" w14:paraId="7B3D453B" w14:textId="77777777" w:rsidTr="0035117D">
        <w:trPr>
          <w:trHeight w:val="139"/>
        </w:trPr>
        <w:tc>
          <w:tcPr>
            <w:tcW w:w="9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10814E" w14:textId="399E91FE" w:rsidR="0035117D" w:rsidRPr="006311B8" w:rsidRDefault="0035117D" w:rsidP="006311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[3] Mëngjesi përfshin të paktën një pije të ngrohtë (p.sh</w:t>
            </w:r>
            <w:r w:rsid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., </w:t>
            </w:r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kafe ose çaj), një lëng frutash, mundësi zgjedhje</w:t>
            </w:r>
            <w:r w:rsid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je</w:t>
            </w:r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frutash, një zgjedhje buke/ëmbëlsire me gjalpë, reçel, proshutë, djath</w:t>
            </w:r>
            <w:r w:rsid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ë</w:t>
            </w:r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, vezë dhe drithëra.</w:t>
            </w:r>
          </w:p>
        </w:tc>
      </w:tr>
      <w:tr w:rsidR="0035117D" w:rsidRPr="006311B8" w14:paraId="273067D0" w14:textId="77777777" w:rsidTr="0035117D">
        <w:trPr>
          <w:trHeight w:val="139"/>
        </w:trPr>
        <w:tc>
          <w:tcPr>
            <w:tcW w:w="9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5D59A" w14:textId="0872F9C4" w:rsidR="0035117D" w:rsidRPr="006311B8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[4] Sistemi i </w:t>
            </w:r>
            <w:r w:rsidR="006311B8"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>menaxhimit</w:t>
            </w:r>
            <w:r w:rsidRPr="006311B8"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  <w:t xml:space="preserve"> të ankesave përfshin një format të plotësimit të ankesës, vlerësimin dhe përgjigjen.</w:t>
            </w:r>
          </w:p>
        </w:tc>
      </w:tr>
    </w:tbl>
    <w:p w14:paraId="2EACE628" w14:textId="77777777" w:rsidR="0035117D" w:rsidRPr="005F108D" w:rsidRDefault="0035117D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sectPr w:rsidR="0035117D" w:rsidRPr="005F10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695"/>
    <w:rsid w:val="000011EE"/>
    <w:rsid w:val="000122AE"/>
    <w:rsid w:val="000C1328"/>
    <w:rsid w:val="00114D39"/>
    <w:rsid w:val="00122684"/>
    <w:rsid w:val="001226E2"/>
    <w:rsid w:val="0014066C"/>
    <w:rsid w:val="0018182B"/>
    <w:rsid w:val="001C55F1"/>
    <w:rsid w:val="001E3E33"/>
    <w:rsid w:val="00210378"/>
    <w:rsid w:val="002448FF"/>
    <w:rsid w:val="0027569B"/>
    <w:rsid w:val="00293959"/>
    <w:rsid w:val="002B6228"/>
    <w:rsid w:val="002C4D3C"/>
    <w:rsid w:val="002E5B36"/>
    <w:rsid w:val="0035117D"/>
    <w:rsid w:val="003A6427"/>
    <w:rsid w:val="004455E2"/>
    <w:rsid w:val="004B0079"/>
    <w:rsid w:val="004C421C"/>
    <w:rsid w:val="004F57C6"/>
    <w:rsid w:val="00511FFC"/>
    <w:rsid w:val="00534EF7"/>
    <w:rsid w:val="00547825"/>
    <w:rsid w:val="00551D71"/>
    <w:rsid w:val="00560483"/>
    <w:rsid w:val="005E0785"/>
    <w:rsid w:val="005F108D"/>
    <w:rsid w:val="006311B8"/>
    <w:rsid w:val="0066257B"/>
    <w:rsid w:val="00671F5E"/>
    <w:rsid w:val="006E4734"/>
    <w:rsid w:val="007248C7"/>
    <w:rsid w:val="007B62F7"/>
    <w:rsid w:val="008111D5"/>
    <w:rsid w:val="0087484B"/>
    <w:rsid w:val="00903F6C"/>
    <w:rsid w:val="00907D68"/>
    <w:rsid w:val="00923D4C"/>
    <w:rsid w:val="009253AB"/>
    <w:rsid w:val="00932342"/>
    <w:rsid w:val="00980753"/>
    <w:rsid w:val="009975AC"/>
    <w:rsid w:val="009B12FA"/>
    <w:rsid w:val="009D2597"/>
    <w:rsid w:val="00AA5E98"/>
    <w:rsid w:val="00AE0C62"/>
    <w:rsid w:val="00B05C7E"/>
    <w:rsid w:val="00B4434F"/>
    <w:rsid w:val="00B50C5F"/>
    <w:rsid w:val="00B52CDB"/>
    <w:rsid w:val="00B70653"/>
    <w:rsid w:val="00B74C48"/>
    <w:rsid w:val="00C052E6"/>
    <w:rsid w:val="00C203D8"/>
    <w:rsid w:val="00C21695"/>
    <w:rsid w:val="00C53377"/>
    <w:rsid w:val="00C954CD"/>
    <w:rsid w:val="00CD30EA"/>
    <w:rsid w:val="00D62CBF"/>
    <w:rsid w:val="00D75713"/>
    <w:rsid w:val="00DB2719"/>
    <w:rsid w:val="00DC603D"/>
    <w:rsid w:val="00DD0FD5"/>
    <w:rsid w:val="00E30F66"/>
    <w:rsid w:val="00E53253"/>
    <w:rsid w:val="00EB6753"/>
    <w:rsid w:val="00EE1A71"/>
    <w:rsid w:val="00F03B09"/>
    <w:rsid w:val="00F03B4E"/>
    <w:rsid w:val="00F11897"/>
    <w:rsid w:val="00F135F5"/>
    <w:rsid w:val="00F1616E"/>
    <w:rsid w:val="00F839E1"/>
    <w:rsid w:val="00FD6A3C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C8C01"/>
  <w15:docId w15:val="{D3C2510E-D039-40D7-B4D1-27220D4B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1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30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5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5E2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C849E3241E411BBB780B29EBA235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267</Nr_x002e__x0020_akti>
    <Data_x0020_e_x0020_Krijimit xmlns="0e656187-b300-4fb0-8bf4-3a50f872073c">2019-11-12T09:31:14Z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2019-11-10T23:00:00Z</Date_x0020_protokolli>
    <Titulli xmlns="0e656187-b300-4fb0-8bf4-3a50f872073c">Mbi miratimin e rregullores për mënyrën, kriteret dhe procedurën e kategorizimit të strukturave akomoduese</Titulli>
    <Modifikuesi xmlns="0e656187-b300-4fb0-8bf4-3a50f872073c">alma.lisaku</Modifikuesi>
    <Nr_x002e__x0020_prot_x0020_QBZ xmlns="0e656187-b300-4fb0-8bf4-3a50f872073c">1492/3</Nr_x002e__x0020_prot_x0020_QBZ>
    <Data_x0020_e_x0020_Modifikimit xmlns="0e656187-b300-4fb0-8bf4-3a50f872073c">2019-11-13T08:36:14Z</Data_x0020_e_x0020_Modifikimit>
    <Dekretuar xmlns="0e656187-b300-4fb0-8bf4-3a50f872073c">false</Dekretuar>
    <Data xmlns="0e656187-b300-4fb0-8bf4-3a50f872073c">2019-07-23T22:00:00Z</Data>
    <Nr_x002e__x0020_protokolli_x0020_i_x0020_aktit xmlns="0e656187-b300-4fb0-8bf4-3a50f872073c">6904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DACC2-D86F-4181-90C3-957B454C4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D05EBE5-FA47-4D81-9A17-6A2758A8FF7F}">
  <ds:schemaRefs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DD2A31A-FB57-4D89-A1F3-5A40B1D849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9F3A65-56B2-4123-B1C2-889DC50B2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27</Pages>
  <Words>11202</Words>
  <Characters>63856</Characters>
  <Application>Microsoft Office Word</Application>
  <DocSecurity>0</DocSecurity>
  <Lines>532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rregullores për mënyrën, kriteret dhe procedurën e kategorizimit të strukturave akomoduese</vt:lpstr>
    </vt:vector>
  </TitlesOfParts>
  <Company/>
  <LinksUpToDate>false</LinksUpToDate>
  <CharactersWithSpaces>74909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rregullores për mënyrën, kriteret dhe procedurën e kategorizimit të strukturave akomoduese</dc:title>
  <dc:creator>Entela Suli</dc:creator>
  <cp:lastModifiedBy>Alma Lisaku</cp:lastModifiedBy>
  <cp:revision>64</cp:revision>
  <dcterms:created xsi:type="dcterms:W3CDTF">2019-11-12T09:17:00Z</dcterms:created>
  <dcterms:modified xsi:type="dcterms:W3CDTF">2019-11-13T13:20:00Z</dcterms:modified>
</cp:coreProperties>
</file>