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1B8F4" w14:textId="25027E2D" w:rsidR="00370EB0" w:rsidRPr="00182485" w:rsidRDefault="00370EB0" w:rsidP="00C2389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82485">
        <w:rPr>
          <w:rFonts w:ascii="Garamond" w:hAnsi="Garamond"/>
          <w:b/>
          <w:sz w:val="24"/>
          <w:szCs w:val="24"/>
          <w:lang w:val="sq-AL"/>
        </w:rPr>
        <w:t>URDHËR</w:t>
      </w:r>
    </w:p>
    <w:p w14:paraId="528B6725" w14:textId="39669A80" w:rsidR="00370EB0" w:rsidRPr="00182485" w:rsidRDefault="00370EB0" w:rsidP="00C2389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82485">
        <w:rPr>
          <w:rFonts w:ascii="Garamond" w:hAnsi="Garamond"/>
          <w:b/>
          <w:sz w:val="24"/>
          <w:szCs w:val="24"/>
          <w:lang w:val="sq-AL"/>
        </w:rPr>
        <w:t>Nr</w:t>
      </w:r>
      <w:r w:rsidR="005E22C0" w:rsidRPr="00182485">
        <w:rPr>
          <w:rFonts w:ascii="Garamond" w:hAnsi="Garamond"/>
          <w:b/>
          <w:sz w:val="24"/>
          <w:szCs w:val="24"/>
          <w:lang w:val="sq-AL"/>
        </w:rPr>
        <w:t xml:space="preserve">. </w:t>
      </w:r>
      <w:r w:rsidRPr="00182485">
        <w:rPr>
          <w:rFonts w:ascii="Garamond" w:hAnsi="Garamond"/>
          <w:b/>
          <w:sz w:val="24"/>
          <w:szCs w:val="24"/>
          <w:lang w:val="sq-AL"/>
        </w:rPr>
        <w:t>1</w:t>
      </w:r>
      <w:r w:rsidR="005E22C0" w:rsidRPr="00182485">
        <w:rPr>
          <w:rFonts w:ascii="Garamond" w:hAnsi="Garamond"/>
          <w:b/>
          <w:sz w:val="24"/>
          <w:szCs w:val="24"/>
          <w:lang w:val="sq-AL"/>
        </w:rPr>
        <w:t>,</w:t>
      </w:r>
      <w:r w:rsidRPr="00182485">
        <w:rPr>
          <w:rFonts w:ascii="Garamond" w:hAnsi="Garamond"/>
          <w:b/>
          <w:sz w:val="24"/>
          <w:szCs w:val="24"/>
          <w:lang w:val="sq-AL"/>
        </w:rPr>
        <w:t xml:space="preserve"> datë 5.1.2021</w:t>
      </w:r>
    </w:p>
    <w:p w14:paraId="4900CFE8" w14:textId="77777777" w:rsidR="00370EB0" w:rsidRPr="00182485" w:rsidRDefault="00370EB0" w:rsidP="00C2389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0C3FBFE" w14:textId="11FFC926" w:rsidR="00370EB0" w:rsidRPr="00182485" w:rsidRDefault="00370EB0" w:rsidP="00C2389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82485">
        <w:rPr>
          <w:rFonts w:ascii="Garamond" w:hAnsi="Garamond"/>
          <w:b/>
          <w:sz w:val="24"/>
          <w:szCs w:val="24"/>
          <w:lang w:val="sq-AL"/>
        </w:rPr>
        <w:t>PËR</w:t>
      </w:r>
      <w:r w:rsidR="00C23893" w:rsidRPr="00182485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182485">
        <w:rPr>
          <w:rFonts w:ascii="Garamond" w:hAnsi="Garamond"/>
          <w:b/>
          <w:sz w:val="24"/>
          <w:szCs w:val="24"/>
          <w:lang w:val="sq-AL"/>
        </w:rPr>
        <w:t>DELEGIMIN E KOMPETENCAVE</w:t>
      </w:r>
    </w:p>
    <w:p w14:paraId="59A71CA2" w14:textId="77777777" w:rsidR="00370EB0" w:rsidRPr="00182485" w:rsidRDefault="00370EB0" w:rsidP="00C2389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B025920" w14:textId="6D10D52C" w:rsidR="00370EB0" w:rsidRPr="00182485" w:rsidRDefault="00370EB0" w:rsidP="00C2389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2485">
        <w:rPr>
          <w:rFonts w:ascii="Garamond" w:hAnsi="Garamond"/>
          <w:sz w:val="24"/>
          <w:szCs w:val="24"/>
          <w:lang w:val="sq-AL"/>
        </w:rPr>
        <w:t>Në mbështetje të pikës 4</w:t>
      </w:r>
      <w:r w:rsidR="00182485">
        <w:rPr>
          <w:rFonts w:ascii="Garamond" w:hAnsi="Garamond"/>
          <w:sz w:val="24"/>
          <w:szCs w:val="24"/>
          <w:lang w:val="sq-AL"/>
        </w:rPr>
        <w:t>,</w:t>
      </w:r>
      <w:r w:rsidRPr="00182485">
        <w:rPr>
          <w:rFonts w:ascii="Garamond" w:hAnsi="Garamond"/>
          <w:sz w:val="24"/>
          <w:szCs w:val="24"/>
          <w:lang w:val="sq-AL"/>
        </w:rPr>
        <w:t xml:space="preserve"> të nenit 102</w:t>
      </w:r>
      <w:r w:rsidR="00182485">
        <w:rPr>
          <w:rFonts w:ascii="Garamond" w:hAnsi="Garamond"/>
          <w:sz w:val="24"/>
          <w:szCs w:val="24"/>
          <w:lang w:val="sq-AL"/>
        </w:rPr>
        <w:t>,</w:t>
      </w:r>
      <w:r w:rsidRPr="00182485">
        <w:rPr>
          <w:rFonts w:ascii="Garamond" w:hAnsi="Garamond"/>
          <w:sz w:val="24"/>
          <w:szCs w:val="24"/>
          <w:lang w:val="sq-AL"/>
        </w:rPr>
        <w:t xml:space="preserve"> të Kushtetutës së Republikës së Shqipërisë</w:t>
      </w:r>
      <w:r w:rsidR="00182485">
        <w:rPr>
          <w:rFonts w:ascii="Garamond" w:hAnsi="Garamond"/>
          <w:sz w:val="24"/>
          <w:szCs w:val="24"/>
          <w:lang w:val="sq-AL"/>
        </w:rPr>
        <w:t>;</w:t>
      </w:r>
      <w:r w:rsidRPr="00182485">
        <w:rPr>
          <w:rFonts w:ascii="Garamond" w:hAnsi="Garamond"/>
          <w:sz w:val="24"/>
          <w:szCs w:val="24"/>
          <w:lang w:val="sq-AL"/>
        </w:rPr>
        <w:t xml:space="preserve"> të nenit 28</w:t>
      </w:r>
      <w:r w:rsidR="00182485">
        <w:rPr>
          <w:rFonts w:ascii="Garamond" w:hAnsi="Garamond"/>
          <w:sz w:val="24"/>
          <w:szCs w:val="24"/>
          <w:lang w:val="sq-AL"/>
        </w:rPr>
        <w:t>,</w:t>
      </w:r>
      <w:r w:rsidRPr="00182485">
        <w:rPr>
          <w:rFonts w:ascii="Garamond" w:hAnsi="Garamond"/>
          <w:sz w:val="24"/>
          <w:szCs w:val="24"/>
          <w:lang w:val="sq-AL"/>
        </w:rPr>
        <w:t xml:space="preserve"> të </w:t>
      </w:r>
      <w:r w:rsidR="00182485">
        <w:rPr>
          <w:rFonts w:ascii="Garamond" w:hAnsi="Garamond"/>
          <w:sz w:val="24"/>
          <w:szCs w:val="24"/>
          <w:lang w:val="sq-AL"/>
        </w:rPr>
        <w:t>ligjit nr. 9000, datë 30.</w:t>
      </w:r>
      <w:r w:rsidRPr="00182485">
        <w:rPr>
          <w:rFonts w:ascii="Garamond" w:hAnsi="Garamond"/>
          <w:sz w:val="24"/>
          <w:szCs w:val="24"/>
          <w:lang w:val="sq-AL"/>
        </w:rPr>
        <w:t>1.2003</w:t>
      </w:r>
      <w:r w:rsidR="00182485">
        <w:rPr>
          <w:rFonts w:ascii="Garamond" w:hAnsi="Garamond"/>
          <w:sz w:val="24"/>
          <w:szCs w:val="24"/>
          <w:lang w:val="sq-AL"/>
        </w:rPr>
        <w:t>,</w:t>
      </w:r>
      <w:r w:rsidRPr="00182485">
        <w:rPr>
          <w:rFonts w:ascii="Garamond" w:hAnsi="Garamond"/>
          <w:sz w:val="24"/>
          <w:szCs w:val="24"/>
          <w:lang w:val="sq-AL"/>
        </w:rPr>
        <w:t xml:space="preserve"> “Për </w:t>
      </w:r>
      <w:r w:rsidR="00182485" w:rsidRPr="00182485">
        <w:rPr>
          <w:rFonts w:ascii="Garamond" w:hAnsi="Garamond"/>
          <w:sz w:val="24"/>
          <w:szCs w:val="24"/>
          <w:lang w:val="sq-AL"/>
        </w:rPr>
        <w:t xml:space="preserve">organizimin dhe funksionimin </w:t>
      </w:r>
      <w:r w:rsidRPr="00182485">
        <w:rPr>
          <w:rFonts w:ascii="Garamond" w:hAnsi="Garamond"/>
          <w:sz w:val="24"/>
          <w:szCs w:val="24"/>
          <w:lang w:val="sq-AL"/>
        </w:rPr>
        <w:t>e Këshillit të Ministrave”</w:t>
      </w:r>
      <w:r w:rsidR="00182485">
        <w:rPr>
          <w:rFonts w:ascii="Garamond" w:hAnsi="Garamond"/>
          <w:sz w:val="24"/>
          <w:szCs w:val="24"/>
          <w:lang w:val="sq-AL"/>
        </w:rPr>
        <w:t>;</w:t>
      </w:r>
      <w:r w:rsidRPr="00182485">
        <w:rPr>
          <w:rFonts w:ascii="Garamond" w:hAnsi="Garamond"/>
          <w:sz w:val="24"/>
          <w:szCs w:val="24"/>
          <w:lang w:val="sq-AL"/>
        </w:rPr>
        <w:t xml:space="preserve"> të nenit 22, 28 dhe 29</w:t>
      </w:r>
      <w:r w:rsidR="00182485">
        <w:rPr>
          <w:rFonts w:ascii="Garamond" w:hAnsi="Garamond"/>
          <w:sz w:val="24"/>
          <w:szCs w:val="24"/>
          <w:lang w:val="sq-AL"/>
        </w:rPr>
        <w:t>,</w:t>
      </w:r>
      <w:r w:rsidRPr="00182485">
        <w:rPr>
          <w:rFonts w:ascii="Garamond" w:hAnsi="Garamond"/>
          <w:sz w:val="24"/>
          <w:szCs w:val="24"/>
          <w:lang w:val="sq-AL"/>
        </w:rPr>
        <w:t xml:space="preserve"> të </w:t>
      </w:r>
      <w:r w:rsidR="00182485">
        <w:rPr>
          <w:rFonts w:ascii="Garamond" w:hAnsi="Garamond"/>
          <w:sz w:val="24"/>
          <w:szCs w:val="24"/>
          <w:lang w:val="sq-AL"/>
        </w:rPr>
        <w:t>l</w:t>
      </w:r>
      <w:r w:rsidRPr="00182485">
        <w:rPr>
          <w:rFonts w:ascii="Garamond" w:hAnsi="Garamond"/>
          <w:sz w:val="24"/>
          <w:szCs w:val="24"/>
          <w:lang w:val="sq-AL"/>
        </w:rPr>
        <w:t>igjit nr.</w:t>
      </w:r>
      <w:r w:rsidR="00182485">
        <w:rPr>
          <w:rFonts w:ascii="Garamond" w:hAnsi="Garamond"/>
          <w:sz w:val="24"/>
          <w:szCs w:val="24"/>
          <w:lang w:val="sq-AL"/>
        </w:rPr>
        <w:t xml:space="preserve"> </w:t>
      </w:r>
      <w:r w:rsidRPr="00182485">
        <w:rPr>
          <w:rFonts w:ascii="Garamond" w:hAnsi="Garamond"/>
          <w:sz w:val="24"/>
          <w:szCs w:val="24"/>
          <w:lang w:val="sq-AL"/>
        </w:rPr>
        <w:t>44/2015</w:t>
      </w:r>
      <w:r w:rsidR="00182485">
        <w:rPr>
          <w:rFonts w:ascii="Garamond" w:hAnsi="Garamond"/>
          <w:sz w:val="24"/>
          <w:szCs w:val="24"/>
          <w:lang w:val="sq-AL"/>
        </w:rPr>
        <w:t>,</w:t>
      </w:r>
      <w:r w:rsidRPr="00182485">
        <w:rPr>
          <w:rFonts w:ascii="Garamond" w:hAnsi="Garamond"/>
          <w:sz w:val="24"/>
          <w:szCs w:val="24"/>
          <w:lang w:val="sq-AL"/>
        </w:rPr>
        <w:t xml:space="preserve"> “Kodi i Procedurave Administrative të Republikës së Shqipërisë”</w:t>
      </w:r>
      <w:r w:rsidR="00182485">
        <w:rPr>
          <w:rFonts w:ascii="Garamond" w:hAnsi="Garamond"/>
          <w:sz w:val="24"/>
          <w:szCs w:val="24"/>
          <w:lang w:val="sq-AL"/>
        </w:rPr>
        <w:t>;</w:t>
      </w:r>
      <w:r w:rsidRPr="00182485">
        <w:rPr>
          <w:rFonts w:ascii="Garamond" w:hAnsi="Garamond"/>
          <w:sz w:val="24"/>
          <w:szCs w:val="24"/>
          <w:lang w:val="sq-AL"/>
        </w:rPr>
        <w:t xml:space="preserve"> të pikës 2</w:t>
      </w:r>
      <w:r w:rsidR="00182485">
        <w:rPr>
          <w:rFonts w:ascii="Garamond" w:hAnsi="Garamond"/>
          <w:sz w:val="24"/>
          <w:szCs w:val="24"/>
          <w:lang w:val="sq-AL"/>
        </w:rPr>
        <w:t>,</w:t>
      </w:r>
      <w:r w:rsidRPr="00182485">
        <w:rPr>
          <w:rFonts w:ascii="Garamond" w:hAnsi="Garamond"/>
          <w:sz w:val="24"/>
          <w:szCs w:val="24"/>
          <w:lang w:val="sq-AL"/>
        </w:rPr>
        <w:t xml:space="preserve"> të nenit 11</w:t>
      </w:r>
      <w:r w:rsidR="00182485">
        <w:rPr>
          <w:rFonts w:ascii="Garamond" w:hAnsi="Garamond"/>
          <w:sz w:val="24"/>
          <w:szCs w:val="24"/>
          <w:lang w:val="sq-AL"/>
        </w:rPr>
        <w:t>, të l</w:t>
      </w:r>
      <w:r w:rsidRPr="00182485">
        <w:rPr>
          <w:rFonts w:ascii="Garamond" w:hAnsi="Garamond"/>
          <w:sz w:val="24"/>
          <w:szCs w:val="24"/>
          <w:lang w:val="sq-AL"/>
        </w:rPr>
        <w:t>igjit nr.</w:t>
      </w:r>
      <w:r w:rsidR="00182485">
        <w:rPr>
          <w:rFonts w:ascii="Garamond" w:hAnsi="Garamond"/>
          <w:sz w:val="24"/>
          <w:szCs w:val="24"/>
          <w:lang w:val="sq-AL"/>
        </w:rPr>
        <w:t xml:space="preserve"> </w:t>
      </w:r>
      <w:r w:rsidRPr="00182485">
        <w:rPr>
          <w:rFonts w:ascii="Garamond" w:hAnsi="Garamond"/>
          <w:sz w:val="24"/>
          <w:szCs w:val="24"/>
          <w:lang w:val="sq-AL"/>
        </w:rPr>
        <w:t>90/2012</w:t>
      </w:r>
      <w:r w:rsidR="00182485">
        <w:rPr>
          <w:rFonts w:ascii="Garamond" w:hAnsi="Garamond"/>
          <w:sz w:val="24"/>
          <w:szCs w:val="24"/>
          <w:lang w:val="sq-AL"/>
        </w:rPr>
        <w:t>,</w:t>
      </w:r>
      <w:r w:rsidRPr="00182485">
        <w:rPr>
          <w:rFonts w:ascii="Garamond" w:hAnsi="Garamond"/>
          <w:sz w:val="24"/>
          <w:szCs w:val="24"/>
          <w:lang w:val="sq-AL"/>
        </w:rPr>
        <w:t xml:space="preserve"> “Për </w:t>
      </w:r>
      <w:r w:rsidR="00182485" w:rsidRPr="00182485">
        <w:rPr>
          <w:rFonts w:ascii="Garamond" w:hAnsi="Garamond"/>
          <w:sz w:val="24"/>
          <w:szCs w:val="24"/>
          <w:lang w:val="sq-AL"/>
        </w:rPr>
        <w:t xml:space="preserve">organizimin dhe funksionimin </w:t>
      </w:r>
      <w:r w:rsidRPr="00182485">
        <w:rPr>
          <w:rFonts w:ascii="Garamond" w:hAnsi="Garamond"/>
          <w:sz w:val="24"/>
          <w:szCs w:val="24"/>
          <w:lang w:val="sq-AL"/>
        </w:rPr>
        <w:t>e Administratës Shtetërore”</w:t>
      </w:r>
      <w:r w:rsidR="00182485">
        <w:rPr>
          <w:rFonts w:ascii="Garamond" w:hAnsi="Garamond"/>
          <w:sz w:val="24"/>
          <w:szCs w:val="24"/>
          <w:lang w:val="sq-AL"/>
        </w:rPr>
        <w:t xml:space="preserve">; </w:t>
      </w:r>
      <w:r w:rsidRPr="00182485">
        <w:rPr>
          <w:rFonts w:ascii="Garamond" w:hAnsi="Garamond"/>
          <w:sz w:val="24"/>
          <w:szCs w:val="24"/>
          <w:lang w:val="sq-AL"/>
        </w:rPr>
        <w:t xml:space="preserve">të </w:t>
      </w:r>
      <w:r w:rsidR="00182485">
        <w:rPr>
          <w:rFonts w:ascii="Garamond" w:hAnsi="Garamond"/>
          <w:sz w:val="24"/>
          <w:szCs w:val="24"/>
          <w:lang w:val="sq-AL"/>
        </w:rPr>
        <w:t>l</w:t>
      </w:r>
      <w:r w:rsidRPr="00182485">
        <w:rPr>
          <w:rFonts w:ascii="Garamond" w:hAnsi="Garamond"/>
          <w:sz w:val="24"/>
          <w:szCs w:val="24"/>
          <w:lang w:val="sq-AL"/>
        </w:rPr>
        <w:t>igjit nr.</w:t>
      </w:r>
      <w:r w:rsidR="00182485">
        <w:rPr>
          <w:rFonts w:ascii="Garamond" w:hAnsi="Garamond"/>
          <w:sz w:val="24"/>
          <w:szCs w:val="24"/>
          <w:lang w:val="sq-AL"/>
        </w:rPr>
        <w:t xml:space="preserve"> </w:t>
      </w:r>
      <w:r w:rsidRPr="00182485">
        <w:rPr>
          <w:rFonts w:ascii="Garamond" w:hAnsi="Garamond"/>
          <w:sz w:val="24"/>
          <w:szCs w:val="24"/>
          <w:lang w:val="sq-AL"/>
        </w:rPr>
        <w:t>9643, datë 20.11.2006</w:t>
      </w:r>
      <w:r w:rsidR="00182485">
        <w:rPr>
          <w:rFonts w:ascii="Garamond" w:hAnsi="Garamond"/>
          <w:sz w:val="24"/>
          <w:szCs w:val="24"/>
          <w:lang w:val="sq-AL"/>
        </w:rPr>
        <w:t>,</w:t>
      </w:r>
      <w:r w:rsidRPr="00182485">
        <w:rPr>
          <w:rFonts w:ascii="Garamond" w:hAnsi="Garamond"/>
          <w:sz w:val="24"/>
          <w:szCs w:val="24"/>
          <w:lang w:val="sq-AL"/>
        </w:rPr>
        <w:t xml:space="preserve"> “Për </w:t>
      </w:r>
      <w:r w:rsidR="00182485" w:rsidRPr="00182485">
        <w:rPr>
          <w:rFonts w:ascii="Garamond" w:hAnsi="Garamond"/>
          <w:sz w:val="24"/>
          <w:szCs w:val="24"/>
          <w:lang w:val="sq-AL"/>
        </w:rPr>
        <w:t>prokurimin publik</w:t>
      </w:r>
      <w:r w:rsidRPr="00182485">
        <w:rPr>
          <w:rFonts w:ascii="Garamond" w:hAnsi="Garamond"/>
          <w:sz w:val="24"/>
          <w:szCs w:val="24"/>
          <w:lang w:val="sq-AL"/>
        </w:rPr>
        <w:t xml:space="preserve">”, </w:t>
      </w:r>
      <w:r w:rsidR="00182485">
        <w:rPr>
          <w:rFonts w:ascii="Garamond" w:hAnsi="Garamond"/>
          <w:sz w:val="24"/>
          <w:szCs w:val="24"/>
          <w:lang w:val="sq-AL"/>
        </w:rPr>
        <w:t>të</w:t>
      </w:r>
      <w:r w:rsidRPr="00182485">
        <w:rPr>
          <w:rFonts w:ascii="Garamond" w:hAnsi="Garamond"/>
          <w:sz w:val="24"/>
          <w:szCs w:val="24"/>
          <w:lang w:val="sq-AL"/>
        </w:rPr>
        <w:t xml:space="preserve"> ndryshuar, si dhe të </w:t>
      </w:r>
      <w:proofErr w:type="spellStart"/>
      <w:r w:rsidRPr="00182485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Pr="00182485">
        <w:rPr>
          <w:rFonts w:ascii="Garamond" w:hAnsi="Garamond"/>
          <w:sz w:val="24"/>
          <w:szCs w:val="24"/>
          <w:lang w:val="sq-AL"/>
        </w:rPr>
        <w:t>-së nr.</w:t>
      </w:r>
      <w:r w:rsidR="00182485">
        <w:rPr>
          <w:rFonts w:ascii="Garamond" w:hAnsi="Garamond"/>
          <w:sz w:val="24"/>
          <w:szCs w:val="24"/>
          <w:lang w:val="sq-AL"/>
        </w:rPr>
        <w:t xml:space="preserve"> </w:t>
      </w:r>
      <w:r w:rsidRPr="00182485">
        <w:rPr>
          <w:rFonts w:ascii="Garamond" w:hAnsi="Garamond"/>
          <w:sz w:val="24"/>
          <w:szCs w:val="24"/>
          <w:lang w:val="sq-AL"/>
        </w:rPr>
        <w:t>914, datë 29.12.2014</w:t>
      </w:r>
      <w:r w:rsidR="00182485">
        <w:rPr>
          <w:rFonts w:ascii="Garamond" w:hAnsi="Garamond"/>
          <w:sz w:val="24"/>
          <w:szCs w:val="24"/>
          <w:lang w:val="sq-AL"/>
        </w:rPr>
        <w:t>,</w:t>
      </w:r>
      <w:r w:rsidRPr="00182485">
        <w:rPr>
          <w:rFonts w:ascii="Garamond" w:hAnsi="Garamond"/>
          <w:sz w:val="24"/>
          <w:szCs w:val="24"/>
          <w:lang w:val="sq-AL"/>
        </w:rPr>
        <w:t xml:space="preserve"> “Për miratimin e rregullave të prokurimit publik”, </w:t>
      </w:r>
      <w:r w:rsidR="00182485">
        <w:rPr>
          <w:rFonts w:ascii="Garamond" w:hAnsi="Garamond"/>
          <w:sz w:val="24"/>
          <w:szCs w:val="24"/>
          <w:lang w:val="sq-AL"/>
        </w:rPr>
        <w:t>të</w:t>
      </w:r>
      <w:r w:rsidRPr="00182485">
        <w:rPr>
          <w:rFonts w:ascii="Garamond" w:hAnsi="Garamond"/>
          <w:sz w:val="24"/>
          <w:szCs w:val="24"/>
          <w:lang w:val="sq-AL"/>
        </w:rPr>
        <w:t xml:space="preserve"> ndryshuar, </w:t>
      </w:r>
    </w:p>
    <w:p w14:paraId="24221E82" w14:textId="77777777" w:rsidR="00370EB0" w:rsidRPr="00182485" w:rsidRDefault="00370EB0" w:rsidP="00C2389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BF91AB2" w14:textId="092D2C20" w:rsidR="00370EB0" w:rsidRPr="00182485" w:rsidRDefault="00370EB0" w:rsidP="00C23893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182485">
        <w:rPr>
          <w:rFonts w:ascii="Garamond" w:hAnsi="Garamond"/>
          <w:sz w:val="24"/>
          <w:szCs w:val="24"/>
          <w:lang w:val="sq-AL"/>
        </w:rPr>
        <w:t>URDHËROJ:</w:t>
      </w:r>
    </w:p>
    <w:p w14:paraId="2E8204B8" w14:textId="77777777" w:rsidR="00370EB0" w:rsidRPr="00182485" w:rsidRDefault="00370EB0" w:rsidP="00C2389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CFBC974" w14:textId="60F992F7" w:rsidR="00370EB0" w:rsidRPr="00182485" w:rsidRDefault="00C23893" w:rsidP="00C2389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2485">
        <w:rPr>
          <w:rFonts w:ascii="Garamond" w:hAnsi="Garamond"/>
          <w:sz w:val="24"/>
          <w:szCs w:val="24"/>
          <w:lang w:val="sq-AL"/>
        </w:rPr>
        <w:t xml:space="preserve">1. </w:t>
      </w:r>
      <w:r w:rsidR="00370EB0" w:rsidRPr="00182485">
        <w:rPr>
          <w:rFonts w:ascii="Garamond" w:hAnsi="Garamond"/>
          <w:sz w:val="24"/>
          <w:szCs w:val="24"/>
          <w:lang w:val="sq-AL"/>
        </w:rPr>
        <w:t xml:space="preserve">Delegimin e kompetencave të Titullarit të Autoritetit </w:t>
      </w:r>
      <w:proofErr w:type="spellStart"/>
      <w:r w:rsidR="00370EB0" w:rsidRPr="00182485">
        <w:rPr>
          <w:rFonts w:ascii="Garamond" w:hAnsi="Garamond"/>
          <w:sz w:val="24"/>
          <w:szCs w:val="24"/>
          <w:lang w:val="sq-AL"/>
        </w:rPr>
        <w:t>Kontraktor</w:t>
      </w:r>
      <w:proofErr w:type="spellEnd"/>
      <w:r w:rsidR="00370EB0" w:rsidRPr="00182485">
        <w:rPr>
          <w:rFonts w:ascii="Garamond" w:hAnsi="Garamond"/>
          <w:sz w:val="24"/>
          <w:szCs w:val="24"/>
          <w:lang w:val="sq-AL"/>
        </w:rPr>
        <w:t xml:space="preserve">, z. </w:t>
      </w:r>
      <w:proofErr w:type="spellStart"/>
      <w:r w:rsidR="00370EB0" w:rsidRPr="00182485">
        <w:rPr>
          <w:rFonts w:ascii="Garamond" w:hAnsi="Garamond"/>
          <w:sz w:val="24"/>
          <w:szCs w:val="24"/>
          <w:lang w:val="sq-AL"/>
        </w:rPr>
        <w:t>Elird</w:t>
      </w:r>
      <w:proofErr w:type="spellEnd"/>
      <w:r w:rsidR="00370EB0" w:rsidRPr="00182485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370EB0" w:rsidRPr="00182485">
        <w:rPr>
          <w:rFonts w:ascii="Garamond" w:hAnsi="Garamond"/>
          <w:sz w:val="24"/>
          <w:szCs w:val="24"/>
          <w:lang w:val="sq-AL"/>
        </w:rPr>
        <w:t>Qendro</w:t>
      </w:r>
      <w:proofErr w:type="spellEnd"/>
      <w:r w:rsidR="00370EB0" w:rsidRPr="00182485">
        <w:rPr>
          <w:rFonts w:ascii="Garamond" w:hAnsi="Garamond"/>
          <w:sz w:val="24"/>
          <w:szCs w:val="24"/>
          <w:lang w:val="sq-AL"/>
        </w:rPr>
        <w:t xml:space="preserve">, me detyrë </w:t>
      </w:r>
      <w:r w:rsidR="00182485">
        <w:rPr>
          <w:rFonts w:ascii="Garamond" w:hAnsi="Garamond"/>
          <w:sz w:val="24"/>
          <w:szCs w:val="24"/>
          <w:lang w:val="sq-AL"/>
        </w:rPr>
        <w:t>d</w:t>
      </w:r>
      <w:bookmarkStart w:id="0" w:name="_GoBack"/>
      <w:bookmarkEnd w:id="0"/>
      <w:r w:rsidR="00370EB0" w:rsidRPr="00182485">
        <w:rPr>
          <w:rFonts w:ascii="Garamond" w:hAnsi="Garamond"/>
          <w:sz w:val="24"/>
          <w:szCs w:val="24"/>
          <w:lang w:val="sq-AL"/>
        </w:rPr>
        <w:t>rejtor i Përgjithshëm i Drejtorisë Ekonomike dhe Shërbimeve Mbështetëse, pranë Ministrisë së Turizmit dhe Mjedisit, për të gjitha procedurat e prokurimit publik me fonde buxhetore, për Ministrinë e Turizmit dhe Mjedisit.</w:t>
      </w:r>
    </w:p>
    <w:p w14:paraId="40C5EF2C" w14:textId="17105E63" w:rsidR="00370EB0" w:rsidRPr="00182485" w:rsidRDefault="00C23893" w:rsidP="00C2389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2485">
        <w:rPr>
          <w:rFonts w:ascii="Garamond" w:hAnsi="Garamond"/>
          <w:sz w:val="24"/>
          <w:szCs w:val="24"/>
          <w:lang w:val="sq-AL"/>
        </w:rPr>
        <w:t xml:space="preserve">2. </w:t>
      </w:r>
      <w:r w:rsidR="00370EB0" w:rsidRPr="00182485">
        <w:rPr>
          <w:rFonts w:ascii="Garamond" w:hAnsi="Garamond"/>
          <w:sz w:val="24"/>
          <w:szCs w:val="24"/>
          <w:lang w:val="sq-AL"/>
        </w:rPr>
        <w:t xml:space="preserve">Kompetencat e deleguara të Titullarit të Autoritetit </w:t>
      </w:r>
      <w:proofErr w:type="spellStart"/>
      <w:r w:rsidR="00370EB0" w:rsidRPr="00182485">
        <w:rPr>
          <w:rFonts w:ascii="Garamond" w:hAnsi="Garamond"/>
          <w:sz w:val="24"/>
          <w:szCs w:val="24"/>
          <w:lang w:val="sq-AL"/>
        </w:rPr>
        <w:t>Kontraktor</w:t>
      </w:r>
      <w:proofErr w:type="spellEnd"/>
      <w:r w:rsidR="00370EB0" w:rsidRPr="00182485">
        <w:rPr>
          <w:rFonts w:ascii="Garamond" w:hAnsi="Garamond"/>
          <w:sz w:val="24"/>
          <w:szCs w:val="24"/>
          <w:lang w:val="sq-AL"/>
        </w:rPr>
        <w:t xml:space="preserve"> të Ministrisë së Turizmit dhe Mjedisit, do të ushtrohen për periudhën nga hyrja në fuqi e këtij </w:t>
      </w:r>
      <w:r w:rsidR="00182485" w:rsidRPr="00182485">
        <w:rPr>
          <w:rFonts w:ascii="Garamond" w:hAnsi="Garamond"/>
          <w:sz w:val="24"/>
          <w:szCs w:val="24"/>
          <w:lang w:val="sq-AL"/>
        </w:rPr>
        <w:t>urdhri</w:t>
      </w:r>
      <w:r w:rsidR="00370EB0" w:rsidRPr="00182485">
        <w:rPr>
          <w:rFonts w:ascii="Garamond" w:hAnsi="Garamond"/>
          <w:sz w:val="24"/>
          <w:szCs w:val="24"/>
          <w:lang w:val="sq-AL"/>
        </w:rPr>
        <w:t xml:space="preserve"> deri në datën 31 </w:t>
      </w:r>
      <w:r w:rsidR="00182485">
        <w:rPr>
          <w:rFonts w:ascii="Garamond" w:hAnsi="Garamond"/>
          <w:sz w:val="24"/>
          <w:szCs w:val="24"/>
          <w:lang w:val="sq-AL"/>
        </w:rPr>
        <w:t>d</w:t>
      </w:r>
      <w:r w:rsidR="00370EB0" w:rsidRPr="00182485">
        <w:rPr>
          <w:rFonts w:ascii="Garamond" w:hAnsi="Garamond"/>
          <w:sz w:val="24"/>
          <w:szCs w:val="24"/>
          <w:lang w:val="sq-AL"/>
        </w:rPr>
        <w:t>hjetor 2021.</w:t>
      </w:r>
    </w:p>
    <w:p w14:paraId="1FFB3A0E" w14:textId="1E724793" w:rsidR="00370EB0" w:rsidRPr="00182485" w:rsidRDefault="00C23893" w:rsidP="00C2389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2485">
        <w:rPr>
          <w:rFonts w:ascii="Garamond" w:hAnsi="Garamond"/>
          <w:sz w:val="24"/>
          <w:szCs w:val="24"/>
          <w:lang w:val="sq-AL"/>
        </w:rPr>
        <w:t xml:space="preserve">3. </w:t>
      </w:r>
      <w:r w:rsidR="00370EB0" w:rsidRPr="00182485">
        <w:rPr>
          <w:rFonts w:ascii="Garamond" w:hAnsi="Garamond"/>
          <w:sz w:val="24"/>
          <w:szCs w:val="24"/>
          <w:lang w:val="sq-AL"/>
        </w:rPr>
        <w:t xml:space="preserve">Ngarkohet për zbatimin e këtij </w:t>
      </w:r>
      <w:r w:rsidR="00182485" w:rsidRPr="00182485">
        <w:rPr>
          <w:rFonts w:ascii="Garamond" w:hAnsi="Garamond"/>
          <w:sz w:val="24"/>
          <w:szCs w:val="24"/>
          <w:lang w:val="sq-AL"/>
        </w:rPr>
        <w:t>urdhri</w:t>
      </w:r>
      <w:r w:rsidR="00370EB0" w:rsidRPr="00182485">
        <w:rPr>
          <w:rFonts w:ascii="Garamond" w:hAnsi="Garamond"/>
          <w:sz w:val="24"/>
          <w:szCs w:val="24"/>
          <w:lang w:val="sq-AL"/>
        </w:rPr>
        <w:t xml:space="preserve"> </w:t>
      </w:r>
      <w:r w:rsidR="00182485">
        <w:rPr>
          <w:rFonts w:ascii="Garamond" w:hAnsi="Garamond"/>
          <w:sz w:val="24"/>
          <w:szCs w:val="24"/>
          <w:lang w:val="sq-AL"/>
        </w:rPr>
        <w:t>d</w:t>
      </w:r>
      <w:r w:rsidR="00370EB0" w:rsidRPr="00182485">
        <w:rPr>
          <w:rFonts w:ascii="Garamond" w:hAnsi="Garamond"/>
          <w:sz w:val="24"/>
          <w:szCs w:val="24"/>
          <w:lang w:val="sq-AL"/>
        </w:rPr>
        <w:t>rejtori i Përgjithshëm i Drejtorisë Ekonomike dhe Shërbimeve Mbështetëse.</w:t>
      </w:r>
    </w:p>
    <w:p w14:paraId="7E10C9A7" w14:textId="77777777" w:rsidR="00370EB0" w:rsidRPr="00182485" w:rsidRDefault="00370EB0" w:rsidP="00C2389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82485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65150DF7" w14:textId="77777777" w:rsidR="00370EB0" w:rsidRPr="00182485" w:rsidRDefault="00370EB0" w:rsidP="00C2389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335F6C7" w14:textId="208E8A60" w:rsidR="00370EB0" w:rsidRPr="00182485" w:rsidRDefault="00C23893" w:rsidP="00C2389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82485">
        <w:rPr>
          <w:rFonts w:ascii="Garamond" w:hAnsi="Garamond"/>
          <w:sz w:val="24"/>
          <w:szCs w:val="24"/>
          <w:lang w:val="sq-AL"/>
        </w:rPr>
        <w:t>MINISTË</w:t>
      </w:r>
      <w:r w:rsidR="00370EB0" w:rsidRPr="00182485">
        <w:rPr>
          <w:rFonts w:ascii="Garamond" w:hAnsi="Garamond"/>
          <w:sz w:val="24"/>
          <w:szCs w:val="24"/>
          <w:lang w:val="sq-AL"/>
        </w:rPr>
        <w:t>R</w:t>
      </w:r>
      <w:r w:rsidRPr="00182485">
        <w:rPr>
          <w:rFonts w:ascii="Garamond" w:hAnsi="Garamond"/>
          <w:sz w:val="24"/>
          <w:szCs w:val="24"/>
          <w:lang w:val="sq-AL"/>
        </w:rPr>
        <w:t xml:space="preserve"> I TURIZMIT DHE MJEDISIT</w:t>
      </w:r>
    </w:p>
    <w:p w14:paraId="657EC9FC" w14:textId="41F43525" w:rsidR="00370EB0" w:rsidRPr="00182485" w:rsidRDefault="00C23893" w:rsidP="00C2389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82485">
        <w:rPr>
          <w:rFonts w:ascii="Garamond" w:hAnsi="Garamond"/>
          <w:b/>
          <w:sz w:val="24"/>
          <w:szCs w:val="24"/>
          <w:lang w:val="sq-AL"/>
        </w:rPr>
        <w:t>Blendi Klosi</w:t>
      </w:r>
    </w:p>
    <w:p w14:paraId="1F21F760" w14:textId="77777777" w:rsidR="00370EB0" w:rsidRPr="00182485" w:rsidRDefault="00370EB0" w:rsidP="00C2389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370EB0" w:rsidRPr="00182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05ED9"/>
    <w:multiLevelType w:val="hybridMultilevel"/>
    <w:tmpl w:val="69D44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20"/>
    <w:rsid w:val="000011C4"/>
    <w:rsid w:val="00182485"/>
    <w:rsid w:val="002A4BB2"/>
    <w:rsid w:val="002C5102"/>
    <w:rsid w:val="00370EB0"/>
    <w:rsid w:val="00514620"/>
    <w:rsid w:val="005E22C0"/>
    <w:rsid w:val="006559CC"/>
    <w:rsid w:val="007147F6"/>
    <w:rsid w:val="00C2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779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EB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EB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2021-01-12T12:34:04Z</Data_x0020_e_x0020_Krijimit>
    <URL xmlns="0e656187-b300-4fb0-8bf4-3a50f872073c" xsi:nil="true"/>
    <Institucion_x0020_Pergjegjes xmlns="0e656187-b300-4fb0-8bf4-3a50f872073c">http://qbz.gov.al/resource/authority/legal-institution/53|ministria-e-turizmit-dhe-mjedisit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2021-01-10T23:00:00Z</Date_x0020_protokolli>
    <Titulli xmlns="0e656187-b300-4fb0-8bf4-3a50f872073c">Për delegimin e kompetencave</Titulli>
    <Modifikuesi xmlns="0e656187-b300-4fb0-8bf4-3a50f872073c">vjollca.pacrami</Modifikuesi>
    <Nr_x002e__x0020_prot_x0020_QBZ xmlns="0e656187-b300-4fb0-8bf4-3a50f872073c">48/1</Nr_x002e__x0020_prot_x0020_QBZ>
    <Data_x0020_e_x0020_Modifikimit xmlns="0e656187-b300-4fb0-8bf4-3a50f872073c">2021-01-13T08:09:58Z</Data_x0020_e_x0020_Modifikimit>
    <Dekretuar xmlns="0e656187-b300-4fb0-8bf4-3a50f872073c">false</Dekretuar>
    <Data xmlns="0e656187-b300-4fb0-8bf4-3a50f872073c">2021-01-04T23:00:00Z</Data>
    <Nr_x002e__x0020_protokolli_x0020_i_x0020_aktit xmlns="0e656187-b300-4fb0-8bf4-3a50f872073c">12/1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AD926F8666D4FA0AE76B86D689B1E3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AD926F8666D4FA0AE76B86D689B1E3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7BFE5-254B-4415-92BC-6A7FAD1D0ECA}">
  <ds:schemaRefs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15116B7-B425-46FC-A213-9C0AC15E2D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099BE-9802-4C65-92EE-B6E918D66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61FA9E4-54C3-480B-964C-E96306AFF1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DC19FA-4997-4260-A8E7-0D16A57FB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E3E4AC7-9069-47CE-8616-B97550B8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</vt:lpstr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Entela Suli</dc:creator>
  <cp:lastModifiedBy>Fjora Cahani</cp:lastModifiedBy>
  <cp:revision>7</cp:revision>
  <dcterms:created xsi:type="dcterms:W3CDTF">2021-01-12T12:36:00Z</dcterms:created>
  <dcterms:modified xsi:type="dcterms:W3CDTF">2021-01-13T08:49:00Z</dcterms:modified>
</cp:coreProperties>
</file>