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81FD6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  <w:t>URDHËR</w:t>
      </w:r>
    </w:p>
    <w:p w14:paraId="2DAE829F" w14:textId="4F1BC7CC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  <w:t xml:space="preserve"> Nr</w:t>
      </w:r>
      <w:r w:rsidRPr="004C3F5D">
        <w:rPr>
          <w:rFonts w:ascii="Garamond" w:hAnsi="Garamond" w:cs="Times New Roman"/>
          <w:b/>
          <w:caps/>
          <w:color w:val="000000"/>
          <w:sz w:val="24"/>
          <w:szCs w:val="24"/>
          <w:lang w:val="sq-AL"/>
        </w:rPr>
        <w:t>.</w:t>
      </w:r>
      <w:r w:rsidR="006F699B" w:rsidRPr="004C3F5D">
        <w:rPr>
          <w:rFonts w:ascii="Garamond" w:hAnsi="Garamond" w:cs="Times New Roman"/>
          <w:b/>
          <w:caps/>
          <w:color w:val="000000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b/>
          <w:caps/>
          <w:color w:val="000000"/>
          <w:sz w:val="24"/>
          <w:szCs w:val="24"/>
          <w:lang w:val="sq-AL"/>
        </w:rPr>
        <w:t xml:space="preserve">258, </w:t>
      </w:r>
      <w:r w:rsidRPr="004C3F5D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datë</w:t>
      </w:r>
      <w:r w:rsidRPr="004C3F5D">
        <w:rPr>
          <w:rFonts w:ascii="Garamond" w:hAnsi="Garamond" w:cs="Times New Roman"/>
          <w:b/>
          <w:color w:val="000000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  <w:t>17.11.2021</w:t>
      </w:r>
    </w:p>
    <w:p w14:paraId="19B46ED5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</w:pPr>
    </w:p>
    <w:p w14:paraId="3A0C930F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  <w:t>për DELEGIMIN E KOMPETENCAVE PËR PËRFAQËSIMIN LIGJOR TË MINISTRISË SË TURIZMIT DHE MJEDISIT, si dhe disa rregulla mbi përfaqësimin ligjor</w:t>
      </w:r>
    </w:p>
    <w:p w14:paraId="0F726A56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</w:pPr>
    </w:p>
    <w:p w14:paraId="33662E73" w14:textId="15D3D332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pikës 4, të nenit 102, të Kushtetutës së Republikës së Shqipërisë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të 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nenit 28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 të ligjit nr. 44, datë 30.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4.2015, “Kodi i Procedurave Administrative 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i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Republikës së Shqipërisë”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të 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nenit 11, pika 2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ligjit nr. 90/2012</w:t>
      </w:r>
      <w:r w:rsidR="00325319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organizimin dhe funksionimin e </w:t>
      </w:r>
      <w:r w:rsidR="00F052C4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administratës shtetërore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”, </w:t>
      </w:r>
    </w:p>
    <w:p w14:paraId="7210B702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0649C1A4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URDHËROJ:</w:t>
      </w:r>
    </w:p>
    <w:p w14:paraId="56965212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FD75DCB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1. Delegimin e kompetencave Sekretarit të Përgjithshëm, për lëshimin e autorizimeve për përfaqësimin ligjor të Ministrisë së Turizmit dhe Mjedisit në proceset gjyqësore në të cilat është palë në gjykim.</w:t>
      </w:r>
    </w:p>
    <w:p w14:paraId="64362C1B" w14:textId="5457BC35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2. Autorizimet për përfaqësimin ligjor të Ministrisë së Turizmit dhe Mjedisit, kur thirret si palë në gjykim, në proceset gjyqësore</w:t>
      </w:r>
      <w:r w:rsidR="00CC06C8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të cilat objekti i padisë ka lidhje me institucionin e varësisë, lëshohen në emër të nëpunësit të institucionit të varësisë</w:t>
      </w:r>
      <w:r w:rsidR="00CC06C8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që do të përfaqësojnë ministrinë, nga drejtuesi i institucionit të varësisë, sipas ve</w:t>
      </w:r>
      <w:r w:rsidR="00F052C4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ndit ku është ngritur kërkesë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padia.</w:t>
      </w:r>
    </w:p>
    <w:p w14:paraId="0D46EF37" w14:textId="076982B0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3. Modeli i autorizimit për përfaqësimin në proceset gjyqësore të jetë</w:t>
      </w:r>
      <w:r w:rsidR="00DC51B4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 sipas lidhjes nr. 1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bashkëlidhur këtij urdhri. </w:t>
      </w:r>
    </w:p>
    <w:p w14:paraId="7553B791" w14:textId="5A882F14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4. Përfaqësimi për çdo proces gjyqësor bëhet nga juristë dhe</w:t>
      </w:r>
      <w:r w:rsidR="00E171A0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sipas rastit</w:t>
      </w:r>
      <w:r w:rsidR="00E171A0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bashkëpunim me strukturat teknike, si dhe përfaqësues nga institucionet e varësisë së Ministrisë së Turizmit dhe Mjedisit, nëpërmjet autorizimit përkatës. </w:t>
      </w:r>
    </w:p>
    <w:p w14:paraId="27B6246C" w14:textId="17CB07F4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5. Përfaqësimi ligjor i Ministrisë së Turizmit dhe Mjedisit në proceset gjyqësore, sipas këtij urdhri, </w:t>
      </w:r>
      <w:r w:rsidR="00073FE2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u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jep të drejtë përfaqësuesve të autorizuar të kryejnë çdo veprim procedural, të parashikuar nga legjislacioni në fuqi, në kuadër të përfaqësimit në shkallën përkatëse të gjykimit.</w:t>
      </w:r>
    </w:p>
    <w:p w14:paraId="11A008B2" w14:textId="7F21C9B2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6. Përfaqësuesit e caktuar të ndjekin me korrektësi seancat gjyqësore, për sa i takon pjesëmarrjes së tyre, e</w:t>
      </w:r>
      <w:r w:rsidR="00073FE2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veçanërisht</w:t>
      </w:r>
      <w:r w:rsidR="00073FE2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kontributit provues, paraqitjes së kërkesave, prapësimeve, pretendimeve, ankimeve, rekurseve, si dhe dokumenteve të tjera, që do të ndihmonin mbrojtjen e interesave të institucionit të Ministrisë së Turizmit dhe Mjedisit.</w:t>
      </w:r>
      <w:r w:rsidRPr="004C3F5D">
        <w:rPr>
          <w:rFonts w:ascii="Garamond" w:hAnsi="Garamond" w:cs="Garamond"/>
          <w:color w:val="000000"/>
          <w:sz w:val="24"/>
          <w:szCs w:val="24"/>
          <w:lang w:val="sq-AL"/>
        </w:rPr>
        <w:t xml:space="preserve"> </w:t>
      </w:r>
    </w:p>
    <w:p w14:paraId="437A56C0" w14:textId="15536BAD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7.</w:t>
      </w:r>
      <w:r w:rsidR="006F699B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Ngarkohen të gjitha institucionet e varësisë së Ministrisë së Turizmit dhe Mjedisit të caktojnë një person përgjegjës si pikë kontakti</w:t>
      </w:r>
      <w:r w:rsidR="00073FE2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të shkëmbyer çdo informacion të nevojshëm</w:t>
      </w:r>
      <w:r w:rsidR="00073FE2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 dhe njoftim për ecurinë e ndjekjen e proceseve gjyqësore, në Ministrinë së Turizmit dhe Mjedisit.</w:t>
      </w:r>
    </w:p>
    <w:p w14:paraId="475EE588" w14:textId="1F3B01F2" w:rsidR="00442A0C" w:rsidRPr="004C3F5D" w:rsidRDefault="00073FE2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8. Ngarkohet </w:t>
      </w:r>
      <w:r w:rsidR="00442A0C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Sektori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i Burimeve Njerëzore dhe i Arkiv-</w:t>
      </w:r>
      <w:r w:rsidR="00442A0C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Protokolli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t</w:t>
      </w:r>
      <w:r w:rsidR="00442A0C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vënien në dispozicion të dokumenteve të nevojshme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="00442A0C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me qëllim paraqitjen e tyre konfo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rm</w:t>
      </w:r>
      <w:r w:rsidR="00442A0C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ligjit, në cilësinë e provave materiale për proceset gjyqësore.</w:t>
      </w:r>
    </w:p>
    <w:p w14:paraId="1E986DD2" w14:textId="013B4113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9. Ky urdhër nuk </w:t>
      </w:r>
      <w:r w:rsidR="006F699B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cenon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vlefshmërinë e autorizimeve të lëshuara nga Sekretari i Përgjithshëm i Ministrisë së Turizmit dhe Mjedisit, për proceset gjyqësore në të cilat ky institucion ka qenë palë dhe që kanë filluar përpara hyrjes në fuqi të këtij urdhri. </w:t>
      </w:r>
    </w:p>
    <w:p w14:paraId="58B9DBD7" w14:textId="1BA6FD8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10. Urdhri i 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ministrit </w:t>
      </w:r>
      <w:r w:rsidR="00B31CDB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të Turizmit dhe Mjedisit nr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. 21, datë 31.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1.2019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delegimin dhe disa rregulla të përfaqësimit ligjor të Ministrisë së Turizmit dhe Mjedisit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”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, shfuqizohet. </w:t>
      </w:r>
    </w:p>
    <w:p w14:paraId="6D33BD0A" w14:textId="137B2A1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11. Ngarkohen Sekretari </w:t>
      </w:r>
      <w:r w:rsidR="00B31CDB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i Përgjithshëm, Drejtoria e Mir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administrimit të Burimeve Njerëzore, Aseteve dhe Shërbimeve, Sektori i Ankesave Administrative dhe Gjyqësore, Sektori i Këshillimit Ligjor dhe Monitorimit të Impaktit të Akteve Rregullatore, Sektori i Burimeve Njerëzore dhe 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i 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Arkiv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-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Protokollit, institucionet e varësisë së Ministrisë së Turizmit dhe Mjedisit, për zbatimin e këtij </w:t>
      </w:r>
      <w:r w:rsidR="00B63466"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>urdhri</w:t>
      </w: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</w:t>
      </w:r>
    </w:p>
    <w:p w14:paraId="74E82516" w14:textId="77777777" w:rsidR="00442A0C" w:rsidRPr="004C3F5D" w:rsidRDefault="00442A0C" w:rsidP="00442A0C">
      <w:pPr>
        <w:tabs>
          <w:tab w:val="left" w:pos="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4C3F5D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>Ky urdhër hyn në fuqi menjëherë dhe botohet në Fletoren Zyrtare.</w:t>
      </w:r>
    </w:p>
    <w:p w14:paraId="08E3B1F5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222ECC50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Garamond"/>
          <w:bCs/>
          <w:color w:val="000000"/>
          <w:sz w:val="24"/>
          <w:szCs w:val="24"/>
          <w:lang w:val="sq-AL"/>
        </w:rPr>
      </w:pPr>
      <w:r w:rsidRPr="004C3F5D">
        <w:rPr>
          <w:rFonts w:ascii="Garamond" w:hAnsi="Garamond" w:cs="Garamond"/>
          <w:bCs/>
          <w:color w:val="000000"/>
          <w:sz w:val="24"/>
          <w:szCs w:val="24"/>
          <w:lang w:val="sq-AL"/>
        </w:rPr>
        <w:t xml:space="preserve"> MINISTËR I TURIZMIT DHE MJEDISIT</w:t>
      </w:r>
    </w:p>
    <w:p w14:paraId="7860D766" w14:textId="77777777" w:rsidR="00442A0C" w:rsidRPr="004C3F5D" w:rsidRDefault="00442A0C" w:rsidP="00442A0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  <w:r w:rsidRPr="004C3F5D"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  <w:t>Mirela Kumbaro Furxhi</w:t>
      </w:r>
    </w:p>
    <w:p w14:paraId="4AED7F30" w14:textId="77777777" w:rsidR="008A4446" w:rsidRPr="004C3F5D" w:rsidRDefault="008A4446" w:rsidP="00442A0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143541D6" w14:textId="77777777" w:rsidR="008A4446" w:rsidRPr="004C3F5D" w:rsidRDefault="008A4446" w:rsidP="00442A0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Garamond"/>
          <w:b/>
          <w:bCs/>
          <w:color w:val="000000"/>
          <w:sz w:val="24"/>
          <w:szCs w:val="24"/>
          <w:lang w:val="sq-AL"/>
        </w:rPr>
      </w:pPr>
    </w:p>
    <w:p w14:paraId="6BA508F6" w14:textId="57843D70" w:rsidR="008A4446" w:rsidRPr="004C3F5D" w:rsidRDefault="008A4446" w:rsidP="00355E31">
      <w:pPr>
        <w:tabs>
          <w:tab w:val="left" w:leader="underscore" w:pos="1540"/>
          <w:tab w:val="left" w:pos="5380"/>
          <w:tab w:val="left" w:leader="underscore" w:pos="686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(SEKRETARI I PËRGJITHSHËM/INSTITUCIONI I VARËSISË)</w:t>
      </w:r>
    </w:p>
    <w:p w14:paraId="511C7D92" w14:textId="77777777" w:rsidR="008A4446" w:rsidRPr="004C3F5D" w:rsidRDefault="008A4446" w:rsidP="008A4446">
      <w:pPr>
        <w:tabs>
          <w:tab w:val="left" w:leader="underscore" w:pos="1540"/>
          <w:tab w:val="left" w:pos="5380"/>
          <w:tab w:val="left" w:leader="underscore" w:pos="68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3555A92C" w14:textId="13E3D623" w:rsidR="008A4446" w:rsidRPr="004C3F5D" w:rsidRDefault="008A4446" w:rsidP="008A4446">
      <w:pPr>
        <w:tabs>
          <w:tab w:val="left" w:leader="underscore" w:pos="1540"/>
          <w:tab w:val="left" w:pos="5380"/>
          <w:tab w:val="left" w:leader="underscore" w:pos="686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Nr</w:t>
      </w:r>
      <w:r w:rsidR="00B31CDB" w:rsidRPr="004C3F5D">
        <w:rPr>
          <w:rFonts w:ascii="Garamond" w:hAnsi="Garamond" w:cs="Times New Roman"/>
          <w:sz w:val="24"/>
          <w:szCs w:val="24"/>
          <w:lang w:val="sq-AL"/>
        </w:rPr>
        <w:t xml:space="preserve">. </w:t>
      </w:r>
      <w:r w:rsidRPr="004C3F5D">
        <w:rPr>
          <w:rFonts w:ascii="Garamond" w:hAnsi="Garamond" w:cs="Times New Roman"/>
          <w:sz w:val="24"/>
          <w:szCs w:val="24"/>
          <w:lang w:val="sq-AL"/>
        </w:rPr>
        <w:t>……………..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prot.</w:t>
      </w:r>
      <w:r w:rsidR="006F699B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ab/>
      </w:r>
      <w:r w:rsidR="00922257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6F699B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Tiranë, më_____. ____. ____</w:t>
      </w:r>
    </w:p>
    <w:p w14:paraId="77ECC3B2" w14:textId="77777777" w:rsidR="008A4446" w:rsidRPr="004C3F5D" w:rsidRDefault="008A4446" w:rsidP="008A4446">
      <w:pPr>
        <w:tabs>
          <w:tab w:val="left" w:leader="underscore" w:pos="1540"/>
          <w:tab w:val="left" w:pos="5380"/>
          <w:tab w:val="left" w:leader="underscore" w:pos="686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3247D4BA" w14:textId="77777777" w:rsidR="008A4446" w:rsidRPr="004C3F5D" w:rsidRDefault="008A4446" w:rsidP="008A4446">
      <w:pPr>
        <w:tabs>
          <w:tab w:val="left" w:leader="underscore" w:pos="1540"/>
          <w:tab w:val="left" w:pos="5380"/>
          <w:tab w:val="left" w:leader="underscore" w:pos="686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AUTORIZIM PËR PËRFAQËSIMIN NË ÇËSHTJEN GJYQËSORE ME PALË:</w:t>
      </w:r>
    </w:p>
    <w:p w14:paraId="4A06A985" w14:textId="77777777" w:rsidR="008A4446" w:rsidRPr="004C3F5D" w:rsidRDefault="008A4446" w:rsidP="008A4446">
      <w:pPr>
        <w:tabs>
          <w:tab w:val="right" w:leader="dot" w:pos="19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08B8B1F3" w14:textId="77777777" w:rsidR="008A4446" w:rsidRPr="004C3F5D" w:rsidRDefault="008A4446" w:rsidP="008A4446">
      <w:pPr>
        <w:tabs>
          <w:tab w:val="right" w:leader="dot" w:pos="19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Paditës: </w:t>
      </w:r>
      <w:r w:rsidRPr="004C3F5D">
        <w:rPr>
          <w:rFonts w:ascii="Garamond" w:hAnsi="Garamond" w:cs="Times New Roman"/>
          <w:sz w:val="24"/>
          <w:szCs w:val="24"/>
          <w:lang w:val="sq-AL"/>
        </w:rPr>
        <w:tab/>
      </w:r>
    </w:p>
    <w:p w14:paraId="308F6A9B" w14:textId="77777777" w:rsidR="008A4446" w:rsidRPr="004C3F5D" w:rsidRDefault="008A4446" w:rsidP="008A4446">
      <w:pPr>
        <w:tabs>
          <w:tab w:val="right" w:leader="dot" w:pos="20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E paditur: </w:t>
      </w:r>
      <w:r w:rsidRPr="004C3F5D">
        <w:rPr>
          <w:rFonts w:ascii="Garamond" w:hAnsi="Garamond" w:cs="Times New Roman"/>
          <w:sz w:val="24"/>
          <w:szCs w:val="24"/>
          <w:lang w:val="sq-AL"/>
        </w:rPr>
        <w:tab/>
      </w:r>
    </w:p>
    <w:p w14:paraId="08F9800C" w14:textId="77CC56B3" w:rsidR="008A4446" w:rsidRPr="004C3F5D" w:rsidRDefault="008A4446" w:rsidP="008A4446">
      <w:pPr>
        <w:tabs>
          <w:tab w:val="right" w:leader="dot" w:pos="19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Objekti: </w:t>
      </w:r>
      <w:r w:rsidRPr="004C3F5D">
        <w:rPr>
          <w:rFonts w:ascii="Garamond" w:hAnsi="Garamond" w:cs="Times New Roman"/>
          <w:sz w:val="24"/>
          <w:szCs w:val="24"/>
          <w:lang w:val="sq-AL"/>
        </w:rPr>
        <w:tab/>
      </w:r>
    </w:p>
    <w:p w14:paraId="7CA242E2" w14:textId="77777777" w:rsidR="008A4446" w:rsidRPr="004C3F5D" w:rsidRDefault="008A4446" w:rsidP="008A4446">
      <w:pPr>
        <w:tabs>
          <w:tab w:val="right" w:pos="844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56DB78F7" w14:textId="2DF867AE" w:rsidR="008A4446" w:rsidRPr="004C3F5D" w:rsidRDefault="008A4446" w:rsidP="008A4446">
      <w:pPr>
        <w:tabs>
          <w:tab w:val="right" w:pos="8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Në mbështetje të neneve 64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–</w:t>
      </w:r>
      <w:r w:rsidRPr="004C3F5D">
        <w:rPr>
          <w:rFonts w:ascii="Garamond" w:hAnsi="Garamond" w:cs="Times New Roman"/>
          <w:sz w:val="24"/>
          <w:szCs w:val="24"/>
          <w:lang w:val="sq-AL"/>
        </w:rPr>
        <w:t>77 të Kodit Civil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;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të nenit 96 të Kodit të Procedurës</w:t>
      </w:r>
      <w:r w:rsidR="007A06A5">
        <w:rPr>
          <w:rFonts w:ascii="Garamond" w:hAnsi="Garamond" w:cs="Times New Roman"/>
          <w:sz w:val="24"/>
          <w:szCs w:val="24"/>
          <w:lang w:val="sq-AL"/>
        </w:rPr>
        <w:t xml:space="preserve"> Civile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; të </w:t>
      </w:r>
      <w:r w:rsidRPr="004C3F5D">
        <w:rPr>
          <w:rFonts w:ascii="Garamond" w:hAnsi="Garamond" w:cs="Times New Roman"/>
          <w:sz w:val="24"/>
          <w:szCs w:val="24"/>
          <w:lang w:val="sq-AL"/>
        </w:rPr>
        <w:tab/>
        <w:t xml:space="preserve">nenit 14, të 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ligjit nr. 49, datë 3.</w:t>
      </w:r>
      <w:r w:rsidRPr="004C3F5D">
        <w:rPr>
          <w:rFonts w:ascii="Garamond" w:hAnsi="Garamond" w:cs="Times New Roman"/>
          <w:sz w:val="24"/>
          <w:szCs w:val="24"/>
          <w:lang w:val="sq-AL"/>
        </w:rPr>
        <w:t>5.2012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“Për gj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>ykatat administrative dhe gjyki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min e mosmarrëveshjeve 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>a</w:t>
      </w:r>
      <w:r w:rsidRPr="004C3F5D">
        <w:rPr>
          <w:rFonts w:ascii="Garamond" w:hAnsi="Garamond" w:cs="Times New Roman"/>
          <w:sz w:val="24"/>
          <w:szCs w:val="24"/>
          <w:lang w:val="sq-AL"/>
        </w:rPr>
        <w:t>dministrative”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të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ndryshuar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;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dhe të urdhrit të 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ministrit 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>të Turizm</w:t>
      </w:r>
      <w:r w:rsidRPr="004C3F5D">
        <w:rPr>
          <w:rFonts w:ascii="Garamond" w:hAnsi="Garamond" w:cs="Times New Roman"/>
          <w:sz w:val="24"/>
          <w:szCs w:val="24"/>
          <w:lang w:val="sq-AL"/>
        </w:rPr>
        <w:t>it dhe Mjedisit nr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. ...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, datë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 ...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, 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“</w:t>
      </w:r>
      <w:r w:rsidRPr="004C3F5D">
        <w:rPr>
          <w:rFonts w:ascii="Garamond" w:hAnsi="Garamond" w:cs="Times New Roman"/>
          <w:sz w:val="24"/>
          <w:szCs w:val="24"/>
          <w:lang w:val="sq-AL"/>
        </w:rPr>
        <w:t>Për delegimin e k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 xml:space="preserve">ompetencave për </w:t>
      </w:r>
      <w:r w:rsidR="00B31CDB" w:rsidRPr="004C3F5D">
        <w:rPr>
          <w:rFonts w:ascii="Garamond" w:hAnsi="Garamond" w:cs="Times New Roman"/>
          <w:sz w:val="24"/>
          <w:szCs w:val="24"/>
          <w:lang w:val="sq-AL"/>
        </w:rPr>
        <w:t>nënshkrimin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e kontratave të punës dhe 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të </w:t>
      </w:r>
      <w:r w:rsidRPr="004C3F5D">
        <w:rPr>
          <w:rFonts w:ascii="Garamond" w:hAnsi="Garamond" w:cs="Times New Roman"/>
          <w:sz w:val="24"/>
          <w:szCs w:val="24"/>
          <w:lang w:val="sq-AL"/>
        </w:rPr>
        <w:t>përfaqësimit ligjor të Ministri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>së së Turizmit dhe Mjedisit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,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 xml:space="preserve"> si</w:t>
      </w:r>
      <w:r w:rsidR="006F699B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dhe disa rregulla mbi përfaqësimin ligjor”,</w:t>
      </w:r>
    </w:p>
    <w:p w14:paraId="2EE68C84" w14:textId="77777777" w:rsidR="008A4446" w:rsidRPr="004C3F5D" w:rsidRDefault="008A4446" w:rsidP="008A44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3CBC6E87" w14:textId="77777777" w:rsidR="008A4446" w:rsidRPr="004C3F5D" w:rsidRDefault="008A4446" w:rsidP="00AB42C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VENDOSA:</w:t>
      </w:r>
    </w:p>
    <w:p w14:paraId="5DA97BFE" w14:textId="77777777" w:rsidR="008A4446" w:rsidRPr="004C3F5D" w:rsidRDefault="008A4446" w:rsidP="008A4446">
      <w:pPr>
        <w:tabs>
          <w:tab w:val="right" w:leader="dot" w:pos="8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3CACC4C9" w14:textId="01867833" w:rsidR="008A4446" w:rsidRPr="004C3F5D" w:rsidRDefault="008A4446" w:rsidP="00AB42CD">
      <w:pPr>
        <w:tabs>
          <w:tab w:val="right" w:leader="dot" w:pos="8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Autorizimin e ...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dhe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 ...</w:t>
      </w:r>
      <w:r w:rsidRPr="004C3F5D">
        <w:rPr>
          <w:rFonts w:ascii="Garamond" w:hAnsi="Garamond" w:cs="Times New Roman"/>
          <w:sz w:val="24"/>
          <w:szCs w:val="24"/>
          <w:lang w:val="sq-AL"/>
        </w:rPr>
        <w:tab/>
        <w:t>, për të përfaqësuar Ministrinë e Turizmit dhe Mjedisit, së bashku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ose veç e veç, në bashkëpunim me Avokaturën e Shtetit, në të gjitha seancat </w:t>
      </w:r>
      <w:r w:rsidR="00B31CDB" w:rsidRPr="004C3F5D">
        <w:rPr>
          <w:rFonts w:ascii="Garamond" w:hAnsi="Garamond" w:cs="Times New Roman"/>
          <w:sz w:val="24"/>
          <w:szCs w:val="24"/>
          <w:lang w:val="sq-AL"/>
        </w:rPr>
        <w:t>gjyqësorë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të procesit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me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nr</w:t>
      </w:r>
      <w:r w:rsidR="00B31CDB" w:rsidRPr="004C3F5D">
        <w:rPr>
          <w:rFonts w:ascii="Garamond" w:hAnsi="Garamond" w:cs="Times New Roman"/>
          <w:sz w:val="24"/>
          <w:szCs w:val="24"/>
          <w:lang w:val="sq-AL"/>
        </w:rPr>
        <w:t xml:space="preserve">. 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... </w:t>
      </w:r>
      <w:r w:rsidRPr="004C3F5D">
        <w:rPr>
          <w:rFonts w:ascii="Garamond" w:hAnsi="Garamond" w:cs="Times New Roman"/>
          <w:sz w:val="24"/>
          <w:szCs w:val="24"/>
          <w:lang w:val="sq-AL"/>
        </w:rPr>
        <w:t>akti, pranë Gjykatës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8F6036">
        <w:rPr>
          <w:rFonts w:ascii="Garamond" w:hAnsi="Garamond" w:cs="Times New Roman"/>
          <w:sz w:val="24"/>
          <w:szCs w:val="24"/>
          <w:lang w:val="sq-AL"/>
        </w:rPr>
        <w:t>....</w:t>
      </w:r>
      <w:bookmarkStart w:id="0" w:name="_GoBack"/>
      <w:bookmarkEnd w:id="0"/>
    </w:p>
    <w:p w14:paraId="3C9157EA" w14:textId="77777777" w:rsidR="008A4446" w:rsidRPr="004C3F5D" w:rsidRDefault="008A4446" w:rsidP="008A44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4B062464" w14:textId="5123DC6B" w:rsidR="008A4446" w:rsidRPr="004C3F5D" w:rsidRDefault="008A4446" w:rsidP="008A44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Përfaqësuesi ka të drejtë të përgati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t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ë, nënshkruajë e depozitojë të gjitha aktet </w:t>
      </w:r>
      <w:r w:rsidRPr="004C3F5D">
        <w:rPr>
          <w:rFonts w:ascii="Garamond" w:hAnsi="Garamond" w:cs="Times New Roman"/>
          <w:bCs/>
          <w:sz w:val="24"/>
          <w:szCs w:val="24"/>
          <w:lang w:val="sq-AL"/>
        </w:rPr>
        <w:t>e</w:t>
      </w:r>
      <w:r w:rsidRPr="004C3F5D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nevojshme procedurale para gjykatës</w:t>
      </w:r>
      <w:r w:rsidR="00355E31" w:rsidRPr="004C3F5D">
        <w:rPr>
          <w:rFonts w:ascii="Garamond" w:hAnsi="Garamond" w:cs="Times New Roman"/>
          <w:sz w:val="24"/>
          <w:szCs w:val="24"/>
          <w:lang w:val="sq-AL"/>
        </w:rPr>
        <w:t>,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në përputhje me ligjin dhe në interesin e ligjsh</w:t>
      </w:r>
      <w:r w:rsidR="00B31CDB" w:rsidRPr="004C3F5D">
        <w:rPr>
          <w:rFonts w:ascii="Garamond" w:hAnsi="Garamond" w:cs="Times New Roman"/>
          <w:sz w:val="24"/>
          <w:szCs w:val="24"/>
          <w:lang w:val="sq-AL"/>
        </w:rPr>
        <w:t>ëm</w:t>
      </w:r>
      <w:r w:rsidRPr="004C3F5D">
        <w:rPr>
          <w:rFonts w:ascii="Garamond" w:hAnsi="Garamond" w:cs="Times New Roman"/>
          <w:sz w:val="24"/>
          <w:szCs w:val="24"/>
          <w:lang w:val="sq-AL"/>
        </w:rPr>
        <w:t xml:space="preserve"> të palës së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paditur, Ministria e Turizmit dhe Mjedisit, të cilën përfaqëso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 xml:space="preserve">n, deri në marrjen e formës së </w:t>
      </w:r>
      <w:r w:rsidRPr="004C3F5D">
        <w:rPr>
          <w:rFonts w:ascii="Garamond" w:hAnsi="Garamond" w:cs="Times New Roman"/>
          <w:sz w:val="24"/>
          <w:szCs w:val="24"/>
          <w:lang w:val="sq-AL"/>
        </w:rPr>
        <w:t>prerë të vendimit.</w:t>
      </w:r>
    </w:p>
    <w:p w14:paraId="4EE25B40" w14:textId="77777777" w:rsidR="00AB42CD" w:rsidRPr="004C3F5D" w:rsidRDefault="00AB42CD" w:rsidP="008A44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5CD39538" w14:textId="77777777" w:rsidR="00AB42CD" w:rsidRPr="004C3F5D" w:rsidRDefault="00AB42CD" w:rsidP="008A44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45AEF435" w14:textId="05166089" w:rsidR="008A4446" w:rsidRPr="004C3F5D" w:rsidRDefault="008A4446" w:rsidP="008A44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4C3F5D">
        <w:rPr>
          <w:rFonts w:ascii="Garamond" w:hAnsi="Garamond" w:cs="Times New Roman"/>
          <w:sz w:val="24"/>
          <w:szCs w:val="24"/>
          <w:lang w:val="sq-AL"/>
        </w:rPr>
        <w:t>(SEKRETARI I</w:t>
      </w:r>
      <w:r w:rsidR="00AB42CD" w:rsidRPr="004C3F5D">
        <w:rPr>
          <w:rFonts w:ascii="Garamond" w:hAnsi="Garamond" w:cs="Times New Roman"/>
          <w:position w:val="7"/>
          <w:sz w:val="24"/>
          <w:szCs w:val="24"/>
          <w:lang w:val="sq-AL"/>
        </w:rPr>
        <w:t xml:space="preserve"> </w:t>
      </w:r>
      <w:r w:rsidRPr="004C3F5D">
        <w:rPr>
          <w:rFonts w:ascii="Garamond" w:hAnsi="Garamond" w:cs="Times New Roman"/>
          <w:sz w:val="24"/>
          <w:szCs w:val="24"/>
          <w:lang w:val="sq-AL"/>
        </w:rPr>
        <w:t>PËRGJITHSH</w:t>
      </w:r>
      <w:r w:rsidR="00AB42CD" w:rsidRPr="004C3F5D">
        <w:rPr>
          <w:rFonts w:ascii="Garamond" w:hAnsi="Garamond" w:cs="Times New Roman"/>
          <w:sz w:val="24"/>
          <w:szCs w:val="24"/>
          <w:lang w:val="sq-AL"/>
        </w:rPr>
        <w:t>Ë</w:t>
      </w:r>
      <w:r w:rsidRPr="004C3F5D">
        <w:rPr>
          <w:rFonts w:ascii="Garamond" w:hAnsi="Garamond" w:cs="Times New Roman"/>
          <w:sz w:val="24"/>
          <w:szCs w:val="24"/>
          <w:lang w:val="sq-AL"/>
        </w:rPr>
        <w:t>M/DREJTUESI I INSTITUCIONIT TE VARËSISË)</w:t>
      </w:r>
    </w:p>
    <w:p w14:paraId="5A2B69B6" w14:textId="77777777" w:rsidR="008A4446" w:rsidRPr="004C3F5D" w:rsidRDefault="008A4446" w:rsidP="00442A0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63DB73F6" w14:textId="77777777" w:rsidR="008A4446" w:rsidRPr="004C3F5D" w:rsidRDefault="008A444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8A4446" w:rsidRPr="004C3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FF"/>
    <w:rsid w:val="00073FE2"/>
    <w:rsid w:val="00160E01"/>
    <w:rsid w:val="002972A0"/>
    <w:rsid w:val="00325319"/>
    <w:rsid w:val="00355E31"/>
    <w:rsid w:val="00442A0C"/>
    <w:rsid w:val="004C3F5D"/>
    <w:rsid w:val="006513CB"/>
    <w:rsid w:val="006F19D2"/>
    <w:rsid w:val="006F699B"/>
    <w:rsid w:val="007364F1"/>
    <w:rsid w:val="00740BC9"/>
    <w:rsid w:val="007A06A5"/>
    <w:rsid w:val="007E178A"/>
    <w:rsid w:val="007F24AC"/>
    <w:rsid w:val="008650FF"/>
    <w:rsid w:val="008741E4"/>
    <w:rsid w:val="008A4446"/>
    <w:rsid w:val="008F6036"/>
    <w:rsid w:val="009122E4"/>
    <w:rsid w:val="00922257"/>
    <w:rsid w:val="00AB42CD"/>
    <w:rsid w:val="00B31CDB"/>
    <w:rsid w:val="00B63466"/>
    <w:rsid w:val="00CC06C8"/>
    <w:rsid w:val="00D877DC"/>
    <w:rsid w:val="00DC052B"/>
    <w:rsid w:val="00DC51B4"/>
    <w:rsid w:val="00DE414C"/>
    <w:rsid w:val="00E171A0"/>
    <w:rsid w:val="00E30DF0"/>
    <w:rsid w:val="00F052C4"/>
    <w:rsid w:val="00F5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8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E843D4E4BBF4E0696769F7BF5CDEB0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258</Nr_x002e__x0020_akti>
    <Data_x0020_e_x0020_Krijimit xmlns="0e656187-b300-4fb0-8bf4-3a50f872073c">2021-11-26T11:22:23Z</Data_x0020_e_x0020_Krijimit>
    <URL xmlns="0e656187-b300-4fb0-8bf4-3a50f872073c" xsi:nil="true"/>
    <Institucion_x0020_Pergjegjes xmlns="0e656187-b300-4fb0-8bf4-3a50f872073c">http://qbz.gov.al/resource/authority/legal-institution/53|ministria-e-turizmit-dhe-mjedisit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2021-11-25T23:00:00Z</Date_x0020_protokolli>
    <Titulli xmlns="0e656187-b300-4fb0-8bf4-3a50f872073c">Për delegimin e kompetencave për përfaqësimin ligjor të Ministrisë së Turizmit dhe Mjedisit, si dhe disa rregulla mbi përfaqësimin ligjor</Titulli>
    <Modifikuesi xmlns="0e656187-b300-4fb0-8bf4-3a50f872073c">alma.lisaku</Modifikuesi>
    <Nr_x002e__x0020_prot_x0020_QBZ xmlns="0e656187-b300-4fb0-8bf4-3a50f872073c">1621/1</Nr_x002e__x0020_prot_x0020_QBZ>
    <Data_x0020_e_x0020_Modifikimit xmlns="0e656187-b300-4fb0-8bf4-3a50f872073c">2021-12-01T08:08:39Z</Data_x0020_e_x0020_Modifikimit>
    <Dekretuar xmlns="0e656187-b300-4fb0-8bf4-3a50f872073c">false</Dekretuar>
    <Data xmlns="0e656187-b300-4fb0-8bf4-3a50f872073c">2021-11-16T23:00:00Z</Data>
    <Nr_x002e__x0020_protokolli_x0020_i_x0020_aktit xmlns="0e656187-b300-4fb0-8bf4-3a50f872073c">7759/2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E843D4E4BBF4E0696769F7BF5CDEB0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8DC81-DD85-4757-A43B-C66F9C9E1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A8CFC85-3C6C-4935-849D-2B3169D30898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00ED68-701E-48F9-B895-B51C17DECC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29B11-FC00-42DF-8559-1C5CF07BC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2690732-CE36-412D-B294-C94A2BC0C85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701BEAC-A5FD-4AF0-A7FD-3825C908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 për përfaqësimin ligjor të Ministrisë së Turizmit dhe Mjedisit, si dhe disa rregulla mbi përfaqësimin ligjor</vt:lpstr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 për përfaqësimin ligjor të Ministrisë së Turizmit dhe Mjedisit, si dhe disa rregulla mbi përfaqësimin ligjor</dc:title>
  <dc:creator>Entela.Suli</dc:creator>
  <cp:lastModifiedBy>Amarilda Muja</cp:lastModifiedBy>
  <cp:revision>19</cp:revision>
  <dcterms:created xsi:type="dcterms:W3CDTF">2021-11-26T11:09:00Z</dcterms:created>
  <dcterms:modified xsi:type="dcterms:W3CDTF">2021-12-01T08:49:00Z</dcterms:modified>
</cp:coreProperties>
</file>