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60F41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  <w:r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>URDHËR</w:t>
      </w:r>
    </w:p>
    <w:p w14:paraId="073429ED" w14:textId="6A66193F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  <w:r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>Nr.</w:t>
      </w:r>
      <w:r w:rsidR="005B2418"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 xml:space="preserve"> </w:t>
      </w:r>
      <w:r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>687, dat</w:t>
      </w:r>
      <w:r w:rsidR="00C677EB"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>ë</w:t>
      </w:r>
      <w:r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 xml:space="preserve"> 29.12.2025</w:t>
      </w:r>
    </w:p>
    <w:p w14:paraId="77391F91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</w:p>
    <w:p w14:paraId="657CFFE6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  <w:r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 xml:space="preserve">PËR DELEGIMIN E KOMPETENCAVE PËR NDJEKJEN E ZBATIMIT TË PROJEKTIT “MJEDIS I PASTËR DHE ME AFTËSI RIPËRTËRITËSE, DETI BLU” </w:t>
      </w:r>
      <w:proofErr w:type="spellStart"/>
      <w:r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>IBRD</w:t>
      </w:r>
      <w:proofErr w:type="spellEnd"/>
      <w:r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 xml:space="preserve"> </w:t>
      </w:r>
      <w:proofErr w:type="spellStart"/>
      <w:r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>AL</w:t>
      </w:r>
      <w:proofErr w:type="spellEnd"/>
      <w:r w:rsidRPr="005B2418">
        <w:rPr>
          <w:rFonts w:ascii="Garamond" w:hAnsi="Garamond" w:cs="Arial"/>
          <w:b/>
          <w:color w:val="222222"/>
          <w:sz w:val="24"/>
          <w:szCs w:val="24"/>
          <w:lang w:val="sq-AL"/>
        </w:rPr>
        <w:t>-95070</w:t>
      </w:r>
    </w:p>
    <w:p w14:paraId="07720F12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3DB8EA53" w14:textId="595137EF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Në </w:t>
      </w:r>
      <w:r w:rsidR="005B2418" w:rsidRPr="005B2418">
        <w:rPr>
          <w:rFonts w:ascii="Garamond" w:hAnsi="Garamond" w:cs="Arial"/>
          <w:color w:val="222222"/>
          <w:sz w:val="24"/>
          <w:szCs w:val="24"/>
          <w:lang w:val="sq-AL"/>
        </w:rPr>
        <w:t>mbështetje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të pikës 4, të nenit 102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>,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të Kushtetutës së Republikës së </w:t>
      </w:r>
      <w:r w:rsidR="005B2418" w:rsidRPr="005B2418">
        <w:rPr>
          <w:rFonts w:ascii="Garamond" w:hAnsi="Garamond" w:cs="Arial"/>
          <w:color w:val="222222"/>
          <w:sz w:val="24"/>
          <w:szCs w:val="24"/>
          <w:lang w:val="sq-AL"/>
        </w:rPr>
        <w:t>Shqipërisë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, të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ligjit 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nr. 9000, datë 30.1.2003, “Për organizimin dhe funksionimin e Këshillit të Ministrave”, të pikës 2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>,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të nenit 11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>,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të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ligjit 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nr.</w:t>
      </w:r>
      <w:r w:rsid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90/2012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>,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“Për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>organizimin dhe funksionimin e administratës shtetërore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”, neneve 22, 28 dhe 29, t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>ë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ligjit nr. 44/2015, “Kodi i Procedurave Administrative 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>i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Republikës së Shqipërisë”, si dhe në zbatim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>të ligjit nr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. 5/2025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>,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“Për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ratifikimin 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e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marrëveshjes së huas 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ndërmjet Republikës së Shqipërisë dhe Bankës Ndërkombëtare për Rindërtim dhe Zhvillim”, p</w:t>
      </w:r>
      <w:r w:rsidR="005B2418">
        <w:rPr>
          <w:rFonts w:ascii="Garamond" w:hAnsi="Garamond" w:cs="Arial"/>
          <w:color w:val="222222"/>
          <w:sz w:val="24"/>
          <w:szCs w:val="24"/>
          <w:lang w:val="sq-AL"/>
        </w:rPr>
        <w:t>ë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r projektin “Mjedis i </w:t>
      </w:r>
      <w:r w:rsidR="00EB2629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pastër 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me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>aftësi ripërtëritëse, deti blu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” sipas huas me numër </w:t>
      </w:r>
      <w:proofErr w:type="spellStart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AL</w:t>
      </w:r>
      <w:proofErr w:type="spellEnd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-95070, si dhe në mbështetje t</w:t>
      </w:r>
      <w:r w:rsidR="005B2418">
        <w:rPr>
          <w:rFonts w:ascii="Garamond" w:hAnsi="Garamond" w:cs="Arial"/>
          <w:color w:val="222222"/>
          <w:sz w:val="24"/>
          <w:szCs w:val="24"/>
          <w:lang w:val="sq-AL"/>
        </w:rPr>
        <w:t>ë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udhëzimeve të Manualit të </w:t>
      </w:r>
      <w:r w:rsidR="005B2418" w:rsidRPr="005B2418">
        <w:rPr>
          <w:rFonts w:ascii="Garamond" w:hAnsi="Garamond" w:cs="Arial"/>
          <w:color w:val="222222"/>
          <w:sz w:val="24"/>
          <w:szCs w:val="24"/>
          <w:lang w:val="sq-AL"/>
        </w:rPr>
        <w:t>Procedurave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  <w:proofErr w:type="spellStart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Operacionale</w:t>
      </w:r>
      <w:proofErr w:type="spellEnd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të Bankës Botërore për zbatimin e projektit,</w:t>
      </w:r>
    </w:p>
    <w:p w14:paraId="7A02423F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43B471C2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lang w:val="sq-AL"/>
        </w:rPr>
      </w:pP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URDHËROJ:</w:t>
      </w:r>
    </w:p>
    <w:p w14:paraId="7C7CF784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61306D33" w14:textId="23D69F28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1. Delegimin e kompetencave të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titullarit 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t</w:t>
      </w:r>
      <w:r w:rsidR="00E23982">
        <w:rPr>
          <w:rFonts w:ascii="Garamond" w:hAnsi="Garamond" w:cs="Arial"/>
          <w:color w:val="222222"/>
          <w:sz w:val="24"/>
          <w:szCs w:val="24"/>
          <w:lang w:val="sq-AL"/>
        </w:rPr>
        <w:t>ë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Autoritetit </w:t>
      </w:r>
      <w:proofErr w:type="spellStart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Kontraktor</w:t>
      </w:r>
      <w:proofErr w:type="spellEnd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, </w:t>
      </w:r>
      <w:proofErr w:type="spellStart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znj</w:t>
      </w:r>
      <w:proofErr w:type="spellEnd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. </w:t>
      </w:r>
      <w:proofErr w:type="spellStart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Ledina</w:t>
      </w:r>
      <w:proofErr w:type="spellEnd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  <w:proofErr w:type="spellStart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Be</w:t>
      </w:r>
      <w:r w:rsidR="00743E3A">
        <w:rPr>
          <w:rFonts w:ascii="Garamond" w:hAnsi="Garamond" w:cs="Arial"/>
          <w:color w:val="222222"/>
          <w:sz w:val="24"/>
          <w:szCs w:val="24"/>
          <w:lang w:val="sq-AL"/>
        </w:rPr>
        <w:t>qi</w:t>
      </w:r>
      <w:bookmarkStart w:id="0" w:name="_GoBack"/>
      <w:bookmarkEnd w:id="0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raj</w:t>
      </w:r>
      <w:proofErr w:type="spellEnd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  <w:proofErr w:type="spellStart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Agalliu</w:t>
      </w:r>
      <w:proofErr w:type="spellEnd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, në detyrën e </w:t>
      </w:r>
      <w:r w:rsidR="00A5106D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Sekretarit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të </w:t>
      </w:r>
      <w:r w:rsidR="00A5106D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Përgjithshëm 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pranë Ministrisë së Mjedisit, për të gjitha procedurat e prokurimit të përcaktuara në projektin 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>“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Mjedis i pastër dhe me aftësi ripërtëritëse,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>deti blu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>”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, sipas huas me numër </w:t>
      </w:r>
      <w:proofErr w:type="spellStart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AL</w:t>
      </w:r>
      <w:proofErr w:type="spellEnd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-95070, në përputhje me Manualin e Procedurave </w:t>
      </w:r>
      <w:proofErr w:type="spellStart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Operacionale</w:t>
      </w:r>
      <w:proofErr w:type="spellEnd"/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, si dhe për çdo detyrë tjetër të përcaktuar nga </w:t>
      </w:r>
      <w:r w:rsidR="00ED58D2"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ministri 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i Mjedisit në kuadër të </w:t>
      </w:r>
      <w:r w:rsidR="005B2418" w:rsidRPr="005B2418">
        <w:rPr>
          <w:rFonts w:ascii="Garamond" w:hAnsi="Garamond" w:cs="Arial"/>
          <w:color w:val="222222"/>
          <w:sz w:val="24"/>
          <w:szCs w:val="24"/>
          <w:lang w:val="sq-AL"/>
        </w:rPr>
        <w:t>këtij</w:t>
      </w: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 xml:space="preserve"> projekti.</w:t>
      </w:r>
    </w:p>
    <w:p w14:paraId="19DA2D40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2. Ngarkohet për zbatimin e këtij urdhri Sekretari i Përgjithshëm.</w:t>
      </w:r>
    </w:p>
    <w:p w14:paraId="62069D0E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Ky urdhër hyn në fuqi menjëherë dhe botohet në Fletoren Zyrtare.</w:t>
      </w:r>
    </w:p>
    <w:p w14:paraId="32C413C1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27369BA5" w14:textId="6C457241" w:rsidR="00E1492A" w:rsidRPr="005B2418" w:rsidRDefault="00E1492A" w:rsidP="00ED58D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22222"/>
          <w:sz w:val="24"/>
          <w:szCs w:val="24"/>
          <w:lang w:val="sq-AL"/>
        </w:rPr>
      </w:pPr>
      <w:r w:rsidRPr="005B2418">
        <w:rPr>
          <w:rFonts w:ascii="Garamond" w:hAnsi="Garamond" w:cs="Arial"/>
          <w:color w:val="222222"/>
          <w:sz w:val="24"/>
          <w:szCs w:val="24"/>
          <w:lang w:val="sq-AL"/>
        </w:rPr>
        <w:t>MINISTËR</w:t>
      </w:r>
      <w:r w:rsidR="00ED58D2">
        <w:rPr>
          <w:rFonts w:ascii="Garamond" w:hAnsi="Garamond" w:cs="Arial"/>
          <w:color w:val="222222"/>
          <w:sz w:val="24"/>
          <w:szCs w:val="24"/>
          <w:lang w:val="sq-AL"/>
        </w:rPr>
        <w:t xml:space="preserve"> I MJEDISIT</w:t>
      </w:r>
    </w:p>
    <w:p w14:paraId="74FDDC2F" w14:textId="77777777" w:rsidR="00E1492A" w:rsidRPr="005B2418" w:rsidRDefault="00E1492A" w:rsidP="00E149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proofErr w:type="spellStart"/>
      <w:r w:rsidRPr="005B241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Sofjan</w:t>
      </w:r>
      <w:proofErr w:type="spellEnd"/>
      <w:r w:rsidRPr="005B2418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Pr="005B241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Jaupaj</w:t>
      </w:r>
      <w:proofErr w:type="spellEnd"/>
    </w:p>
    <w:p w14:paraId="49F4EFB5" w14:textId="77777777" w:rsidR="00033014" w:rsidRPr="005B2418" w:rsidRDefault="00033014" w:rsidP="00E1492A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sectPr w:rsidR="00033014" w:rsidRPr="005B2418" w:rsidSect="005B241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92A"/>
    <w:rsid w:val="00033014"/>
    <w:rsid w:val="00370FAE"/>
    <w:rsid w:val="004B5A22"/>
    <w:rsid w:val="005B2418"/>
    <w:rsid w:val="00743E3A"/>
    <w:rsid w:val="00A5106D"/>
    <w:rsid w:val="00C677EB"/>
    <w:rsid w:val="00E1492A"/>
    <w:rsid w:val="00E23982"/>
    <w:rsid w:val="00EB2629"/>
    <w:rsid w:val="00ED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7CCE4"/>
  <w15:chartTrackingRefBased/>
  <w15:docId w15:val="{EEF4C1FE-4AA8-44AE-A06F-AB9D9345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B5A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5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687</Nr_x002e__x0020_akti>
    <Data_x0020_e_x0020_Krijimit xmlns="0e656187-b300-4fb0-8bf4-3a50f872073c">2026-01-08T12:01:25Z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2026-01-08T00:00:00Z</Date_x0020_protokolli>
    <Titulli xmlns="0e656187-b300-4fb0-8bf4-3a50f872073c">Për delegimin e kompetencave për ndjekjen e zbatimit të projektit "Mjedis i pastër dhe me aftësi ripërtëritëse, Deti Blu", IBRD AL-95070</Titulli>
    <Modifikuesi xmlns="0e656187-b300-4fb0-8bf4-3a50f872073c">alma.lisaku</Modifikuesi>
    <Nr_x002e__x0020_prot_x0020_QBZ xmlns="0e656187-b300-4fb0-8bf4-3a50f872073c">32/1</Nr_x002e__x0020_prot_x0020_QBZ>
    <Data_x0020_e_x0020_Modifikimit xmlns="0e656187-b300-4fb0-8bf4-3a50f872073c">2026-01-09T11:13:27Z</Data_x0020_e_x0020_Modifikimit>
    <Dekretuar xmlns="0e656187-b300-4fb0-8bf4-3a50f872073c">false</Dekretuar>
    <Data xmlns="0e656187-b300-4fb0-8bf4-3a50f872073c">2025-12-29T00:00:00Z</Data>
    <Nr_x002e__x0020_protokolli_x0020_i_x0020_aktit xmlns="0e656187-b300-4fb0-8bf4-3a50f872073c">1936/1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40003B3BCA4ECD99DD0CE9AE05A6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40003B3BCA4ECD99DD0CE9AE05A6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189007-D674-4437-927A-4C7789C6347D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6F7581B-D6CD-4161-BB15-3049350E7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6AF18-33A9-47B9-9B85-BDC98D9F0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F1BDDA-DA92-4D8D-A04F-1F3A5B55C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5CA75E-C4CA-432D-9C68-9B1E4F436E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për ndjekjen e zbatimit të projektit "Mjedis i pastër dhe me aftësi ripërtëritëse, Deti Blu", IBRD AL-95070</vt:lpstr>
    </vt:vector>
  </TitlesOfParts>
  <Company>AKSHI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për ndjekjen e zbatimit të projektit "Mjedis i pastër dhe me aftësi ripërtëritëse, Deti Blu", IBRD AL-95070</dc:title>
  <dc:creator>Keisina Zace</dc:creator>
  <cp:lastModifiedBy>Valeta Kaftalli</cp:lastModifiedBy>
  <cp:revision>9</cp:revision>
  <dcterms:created xsi:type="dcterms:W3CDTF">2026-01-09T09:43:00Z</dcterms:created>
  <dcterms:modified xsi:type="dcterms:W3CDTF">2026-01-12T10:25:00Z</dcterms:modified>
</cp:coreProperties>
</file>