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AF4" w:rsidRPr="0054496B" w:rsidRDefault="000E3AF4" w:rsidP="000E3AF4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URDHËR</w:t>
      </w:r>
    </w:p>
    <w:p w:rsidR="000E3AF4" w:rsidRPr="0054496B" w:rsidRDefault="000E3AF4" w:rsidP="000E3AF4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1, datë 4.1.</w:t>
      </w:r>
      <w:r w:rsidRPr="007221D5">
        <w:rPr>
          <w:spacing w:val="-4"/>
          <w:lang w:val="sq-AL"/>
        </w:rPr>
        <w:t>2017</w:t>
      </w:r>
      <w:r w:rsidRPr="0054496B">
        <w:rPr>
          <w:spacing w:val="-4"/>
          <w:lang w:val="sq-AL"/>
        </w:rPr>
        <w:t xml:space="preserve"> </w:t>
      </w:r>
    </w:p>
    <w:p w:rsidR="000E3AF4" w:rsidRPr="005A7D51" w:rsidRDefault="000E3AF4" w:rsidP="000E3AF4">
      <w:pPr>
        <w:pStyle w:val="Hapesira7"/>
        <w:rPr>
          <w:spacing w:val="-4"/>
          <w:sz w:val="12"/>
          <w:lang w:val="sq-AL"/>
        </w:rPr>
      </w:pPr>
    </w:p>
    <w:p w:rsidR="000E3AF4" w:rsidRPr="0054496B" w:rsidRDefault="000E3AF4" w:rsidP="000E3AF4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PËR DELEGIM KOMPETENCASH PËR PROCEDURAT E PROKURIMIT PUBLIK</w:t>
      </w:r>
    </w:p>
    <w:p w:rsidR="000E3AF4" w:rsidRPr="005A7D51" w:rsidRDefault="000E3AF4" w:rsidP="000E3AF4">
      <w:pPr>
        <w:pStyle w:val="Hapesira7"/>
        <w:rPr>
          <w:spacing w:val="-4"/>
          <w:sz w:val="12"/>
          <w:lang w:val="sq-AL"/>
        </w:rPr>
      </w:pP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Mbështetur në nenin 102, pika 4 të Kushtetutës së Republikës së Shqipërisë, në ligjin </w:t>
      </w:r>
      <w:r>
        <w:rPr>
          <w:spacing w:val="-4"/>
          <w:lang w:val="sq-AL"/>
        </w:rPr>
        <w:t xml:space="preserve">nr. </w:t>
      </w:r>
      <w:r w:rsidRPr="0054496B">
        <w:rPr>
          <w:spacing w:val="-4"/>
          <w:lang w:val="sq-AL"/>
        </w:rPr>
        <w:t>23/2015, “Për shërbimin e jashtëm të RSH-së”,  nenet 22 e vijues të ligjit nr. 44, datë 30.4.2015, “Kodi i Procedurave Administrative të Republikës së Shqipërisë”, i ndryshuar, ligjin nr. 9643, datë 20.11.2006, “Për prokurimin publik”, të ndryshuar dhe vendimit të Këshillit të Ministrave nr. 914, datë 29.12.2014, “Për miratimin e rregullave të prokurimit publik”,</w:t>
      </w:r>
    </w:p>
    <w:p w:rsidR="000E3AF4" w:rsidRPr="005A7D51" w:rsidRDefault="000E3AF4" w:rsidP="000E3AF4">
      <w:pPr>
        <w:pStyle w:val="Hapesira7"/>
        <w:rPr>
          <w:spacing w:val="-4"/>
          <w:sz w:val="12"/>
          <w:lang w:val="sq-AL"/>
        </w:rPr>
      </w:pPr>
    </w:p>
    <w:p w:rsidR="000E3AF4" w:rsidRPr="0054496B" w:rsidRDefault="000E3AF4" w:rsidP="000E3AF4">
      <w:pPr>
        <w:pStyle w:val="NeniNr"/>
        <w:rPr>
          <w:spacing w:val="-4"/>
          <w:lang w:val="sq-AL"/>
        </w:rPr>
      </w:pPr>
      <w:r w:rsidRPr="0054496B">
        <w:rPr>
          <w:spacing w:val="-4"/>
          <w:lang w:val="sq-AL"/>
        </w:rPr>
        <w:t>URDHËROJ:</w:t>
      </w:r>
    </w:p>
    <w:p w:rsidR="000E3AF4" w:rsidRPr="005A7D51" w:rsidRDefault="000E3AF4" w:rsidP="000E3AF4">
      <w:pPr>
        <w:pStyle w:val="Hapesira7"/>
        <w:rPr>
          <w:spacing w:val="-4"/>
          <w:sz w:val="12"/>
          <w:lang w:val="sq-AL"/>
        </w:rPr>
      </w:pP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1. Delegimin e kompetencës së titullarit të Autoritetit Kontraktor, Ministria e Punëve të Jashtme, Sekretarit të Përgjithshëm, z. Gazmend Barbullushi, për nënshkrimin e akteve të procedurave të prokurimit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vlera e të cilave, brenda një viti kalendarik është më e madhe se 800,000 (tetëqind mijë) lek</w:t>
      </w:r>
      <w:r>
        <w:rPr>
          <w:spacing w:val="-4"/>
          <w:lang w:val="sq-AL"/>
        </w:rPr>
        <w:t>ë</w:t>
      </w:r>
      <w:r w:rsidRPr="0054496B">
        <w:rPr>
          <w:spacing w:val="-4"/>
          <w:lang w:val="sq-AL"/>
        </w:rPr>
        <w:t>.</w:t>
      </w: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2. Këto kompetenca do të ushtrohen nga data e daljes së këtij urdhri.</w:t>
      </w: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3. Sekretari i Përgjithshëm nuk mund t</w:t>
      </w:r>
      <w:r>
        <w:rPr>
          <w:spacing w:val="-4"/>
          <w:lang w:val="sq-AL"/>
        </w:rPr>
        <w:t>’i</w:t>
      </w:r>
      <w:r w:rsidRPr="0054496B">
        <w:rPr>
          <w:spacing w:val="-4"/>
          <w:lang w:val="sq-AL"/>
        </w:rPr>
        <w:t xml:space="preserve"> nëndelegojë këto kompetenca.</w:t>
      </w: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4. Delegimi i kompetencave mbaron me revokimin e aktit të delegimit, si dhe pushimin e ekzistencës së organit delegues apo të deleguar.</w:t>
      </w:r>
    </w:p>
    <w:p w:rsidR="000E3AF4" w:rsidRPr="0054496B" w:rsidRDefault="000E3AF4" w:rsidP="000E3AF4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Ky urdhër hyn në fuqi menjëherë dhe botohet në Fletoren Zyrtare.</w:t>
      </w:r>
    </w:p>
    <w:p w:rsidR="000E3AF4" w:rsidRPr="005A7D51" w:rsidRDefault="000E3AF4" w:rsidP="000E3AF4">
      <w:pPr>
        <w:pStyle w:val="Hapesira7"/>
        <w:rPr>
          <w:spacing w:val="-4"/>
          <w:sz w:val="12"/>
          <w:lang w:val="sq-AL"/>
        </w:rPr>
      </w:pPr>
    </w:p>
    <w:p w:rsidR="000E3AF4" w:rsidRPr="0054496B" w:rsidRDefault="000E3AF4" w:rsidP="000E3AF4">
      <w:pPr>
        <w:pStyle w:val="Paragrafi"/>
        <w:jc w:val="right"/>
        <w:rPr>
          <w:spacing w:val="-4"/>
          <w:lang w:val="sq-AL"/>
        </w:rPr>
      </w:pPr>
      <w:r w:rsidRPr="0054496B">
        <w:rPr>
          <w:spacing w:val="-4"/>
          <w:lang w:val="sq-AL"/>
        </w:rPr>
        <w:t>MINISTRI I PUNËVE TË JASHTME</w:t>
      </w:r>
    </w:p>
    <w:p w:rsidR="000E3AF4" w:rsidRPr="0054496B" w:rsidRDefault="000E3AF4" w:rsidP="000E3AF4">
      <w:pPr>
        <w:pStyle w:val="Paragrafi"/>
        <w:jc w:val="right"/>
        <w:rPr>
          <w:b/>
          <w:spacing w:val="-4"/>
          <w:lang w:val="sq-AL"/>
        </w:rPr>
      </w:pPr>
      <w:r w:rsidRPr="0054496B">
        <w:rPr>
          <w:b/>
          <w:spacing w:val="-4"/>
          <w:lang w:val="sq-AL"/>
        </w:rPr>
        <w:t>Ditmir Bushati</w:t>
      </w:r>
    </w:p>
    <w:p w:rsidR="000E3AF4" w:rsidRPr="005A7D51" w:rsidRDefault="000E3AF4" w:rsidP="000E3AF4">
      <w:pPr>
        <w:pStyle w:val="Paragrafi"/>
        <w:rPr>
          <w:spacing w:val="-4"/>
          <w:sz w:val="18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3D"/>
    <w:rsid w:val="000E3AF4"/>
    <w:rsid w:val="004F59B3"/>
    <w:rsid w:val="00D6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D6DD7-3ACC-4811-A164-574A6BD33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3A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3AF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3A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E3A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3AF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E3AF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2017-01-26T14:05:00Z</dcterms:created>
  <dcterms:modified xsi:type="dcterms:W3CDTF">2017-01-26T14:05:00Z</dcterms:modified>
</cp:coreProperties>
</file>