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D4C10" w14:textId="57BB74DB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19A9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28ABE7E9" w14:textId="58174D4B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19A9">
        <w:rPr>
          <w:rFonts w:ascii="Garamond" w:hAnsi="Garamond" w:cs="Times New Roman"/>
          <w:b/>
          <w:bCs/>
          <w:color w:val="000000"/>
          <w:sz w:val="24"/>
          <w:szCs w:val="24"/>
        </w:rPr>
        <w:t>Nr. 50, datë 1.2.2024</w:t>
      </w:r>
    </w:p>
    <w:p w14:paraId="65ECA118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1ED128D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19A9">
        <w:rPr>
          <w:rFonts w:ascii="Garamond" w:hAnsi="Garamond" w:cs="Times New Roman"/>
          <w:b/>
          <w:bCs/>
          <w:color w:val="000000"/>
          <w:sz w:val="24"/>
          <w:szCs w:val="24"/>
        </w:rPr>
        <w:t>PËR DELEGIM KOMPETENCASH</w:t>
      </w:r>
    </w:p>
    <w:p w14:paraId="3EED763A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6DD6217" w14:textId="5B72AB63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>Mbështetur në nenin 102, pika 4 të Kushtetutës së Republikës së Shqipërisë</w:t>
      </w:r>
      <w:r w:rsidR="001419A9">
        <w:rPr>
          <w:rFonts w:ascii="Garamond" w:hAnsi="Garamond" w:cs="Times New Roman"/>
          <w:color w:val="000000"/>
          <w:sz w:val="24"/>
          <w:szCs w:val="24"/>
        </w:rPr>
        <w:t>;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në ligjin </w:t>
      </w:r>
      <w:r w:rsidR="001419A9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1419A9">
        <w:rPr>
          <w:rFonts w:ascii="Garamond" w:hAnsi="Garamond" w:cs="Times New Roman"/>
          <w:color w:val="000000"/>
          <w:sz w:val="24"/>
          <w:szCs w:val="24"/>
        </w:rPr>
        <w:t>23/2015</w:t>
      </w:r>
      <w:r w:rsidR="001419A9">
        <w:rPr>
          <w:rFonts w:ascii="Garamond" w:hAnsi="Garamond" w:cs="Times New Roman"/>
          <w:color w:val="000000"/>
          <w:sz w:val="24"/>
          <w:szCs w:val="24"/>
        </w:rPr>
        <w:t>,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“Për shërbimin e jashtëm të RSH-së”</w:t>
      </w:r>
      <w:r w:rsidR="001419A9">
        <w:rPr>
          <w:rFonts w:ascii="Garamond" w:hAnsi="Garamond" w:cs="Times New Roman"/>
          <w:color w:val="000000"/>
          <w:sz w:val="24"/>
          <w:szCs w:val="24"/>
        </w:rPr>
        <w:t>;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419A9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Pr="001419A9">
        <w:rPr>
          <w:rFonts w:ascii="Garamond" w:hAnsi="Garamond" w:cs="Times New Roman"/>
          <w:color w:val="000000"/>
          <w:sz w:val="24"/>
          <w:szCs w:val="24"/>
        </w:rPr>
        <w:t>nenet 22 e vijues</w:t>
      </w:r>
      <w:r w:rsidR="00EB71E6">
        <w:rPr>
          <w:rFonts w:ascii="Garamond" w:hAnsi="Garamond" w:cs="Times New Roman"/>
          <w:color w:val="000000"/>
          <w:sz w:val="24"/>
          <w:szCs w:val="24"/>
        </w:rPr>
        <w:t>e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të ligjit nr. 44, datë 30.4.2015</w:t>
      </w:r>
      <w:r w:rsidR="001419A9">
        <w:rPr>
          <w:rFonts w:ascii="Garamond" w:hAnsi="Garamond" w:cs="Times New Roman"/>
          <w:color w:val="000000"/>
          <w:sz w:val="24"/>
          <w:szCs w:val="24"/>
        </w:rPr>
        <w:t>,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</w:t>
      </w:r>
      <w:r w:rsidR="00EB71E6">
        <w:rPr>
          <w:rFonts w:ascii="Garamond" w:hAnsi="Garamond" w:cs="Times New Roman"/>
          <w:color w:val="000000"/>
          <w:sz w:val="24"/>
          <w:szCs w:val="24"/>
        </w:rPr>
        <w:t>i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Shqipërisë”, </w:t>
      </w:r>
      <w:r w:rsidR="00EB71E6">
        <w:rPr>
          <w:rFonts w:ascii="Garamond" w:hAnsi="Garamond" w:cs="Times New Roman"/>
          <w:color w:val="000000"/>
          <w:sz w:val="24"/>
          <w:szCs w:val="24"/>
        </w:rPr>
        <w:t>i</w:t>
      </w:r>
      <w:bookmarkStart w:id="0" w:name="_GoBack"/>
      <w:bookmarkEnd w:id="0"/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1419A9">
        <w:rPr>
          <w:rFonts w:ascii="Garamond" w:hAnsi="Garamond" w:cs="Times New Roman"/>
          <w:color w:val="000000"/>
          <w:sz w:val="24"/>
          <w:szCs w:val="24"/>
        </w:rPr>
        <w:t>; në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ligj</w:t>
      </w:r>
      <w:r w:rsidR="001419A9">
        <w:rPr>
          <w:rFonts w:ascii="Garamond" w:hAnsi="Garamond" w:cs="Times New Roman"/>
          <w:color w:val="000000"/>
          <w:sz w:val="24"/>
          <w:szCs w:val="24"/>
        </w:rPr>
        <w:t>in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nr. 162/2020</w:t>
      </w:r>
      <w:r w:rsidR="001419A9">
        <w:rPr>
          <w:rFonts w:ascii="Garamond" w:hAnsi="Garamond" w:cs="Times New Roman"/>
          <w:color w:val="000000"/>
          <w:sz w:val="24"/>
          <w:szCs w:val="24"/>
        </w:rPr>
        <w:t>,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“Për </w:t>
      </w:r>
      <w:r w:rsidR="001419A9" w:rsidRPr="001419A9">
        <w:rPr>
          <w:rFonts w:ascii="Garamond" w:hAnsi="Garamond" w:cs="Times New Roman"/>
          <w:color w:val="000000"/>
          <w:sz w:val="24"/>
          <w:szCs w:val="24"/>
        </w:rPr>
        <w:t>prokurimin publik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r w:rsidR="001419A9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Pr="001419A9">
        <w:rPr>
          <w:rFonts w:ascii="Garamond" w:hAnsi="Garamond" w:cs="Times New Roman"/>
          <w:color w:val="000000"/>
          <w:sz w:val="24"/>
          <w:szCs w:val="24"/>
        </w:rPr>
        <w:t>VKM</w:t>
      </w:r>
      <w:r w:rsidR="001419A9">
        <w:rPr>
          <w:rFonts w:ascii="Garamond" w:hAnsi="Garamond" w:cs="Times New Roman"/>
          <w:color w:val="000000"/>
          <w:sz w:val="24"/>
          <w:szCs w:val="24"/>
        </w:rPr>
        <w:t>-në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nr. 870</w:t>
      </w:r>
      <w:r w:rsidR="001419A9">
        <w:rPr>
          <w:rFonts w:ascii="Garamond" w:hAnsi="Garamond" w:cs="Times New Roman"/>
          <w:color w:val="000000"/>
          <w:sz w:val="24"/>
          <w:szCs w:val="24"/>
        </w:rPr>
        <w:t>,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datë 14.12.2021</w:t>
      </w:r>
      <w:r w:rsidR="001419A9">
        <w:rPr>
          <w:rFonts w:ascii="Garamond" w:hAnsi="Garamond" w:cs="Times New Roman"/>
          <w:color w:val="000000"/>
          <w:sz w:val="24"/>
          <w:szCs w:val="24"/>
        </w:rPr>
        <w:t>,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“Për trajtimin financiar të punonjësve që dërgohen me shërbim jashtë vendit”</w:t>
      </w:r>
      <w:r w:rsidR="00FE75E3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6608F015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FEF4CC3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419A9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1A60CDB4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4B3D661" w14:textId="149A81D8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>1.</w:t>
      </w:r>
      <w:r w:rsidR="008C2FC3" w:rsidRPr="001419A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Delegimin e kompetencës së </w:t>
      </w:r>
      <w:r w:rsidR="001419A9">
        <w:rPr>
          <w:rFonts w:ascii="Garamond" w:hAnsi="Garamond" w:cs="Times New Roman"/>
          <w:color w:val="000000"/>
          <w:sz w:val="24"/>
          <w:szCs w:val="24"/>
        </w:rPr>
        <w:t>m</w:t>
      </w:r>
      <w:r w:rsidRPr="001419A9">
        <w:rPr>
          <w:rFonts w:ascii="Garamond" w:hAnsi="Garamond" w:cs="Times New Roman"/>
          <w:color w:val="000000"/>
          <w:sz w:val="24"/>
          <w:szCs w:val="24"/>
        </w:rPr>
        <w:t>inistrit, Sekretarit të Përgjithshëm të Ministrisë për Evropën dhe Punët e Jashtme, si vijon:</w:t>
      </w:r>
    </w:p>
    <w:p w14:paraId="323443EC" w14:textId="2B5FEC08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>a</w:t>
      </w:r>
      <w:r w:rsidR="008C2FC3" w:rsidRPr="001419A9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1419A9">
        <w:rPr>
          <w:rFonts w:ascii="Garamond" w:hAnsi="Garamond" w:cs="Times New Roman"/>
          <w:color w:val="000000"/>
          <w:sz w:val="24"/>
          <w:szCs w:val="24"/>
        </w:rPr>
        <w:t>realizimin e procedurave të prokurimit publik me fonde buxhetore të institucionit</w:t>
      </w:r>
      <w:r w:rsidR="001419A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A1E8031" w14:textId="62AB064D" w:rsidR="009513FD" w:rsidRPr="001419A9" w:rsidRDefault="008C2FC3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9513FD" w:rsidRPr="001419A9">
        <w:rPr>
          <w:rFonts w:ascii="Garamond" w:hAnsi="Garamond" w:cs="Times New Roman"/>
          <w:color w:val="000000"/>
          <w:sz w:val="24"/>
          <w:szCs w:val="24"/>
        </w:rPr>
        <w:t>dërgimin me shërbim të punonjësve të Ministrisë për Evropën dhe Punët e Jashtme jashtë qendrës së punës, brenda territorit të Republikës së Shqipërisë, në largësi mbi 100 km, si dhe me shërbim jashtë vendit</w:t>
      </w:r>
      <w:r w:rsidR="001419A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F2887E8" w14:textId="561DA84A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>c</w:t>
      </w:r>
      <w:r w:rsidR="008C2FC3" w:rsidRPr="001419A9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1419A9">
        <w:rPr>
          <w:rFonts w:ascii="Garamond" w:hAnsi="Garamond" w:cs="Times New Roman"/>
          <w:color w:val="000000"/>
          <w:sz w:val="24"/>
          <w:szCs w:val="24"/>
        </w:rPr>
        <w:t>nënshkrimin e kontratave administrative, në përputhje me legjislacionin në fuqi.</w:t>
      </w:r>
    </w:p>
    <w:p w14:paraId="70F29A48" w14:textId="050CD00A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>2.</w:t>
      </w:r>
      <w:r w:rsidR="008C2FC3" w:rsidRPr="001419A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19A9">
        <w:rPr>
          <w:rFonts w:ascii="Garamond" w:hAnsi="Garamond" w:cs="Times New Roman"/>
          <w:color w:val="000000"/>
          <w:sz w:val="24"/>
          <w:szCs w:val="24"/>
        </w:rPr>
        <w:t>Sekretari i Përgjithshëm i Ministrisë për Evropën dhe Punët e Jashtme nuk mund t’i nëndelegojë këto kompetenca.</w:t>
      </w:r>
    </w:p>
    <w:p w14:paraId="2615B58B" w14:textId="262049B8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>3.</w:t>
      </w:r>
      <w:r w:rsidR="008C2FC3" w:rsidRPr="001419A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19A9">
        <w:rPr>
          <w:rFonts w:ascii="Garamond" w:hAnsi="Garamond" w:cs="Times New Roman"/>
          <w:color w:val="000000"/>
          <w:sz w:val="24"/>
          <w:szCs w:val="24"/>
        </w:rPr>
        <w:t>Ngarkohet Sekretari i Përgjithshëm i Ministrisë për Evropën dhe Punët e Jashtme për zbatimin e këtij urdhri.</w:t>
      </w:r>
    </w:p>
    <w:p w14:paraId="77D2E3FA" w14:textId="6A89917E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>4.</w:t>
      </w:r>
      <w:r w:rsidR="008C2FC3" w:rsidRPr="001419A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19A9">
        <w:rPr>
          <w:rFonts w:ascii="Garamond" w:hAnsi="Garamond" w:cs="Times New Roman"/>
          <w:color w:val="000000"/>
          <w:sz w:val="24"/>
          <w:szCs w:val="24"/>
        </w:rPr>
        <w:t>Urdhri nr. 14, datë 16.1.2023</w:t>
      </w:r>
      <w:r w:rsidR="001419A9">
        <w:rPr>
          <w:rFonts w:ascii="Garamond" w:hAnsi="Garamond" w:cs="Times New Roman"/>
          <w:color w:val="000000"/>
          <w:sz w:val="24"/>
          <w:szCs w:val="24"/>
        </w:rPr>
        <w:t>,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“Për delegim kompetencash”</w:t>
      </w:r>
      <w:r w:rsidR="001419A9">
        <w:rPr>
          <w:rFonts w:ascii="Garamond" w:hAnsi="Garamond" w:cs="Times New Roman"/>
          <w:color w:val="000000"/>
          <w:sz w:val="24"/>
          <w:szCs w:val="24"/>
        </w:rPr>
        <w:t>,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shfuqizohet.</w:t>
      </w:r>
    </w:p>
    <w:p w14:paraId="1CA59473" w14:textId="38BAF866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19A9">
        <w:rPr>
          <w:rFonts w:ascii="Garamond" w:hAnsi="Garamond" w:cs="Times New Roman"/>
          <w:color w:val="000000"/>
          <w:sz w:val="24"/>
          <w:szCs w:val="24"/>
        </w:rPr>
        <w:t>Ky urdhër hyn n</w:t>
      </w:r>
      <w:r w:rsidR="001419A9">
        <w:rPr>
          <w:rFonts w:ascii="Garamond" w:hAnsi="Garamond" w:cs="Times New Roman"/>
          <w:color w:val="000000"/>
          <w:sz w:val="24"/>
          <w:szCs w:val="24"/>
        </w:rPr>
        <w:t>ë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fuqi menjëherë dhe botohet n</w:t>
      </w:r>
      <w:r w:rsidR="001419A9">
        <w:rPr>
          <w:rFonts w:ascii="Garamond" w:hAnsi="Garamond" w:cs="Times New Roman"/>
          <w:color w:val="000000"/>
          <w:sz w:val="24"/>
          <w:szCs w:val="24"/>
        </w:rPr>
        <w:t>ë</w:t>
      </w:r>
      <w:r w:rsidRPr="001419A9">
        <w:rPr>
          <w:rFonts w:ascii="Garamond" w:hAnsi="Garamond" w:cs="Times New Roman"/>
          <w:color w:val="000000"/>
          <w:sz w:val="24"/>
          <w:szCs w:val="24"/>
        </w:rPr>
        <w:t xml:space="preserve"> Fletoren Zyrtare.</w:t>
      </w:r>
    </w:p>
    <w:p w14:paraId="173CC53D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9568DAB" w14:textId="6B39A1E5" w:rsidR="009513FD" w:rsidRPr="001419A9" w:rsidRDefault="009513FD" w:rsidP="008C2F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419A9">
        <w:rPr>
          <w:rFonts w:ascii="Garamond" w:hAnsi="Garamond" w:cs="Times New Roman"/>
          <w:bCs/>
          <w:color w:val="000000"/>
          <w:sz w:val="24"/>
          <w:szCs w:val="24"/>
        </w:rPr>
        <w:t>MINIST</w:t>
      </w:r>
      <w:r w:rsidR="008C2FC3" w:rsidRPr="001419A9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1419A9">
        <w:rPr>
          <w:rFonts w:ascii="Garamond" w:hAnsi="Garamond" w:cs="Times New Roman"/>
          <w:bCs/>
          <w:color w:val="000000"/>
          <w:sz w:val="24"/>
          <w:szCs w:val="24"/>
        </w:rPr>
        <w:t>R</w:t>
      </w:r>
      <w:r w:rsidR="008C2FC3" w:rsidRPr="001419A9">
        <w:rPr>
          <w:rFonts w:ascii="Garamond" w:hAnsi="Garamond" w:cs="Times New Roman"/>
          <w:bCs/>
          <w:color w:val="000000"/>
          <w:sz w:val="24"/>
          <w:szCs w:val="24"/>
        </w:rPr>
        <w:t xml:space="preserve"> PËR EVROPËN DHE PUNËT E JASHTME </w:t>
      </w:r>
    </w:p>
    <w:p w14:paraId="5C6BB652" w14:textId="0D47D2C4" w:rsidR="009513FD" w:rsidRPr="001419A9" w:rsidRDefault="008C2FC3" w:rsidP="008C2F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19A9">
        <w:rPr>
          <w:rFonts w:ascii="Garamond" w:hAnsi="Garamond" w:cs="Times New Roman"/>
          <w:b/>
          <w:bCs/>
          <w:color w:val="000000"/>
          <w:sz w:val="24"/>
          <w:szCs w:val="24"/>
        </w:rPr>
        <w:t>Igli Hasani</w:t>
      </w:r>
    </w:p>
    <w:p w14:paraId="2B3E5DBA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E085C17" w14:textId="77777777" w:rsidR="009513FD" w:rsidRPr="001419A9" w:rsidRDefault="009513FD" w:rsidP="009513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29E7EAB" w14:textId="77777777" w:rsidR="00405D7F" w:rsidRPr="001419A9" w:rsidRDefault="00405D7F" w:rsidP="009513FD">
      <w:pPr>
        <w:spacing w:after="0" w:line="240" w:lineRule="auto"/>
        <w:ind w:firstLine="284"/>
        <w:rPr>
          <w:rFonts w:ascii="Garamond" w:hAnsi="Garamond"/>
        </w:rPr>
      </w:pPr>
    </w:p>
    <w:sectPr w:rsidR="00405D7F" w:rsidRPr="001419A9" w:rsidSect="009513F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51792" w14:textId="77777777" w:rsidR="00EB71E6" w:rsidRDefault="00EB71E6" w:rsidP="00A4638B">
      <w:pPr>
        <w:spacing w:after="0" w:line="240" w:lineRule="auto"/>
      </w:pPr>
      <w:r>
        <w:separator/>
      </w:r>
    </w:p>
  </w:endnote>
  <w:endnote w:type="continuationSeparator" w:id="0">
    <w:p w14:paraId="2531211A" w14:textId="77777777" w:rsidR="00EB71E6" w:rsidRDefault="00EB71E6" w:rsidP="00A4638B">
      <w:pPr>
        <w:spacing w:after="0" w:line="240" w:lineRule="auto"/>
      </w:pPr>
      <w:r>
        <w:continuationSeparator/>
      </w:r>
    </w:p>
  </w:endnote>
  <w:endnote w:type="continuationNotice" w:id="1">
    <w:p w14:paraId="002CFF99" w14:textId="77777777" w:rsidR="00EB71E6" w:rsidRDefault="00EB71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A60A9" w14:textId="77777777" w:rsidR="00EB71E6" w:rsidRDefault="00EB71E6" w:rsidP="00A4638B">
      <w:pPr>
        <w:spacing w:after="0" w:line="240" w:lineRule="auto"/>
      </w:pPr>
      <w:r>
        <w:separator/>
      </w:r>
    </w:p>
  </w:footnote>
  <w:footnote w:type="continuationSeparator" w:id="0">
    <w:p w14:paraId="70080AFF" w14:textId="77777777" w:rsidR="00EB71E6" w:rsidRDefault="00EB71E6" w:rsidP="00A4638B">
      <w:pPr>
        <w:spacing w:after="0" w:line="240" w:lineRule="auto"/>
      </w:pPr>
      <w:r>
        <w:continuationSeparator/>
      </w:r>
    </w:p>
  </w:footnote>
  <w:footnote w:type="continuationNotice" w:id="1">
    <w:p w14:paraId="709A9794" w14:textId="77777777" w:rsidR="00EB71E6" w:rsidRDefault="00EB71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1934"/>
    <w:multiLevelType w:val="hybridMultilevel"/>
    <w:tmpl w:val="0F5825D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3219195F"/>
    <w:multiLevelType w:val="hybridMultilevel"/>
    <w:tmpl w:val="FDC65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F739F"/>
    <w:multiLevelType w:val="hybridMultilevel"/>
    <w:tmpl w:val="D0329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E1D26"/>
    <w:multiLevelType w:val="hybridMultilevel"/>
    <w:tmpl w:val="94BA3F4E"/>
    <w:lvl w:ilvl="0" w:tplc="1EB09E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5C3A36"/>
    <w:multiLevelType w:val="hybridMultilevel"/>
    <w:tmpl w:val="522CEF64"/>
    <w:lvl w:ilvl="0" w:tplc="79D8C6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70523D19"/>
    <w:multiLevelType w:val="hybridMultilevel"/>
    <w:tmpl w:val="CACA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641E4"/>
    <w:multiLevelType w:val="hybridMultilevel"/>
    <w:tmpl w:val="20C81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2D3"/>
    <w:rsid w:val="000A341D"/>
    <w:rsid w:val="000B095A"/>
    <w:rsid w:val="000D52F1"/>
    <w:rsid w:val="000D5682"/>
    <w:rsid w:val="000D79D9"/>
    <w:rsid w:val="000E434B"/>
    <w:rsid w:val="000F0CD2"/>
    <w:rsid w:val="001112B6"/>
    <w:rsid w:val="001368D1"/>
    <w:rsid w:val="001419A9"/>
    <w:rsid w:val="0017772F"/>
    <w:rsid w:val="001B626B"/>
    <w:rsid w:val="001B7E8F"/>
    <w:rsid w:val="001D3883"/>
    <w:rsid w:val="001E1A90"/>
    <w:rsid w:val="00223EBA"/>
    <w:rsid w:val="002310D6"/>
    <w:rsid w:val="002575F6"/>
    <w:rsid w:val="00257A2C"/>
    <w:rsid w:val="002D0CBC"/>
    <w:rsid w:val="002F6514"/>
    <w:rsid w:val="00315BAE"/>
    <w:rsid w:val="00330725"/>
    <w:rsid w:val="003535F2"/>
    <w:rsid w:val="00354C99"/>
    <w:rsid w:val="00356AF6"/>
    <w:rsid w:val="00396F10"/>
    <w:rsid w:val="003A7A9B"/>
    <w:rsid w:val="003B0F06"/>
    <w:rsid w:val="003F4015"/>
    <w:rsid w:val="003F5005"/>
    <w:rsid w:val="00405D7F"/>
    <w:rsid w:val="00433FE4"/>
    <w:rsid w:val="004464F3"/>
    <w:rsid w:val="004F4D53"/>
    <w:rsid w:val="005272D3"/>
    <w:rsid w:val="005733B2"/>
    <w:rsid w:val="00574892"/>
    <w:rsid w:val="005A3031"/>
    <w:rsid w:val="006306BC"/>
    <w:rsid w:val="00643CA5"/>
    <w:rsid w:val="00684101"/>
    <w:rsid w:val="00692BB6"/>
    <w:rsid w:val="006B114C"/>
    <w:rsid w:val="006F46E0"/>
    <w:rsid w:val="007055C2"/>
    <w:rsid w:val="007114DD"/>
    <w:rsid w:val="00762C11"/>
    <w:rsid w:val="0077146A"/>
    <w:rsid w:val="007866F7"/>
    <w:rsid w:val="007E26C0"/>
    <w:rsid w:val="00882FD2"/>
    <w:rsid w:val="00890851"/>
    <w:rsid w:val="008B6451"/>
    <w:rsid w:val="008C2FC3"/>
    <w:rsid w:val="008C3A1C"/>
    <w:rsid w:val="00910536"/>
    <w:rsid w:val="009513FD"/>
    <w:rsid w:val="009949C4"/>
    <w:rsid w:val="009E0AFC"/>
    <w:rsid w:val="009F1981"/>
    <w:rsid w:val="00A03A51"/>
    <w:rsid w:val="00A22928"/>
    <w:rsid w:val="00A4638B"/>
    <w:rsid w:val="00A47FAB"/>
    <w:rsid w:val="00A559DD"/>
    <w:rsid w:val="00A97932"/>
    <w:rsid w:val="00AA5134"/>
    <w:rsid w:val="00B11A60"/>
    <w:rsid w:val="00B13B99"/>
    <w:rsid w:val="00B16B92"/>
    <w:rsid w:val="00B67731"/>
    <w:rsid w:val="00BA2C13"/>
    <w:rsid w:val="00BA6892"/>
    <w:rsid w:val="00BC61BC"/>
    <w:rsid w:val="00BD07F7"/>
    <w:rsid w:val="00BE0BD3"/>
    <w:rsid w:val="00C01A80"/>
    <w:rsid w:val="00C11952"/>
    <w:rsid w:val="00C11A58"/>
    <w:rsid w:val="00C54E64"/>
    <w:rsid w:val="00C63640"/>
    <w:rsid w:val="00C85B26"/>
    <w:rsid w:val="00C976C3"/>
    <w:rsid w:val="00CA2DE7"/>
    <w:rsid w:val="00CC6D1E"/>
    <w:rsid w:val="00D6560E"/>
    <w:rsid w:val="00D659C4"/>
    <w:rsid w:val="00D8480D"/>
    <w:rsid w:val="00DC5854"/>
    <w:rsid w:val="00DD5A53"/>
    <w:rsid w:val="00DE1CFD"/>
    <w:rsid w:val="00DF6E46"/>
    <w:rsid w:val="00E30860"/>
    <w:rsid w:val="00E6009B"/>
    <w:rsid w:val="00E96493"/>
    <w:rsid w:val="00E97C0D"/>
    <w:rsid w:val="00EA2AB8"/>
    <w:rsid w:val="00EB71E6"/>
    <w:rsid w:val="00EC0EF4"/>
    <w:rsid w:val="00ED43AA"/>
    <w:rsid w:val="00EF464B"/>
    <w:rsid w:val="00F07E4F"/>
    <w:rsid w:val="00F11245"/>
    <w:rsid w:val="00F74886"/>
    <w:rsid w:val="00F93208"/>
    <w:rsid w:val="00FC427C"/>
    <w:rsid w:val="00FC6AFB"/>
    <w:rsid w:val="00FE75E3"/>
    <w:rsid w:val="00FF3654"/>
    <w:rsid w:val="00FF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3D42"/>
  <w15:docId w15:val="{C22422A4-0408-4885-BE80-BF5FEBE4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5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6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38B"/>
  </w:style>
  <w:style w:type="paragraph" w:styleId="Footer">
    <w:name w:val="footer"/>
    <w:basedOn w:val="Normal"/>
    <w:link w:val="FooterChar"/>
    <w:uiPriority w:val="99"/>
    <w:unhideWhenUsed/>
    <w:rsid w:val="00A46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38B"/>
  </w:style>
  <w:style w:type="paragraph" w:styleId="ListParagraph">
    <w:name w:val="List Paragraph"/>
    <w:basedOn w:val="Normal"/>
    <w:uiPriority w:val="34"/>
    <w:qFormat/>
    <w:rsid w:val="00A2292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8480D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8480D"/>
    <w:rPr>
      <w:rFonts w:ascii="Calibri" w:hAnsi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3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2024-04-08T10:28:16Z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delegim kompetencash</Titulli>
    <Modifikuesi xmlns="0e656187-b300-4fb0-8bf4-3a50f872073c">Fjora.Cahani</Modifikuesi>
    <Nr_x002e__x0020_prot_x0020_QBZ xmlns="0e656187-b300-4fb0-8bf4-3a50f872073c">625/1</Nr_x002e__x0020_prot_x0020_QBZ>
    <Data_x0020_e_x0020_Modifikimit xmlns="0e656187-b300-4fb0-8bf4-3a50f872073c">2024-04-08T11:03:03Z</Data_x0020_e_x0020_Modifikimit>
    <Dekretuar xmlns="0e656187-b300-4fb0-8bf4-3a50f872073c">false</Dekretuar>
    <Data xmlns="0e656187-b300-4fb0-8bf4-3a50f872073c">2024-02-01T00:00:00Z</Data>
    <Nr_x002e__x0020_protokolli_x0020_i_x0020_aktit xmlns="0e656187-b300-4fb0-8bf4-3a50f872073c">1548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9C10F552864CBFAB5CEF23098955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9C10F552864CBFAB5CEF23098955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2F925-09AD-4F10-B740-0BC438025D60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BBBFF2F-47F1-4A8D-9EBD-193D69EC0F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026F90-9FB4-47A6-A393-4055B94D0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CEA2AD-1AAD-461C-932A-2B28D3CDFD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7F3E3F-AA18-4990-8F57-9AD642A30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23CA46-A3D7-4EB3-91F2-845A84314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Gezim Hysa</dc:creator>
  <cp:lastModifiedBy>Amarilda Muja</cp:lastModifiedBy>
  <cp:revision>11</cp:revision>
  <cp:lastPrinted>2024-01-10T10:00:00Z</cp:lastPrinted>
  <dcterms:created xsi:type="dcterms:W3CDTF">2024-04-08T09:28:00Z</dcterms:created>
  <dcterms:modified xsi:type="dcterms:W3CDTF">2024-04-08T10:14:00Z</dcterms:modified>
</cp:coreProperties>
</file>