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AA92D2" w14:textId="3359FB13" w:rsidR="00E260A3" w:rsidRPr="00D60274" w:rsidRDefault="00E260A3" w:rsidP="00C30CD4">
      <w:pPr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  <w:r w:rsidRPr="00D60274">
        <w:rPr>
          <w:rFonts w:ascii="Garamond" w:hAnsi="Garamond"/>
          <w:b/>
          <w:sz w:val="24"/>
          <w:szCs w:val="28"/>
          <w:lang w:val="sq-AL"/>
        </w:rPr>
        <w:t>URDHËR</w:t>
      </w:r>
    </w:p>
    <w:p w14:paraId="280F0BFB" w14:textId="02D70E92" w:rsidR="000F74B6" w:rsidRPr="00D60274" w:rsidRDefault="00E260A3" w:rsidP="00C30CD4">
      <w:pPr>
        <w:spacing w:after="0" w:line="240" w:lineRule="auto"/>
        <w:jc w:val="center"/>
        <w:rPr>
          <w:rFonts w:ascii="Garamond" w:hAnsi="Garamond"/>
          <w:b/>
          <w:sz w:val="24"/>
          <w:szCs w:val="28"/>
          <w:lang w:val="sq-AL"/>
        </w:rPr>
      </w:pPr>
      <w:r w:rsidRPr="00D60274">
        <w:rPr>
          <w:rFonts w:ascii="Garamond" w:hAnsi="Garamond"/>
          <w:b/>
          <w:sz w:val="24"/>
          <w:szCs w:val="28"/>
          <w:lang w:val="sq-AL"/>
        </w:rPr>
        <w:t>Nr</w:t>
      </w:r>
      <w:r w:rsidR="00EC3B98" w:rsidRPr="00D60274">
        <w:rPr>
          <w:rFonts w:ascii="Garamond" w:hAnsi="Garamond"/>
          <w:b/>
          <w:sz w:val="24"/>
          <w:szCs w:val="28"/>
          <w:lang w:val="sq-AL"/>
        </w:rPr>
        <w:t>.</w:t>
      </w:r>
      <w:r w:rsidR="00D60274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1A42F8" w:rsidRPr="00D60274">
        <w:rPr>
          <w:rFonts w:ascii="Garamond" w:hAnsi="Garamond"/>
          <w:b/>
          <w:sz w:val="24"/>
          <w:szCs w:val="28"/>
          <w:lang w:val="sq-AL"/>
        </w:rPr>
        <w:t>923</w:t>
      </w:r>
      <w:r w:rsidR="00321B67" w:rsidRPr="00D60274">
        <w:rPr>
          <w:rFonts w:ascii="Garamond" w:hAnsi="Garamond"/>
          <w:b/>
          <w:sz w:val="24"/>
          <w:szCs w:val="28"/>
          <w:lang w:val="sq-AL"/>
        </w:rPr>
        <w:t>, datë 28</w:t>
      </w:r>
      <w:r w:rsidR="000C19EC" w:rsidRPr="00D60274">
        <w:rPr>
          <w:rFonts w:ascii="Garamond" w:hAnsi="Garamond"/>
          <w:b/>
          <w:sz w:val="24"/>
          <w:szCs w:val="28"/>
          <w:lang w:val="sq-AL"/>
        </w:rPr>
        <w:t>.10</w:t>
      </w:r>
      <w:r w:rsidR="00EC3B98" w:rsidRPr="00D60274">
        <w:rPr>
          <w:rFonts w:ascii="Garamond" w:hAnsi="Garamond"/>
          <w:b/>
          <w:sz w:val="24"/>
          <w:szCs w:val="28"/>
          <w:lang w:val="sq-AL"/>
        </w:rPr>
        <w:t>.2024</w:t>
      </w:r>
    </w:p>
    <w:p w14:paraId="727785C2" w14:textId="77777777" w:rsidR="00C30CD4" w:rsidRPr="00D60274" w:rsidRDefault="00C30CD4" w:rsidP="00A63C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</w:p>
    <w:p w14:paraId="26A99D84" w14:textId="7D9AFDAB" w:rsidR="00A63C2A" w:rsidRPr="00D60274" w:rsidRDefault="00A63C2A" w:rsidP="00A63C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D60274">
        <w:rPr>
          <w:rFonts w:ascii="Garamond" w:hAnsi="Garamond"/>
          <w:b/>
          <w:sz w:val="24"/>
          <w:szCs w:val="28"/>
          <w:lang w:val="sq-AL"/>
        </w:rPr>
        <w:t xml:space="preserve">PËR CAKTIMIN E FUSHËS SË PËRGJEGJËSISË DHE DELEGIMIT TË KOMPETENCAVE TË ZËVENDËSMINISTRIT PËR </w:t>
      </w:r>
      <w:r w:rsidR="00D60274" w:rsidRPr="00D60274">
        <w:rPr>
          <w:rFonts w:ascii="Garamond" w:hAnsi="Garamond"/>
          <w:b/>
          <w:sz w:val="24"/>
          <w:szCs w:val="28"/>
          <w:lang w:val="sq-AL"/>
        </w:rPr>
        <w:t>EVROPËN</w:t>
      </w:r>
      <w:r w:rsidRPr="00D60274">
        <w:rPr>
          <w:rFonts w:ascii="Garamond" w:hAnsi="Garamond"/>
          <w:b/>
          <w:sz w:val="24"/>
          <w:szCs w:val="28"/>
          <w:lang w:val="sq-AL"/>
        </w:rPr>
        <w:t xml:space="preserve"> DHE PUNËT E JASHTME</w:t>
      </w:r>
    </w:p>
    <w:p w14:paraId="540CA672" w14:textId="77777777" w:rsidR="00A63C2A" w:rsidRPr="00D60274" w:rsidRDefault="00A63C2A" w:rsidP="00A63C2A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045A46EC" w14:textId="7BE0E21A" w:rsidR="00A63C2A" w:rsidRPr="00D60274" w:rsidRDefault="00A63C2A" w:rsidP="00A63C2A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D60274">
        <w:rPr>
          <w:rFonts w:ascii="Garamond" w:hAnsi="Garamond"/>
          <w:sz w:val="24"/>
          <w:szCs w:val="28"/>
          <w:lang w:val="sq-AL"/>
        </w:rPr>
        <w:t>Në mbështetje të pikës 4, të nenit 102, të Kushtetutës së Republikës së Shqipërisë</w:t>
      </w:r>
      <w:r w:rsidR="003545F4">
        <w:rPr>
          <w:rFonts w:ascii="Garamond" w:hAnsi="Garamond"/>
          <w:sz w:val="24"/>
          <w:szCs w:val="28"/>
          <w:lang w:val="sq-AL"/>
        </w:rPr>
        <w:t xml:space="preserve">; </w:t>
      </w:r>
      <w:r w:rsidRPr="00D60274">
        <w:rPr>
          <w:rFonts w:ascii="Garamond" w:hAnsi="Garamond"/>
          <w:sz w:val="24"/>
          <w:szCs w:val="28"/>
          <w:lang w:val="sq-AL"/>
        </w:rPr>
        <w:t>neneve 22, 28, 29 dhe 113</w:t>
      </w:r>
      <w:r w:rsidR="003545F4">
        <w:rPr>
          <w:rFonts w:ascii="Garamond" w:hAnsi="Garamond"/>
          <w:sz w:val="24"/>
          <w:szCs w:val="28"/>
          <w:lang w:val="sq-AL"/>
        </w:rPr>
        <w:t>,</w:t>
      </w:r>
      <w:r w:rsidRPr="00D60274">
        <w:rPr>
          <w:rFonts w:ascii="Garamond" w:hAnsi="Garamond"/>
          <w:sz w:val="24"/>
          <w:szCs w:val="28"/>
          <w:lang w:val="sq-AL"/>
        </w:rPr>
        <w:t xml:space="preserve"> të ligjit nr. 44/2015</w:t>
      </w:r>
      <w:r w:rsidR="003545F4">
        <w:rPr>
          <w:rFonts w:ascii="Garamond" w:hAnsi="Garamond"/>
          <w:sz w:val="24"/>
          <w:szCs w:val="28"/>
          <w:lang w:val="sq-AL"/>
        </w:rPr>
        <w:t>,</w:t>
      </w:r>
      <w:r w:rsidRPr="00D60274">
        <w:rPr>
          <w:rFonts w:ascii="Garamond" w:hAnsi="Garamond"/>
          <w:sz w:val="24"/>
          <w:szCs w:val="28"/>
          <w:lang w:val="sq-AL"/>
        </w:rPr>
        <w:t xml:space="preserve"> “Kodi i Procedurave Administrative i Republikës së Shqipërisë</w:t>
      </w:r>
      <w:r w:rsidR="003545F4">
        <w:rPr>
          <w:rFonts w:ascii="Garamond" w:hAnsi="Garamond"/>
          <w:sz w:val="24"/>
          <w:szCs w:val="28"/>
          <w:lang w:val="sq-AL"/>
        </w:rPr>
        <w:t>”</w:t>
      </w:r>
      <w:r w:rsidR="00CC68FC">
        <w:rPr>
          <w:rFonts w:ascii="Garamond" w:hAnsi="Garamond"/>
          <w:sz w:val="24"/>
          <w:szCs w:val="28"/>
          <w:lang w:val="sq-AL"/>
        </w:rPr>
        <w:t>;</w:t>
      </w:r>
      <w:r w:rsidR="003545F4">
        <w:rPr>
          <w:rFonts w:ascii="Garamond" w:hAnsi="Garamond"/>
          <w:sz w:val="24"/>
          <w:szCs w:val="28"/>
          <w:lang w:val="sq-AL"/>
        </w:rPr>
        <w:t xml:space="preserve"> </w:t>
      </w:r>
      <w:r w:rsidRPr="00D60274">
        <w:rPr>
          <w:rFonts w:ascii="Garamond" w:hAnsi="Garamond"/>
          <w:sz w:val="24"/>
          <w:szCs w:val="28"/>
          <w:lang w:val="sq-AL"/>
        </w:rPr>
        <w:t>nen</w:t>
      </w:r>
      <w:r w:rsidR="003545F4">
        <w:rPr>
          <w:rFonts w:ascii="Garamond" w:hAnsi="Garamond"/>
          <w:sz w:val="24"/>
          <w:szCs w:val="28"/>
          <w:lang w:val="sq-AL"/>
        </w:rPr>
        <w:t>eve</w:t>
      </w:r>
      <w:r w:rsidRPr="00D60274">
        <w:rPr>
          <w:rFonts w:ascii="Garamond" w:hAnsi="Garamond"/>
          <w:sz w:val="24"/>
          <w:szCs w:val="28"/>
          <w:lang w:val="sq-AL"/>
        </w:rPr>
        <w:t xml:space="preserve"> 3, 5 dhe pikave 2 dhe 3, të nenit 11, të ligjit nr. 90/2012, “Për organizimin dhe funksionimin e administratës shtetërore”</w:t>
      </w:r>
      <w:r w:rsidR="00CC68FC">
        <w:rPr>
          <w:rFonts w:ascii="Garamond" w:hAnsi="Garamond"/>
          <w:sz w:val="24"/>
          <w:szCs w:val="28"/>
          <w:lang w:val="sq-AL"/>
        </w:rPr>
        <w:t>;</w:t>
      </w:r>
      <w:r w:rsidRPr="00D60274">
        <w:rPr>
          <w:rFonts w:ascii="Garamond" w:hAnsi="Garamond"/>
          <w:sz w:val="24"/>
          <w:szCs w:val="28"/>
          <w:lang w:val="sq-AL"/>
        </w:rPr>
        <w:t xml:space="preserve"> pikës 2, të nenit 6, të ligjit nr. 9000/2003</w:t>
      </w:r>
      <w:r w:rsidR="00CC68FC">
        <w:rPr>
          <w:rFonts w:ascii="Garamond" w:hAnsi="Garamond"/>
          <w:sz w:val="24"/>
          <w:szCs w:val="28"/>
          <w:lang w:val="sq-AL"/>
        </w:rPr>
        <w:t>,</w:t>
      </w:r>
      <w:r w:rsidRPr="00D60274">
        <w:rPr>
          <w:rFonts w:ascii="Garamond" w:hAnsi="Garamond"/>
          <w:sz w:val="24"/>
          <w:szCs w:val="28"/>
          <w:lang w:val="sq-AL"/>
        </w:rPr>
        <w:t xml:space="preserve"> “Për organizimin dhe funksionimin e Këshillit të Ministrave”</w:t>
      </w:r>
      <w:r w:rsidR="00CC68FC">
        <w:rPr>
          <w:rFonts w:ascii="Garamond" w:hAnsi="Garamond"/>
          <w:sz w:val="24"/>
          <w:szCs w:val="28"/>
          <w:lang w:val="sq-AL"/>
        </w:rPr>
        <w:t>;</w:t>
      </w:r>
      <w:r w:rsidRPr="00D60274">
        <w:rPr>
          <w:rFonts w:ascii="Garamond" w:hAnsi="Garamond"/>
          <w:sz w:val="24"/>
          <w:szCs w:val="28"/>
          <w:lang w:val="sq-AL"/>
        </w:rPr>
        <w:t xml:space="preserve"> nenit 15, të ligjit nr. 23/2015</w:t>
      </w:r>
      <w:r w:rsidR="00CC68FC">
        <w:rPr>
          <w:rFonts w:ascii="Garamond" w:hAnsi="Garamond"/>
          <w:sz w:val="24"/>
          <w:szCs w:val="28"/>
          <w:lang w:val="sq-AL"/>
        </w:rPr>
        <w:t>,</w:t>
      </w:r>
      <w:r w:rsidRPr="00D60274">
        <w:rPr>
          <w:rFonts w:ascii="Garamond" w:hAnsi="Garamond"/>
          <w:sz w:val="24"/>
          <w:szCs w:val="28"/>
          <w:lang w:val="sq-AL"/>
        </w:rPr>
        <w:t xml:space="preserve"> “Për shërbimin e </w:t>
      </w:r>
      <w:r w:rsidR="007C1D97" w:rsidRPr="00D60274">
        <w:rPr>
          <w:rFonts w:ascii="Garamond" w:hAnsi="Garamond"/>
          <w:sz w:val="24"/>
          <w:szCs w:val="28"/>
          <w:lang w:val="sq-AL"/>
        </w:rPr>
        <w:t xml:space="preserve">jashtëm </w:t>
      </w:r>
      <w:r w:rsidRPr="00D60274">
        <w:rPr>
          <w:rFonts w:ascii="Garamond" w:hAnsi="Garamond"/>
          <w:sz w:val="24"/>
          <w:szCs w:val="28"/>
          <w:lang w:val="sq-AL"/>
        </w:rPr>
        <w:t>të Republikës së Shqipërisë</w:t>
      </w:r>
      <w:r w:rsidR="00CC68FC">
        <w:rPr>
          <w:rFonts w:ascii="Garamond" w:hAnsi="Garamond"/>
          <w:sz w:val="24"/>
          <w:szCs w:val="28"/>
          <w:lang w:val="sq-AL"/>
        </w:rPr>
        <w:t>”;</w:t>
      </w:r>
      <w:r w:rsidRPr="00D60274">
        <w:rPr>
          <w:rFonts w:ascii="Garamond" w:hAnsi="Garamond"/>
          <w:sz w:val="24"/>
          <w:szCs w:val="28"/>
          <w:lang w:val="sq-AL"/>
        </w:rPr>
        <w:t xml:space="preserve"> si dhe </w:t>
      </w:r>
      <w:r w:rsidR="00CC68FC" w:rsidRPr="00D60274">
        <w:rPr>
          <w:rFonts w:ascii="Garamond" w:hAnsi="Garamond"/>
          <w:sz w:val="24"/>
          <w:szCs w:val="28"/>
          <w:lang w:val="sq-AL"/>
        </w:rPr>
        <w:t xml:space="preserve">vendimit </w:t>
      </w:r>
      <w:r w:rsidRPr="00D60274">
        <w:rPr>
          <w:rFonts w:ascii="Garamond" w:hAnsi="Garamond"/>
          <w:sz w:val="24"/>
          <w:szCs w:val="28"/>
          <w:lang w:val="sq-AL"/>
        </w:rPr>
        <w:t>të Këshillit të Ministrave nr. 81/2022</w:t>
      </w:r>
      <w:r w:rsidR="00CC68FC">
        <w:rPr>
          <w:rFonts w:ascii="Garamond" w:hAnsi="Garamond"/>
          <w:sz w:val="24"/>
          <w:szCs w:val="28"/>
          <w:lang w:val="sq-AL"/>
        </w:rPr>
        <w:t>,</w:t>
      </w:r>
      <w:r w:rsidRPr="00D60274">
        <w:rPr>
          <w:rFonts w:ascii="Garamond" w:hAnsi="Garamond"/>
          <w:sz w:val="24"/>
          <w:szCs w:val="28"/>
          <w:lang w:val="sq-AL"/>
        </w:rPr>
        <w:t xml:space="preserve"> “Për përcaktimin e fushës së </w:t>
      </w:r>
      <w:r w:rsidR="00CC68FC" w:rsidRPr="00D60274">
        <w:rPr>
          <w:rFonts w:ascii="Garamond" w:hAnsi="Garamond"/>
          <w:sz w:val="24"/>
          <w:szCs w:val="28"/>
          <w:lang w:val="sq-AL"/>
        </w:rPr>
        <w:t xml:space="preserve">përgjegjësisë </w:t>
      </w:r>
      <w:r w:rsidRPr="00D60274">
        <w:rPr>
          <w:rFonts w:ascii="Garamond" w:hAnsi="Garamond"/>
          <w:sz w:val="24"/>
          <w:szCs w:val="28"/>
          <w:lang w:val="sq-AL"/>
        </w:rPr>
        <w:t xml:space="preserve">shtetërore të Ministrisë për </w:t>
      </w:r>
      <w:r w:rsidR="00D60274" w:rsidRPr="00D60274">
        <w:rPr>
          <w:rFonts w:ascii="Garamond" w:hAnsi="Garamond"/>
          <w:sz w:val="24"/>
          <w:szCs w:val="28"/>
          <w:lang w:val="sq-AL"/>
        </w:rPr>
        <w:t>Evropën</w:t>
      </w:r>
      <w:r w:rsidRPr="00D60274">
        <w:rPr>
          <w:rFonts w:ascii="Garamond" w:hAnsi="Garamond"/>
          <w:sz w:val="24"/>
          <w:szCs w:val="28"/>
          <w:lang w:val="sq-AL"/>
        </w:rPr>
        <w:t xml:space="preserve"> dhe Punët e Jashtme”,</w:t>
      </w:r>
    </w:p>
    <w:p w14:paraId="165F879B" w14:textId="77777777" w:rsidR="00A63C2A" w:rsidRPr="00D60274" w:rsidRDefault="00A63C2A" w:rsidP="00A63C2A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69E1FDCD" w14:textId="77777777" w:rsidR="00A63C2A" w:rsidRPr="00D60274" w:rsidRDefault="00A63C2A" w:rsidP="00A63C2A">
      <w:pPr>
        <w:spacing w:after="0" w:line="240" w:lineRule="auto"/>
        <w:ind w:firstLine="284"/>
        <w:jc w:val="center"/>
        <w:rPr>
          <w:rFonts w:ascii="Garamond" w:hAnsi="Garamond"/>
          <w:sz w:val="24"/>
          <w:szCs w:val="28"/>
          <w:lang w:val="sq-AL"/>
        </w:rPr>
      </w:pPr>
      <w:r w:rsidRPr="00D60274">
        <w:rPr>
          <w:rFonts w:ascii="Garamond" w:hAnsi="Garamond"/>
          <w:sz w:val="24"/>
          <w:szCs w:val="28"/>
          <w:lang w:val="sq-AL"/>
        </w:rPr>
        <w:t>URDHËROJ:</w:t>
      </w:r>
    </w:p>
    <w:p w14:paraId="064E0EDB" w14:textId="77777777" w:rsidR="00F35523" w:rsidRPr="00D60274" w:rsidRDefault="00F35523" w:rsidP="00A16AA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6442F749" w14:textId="4E0AE9C3" w:rsidR="00A16AA3" w:rsidRPr="00D60274" w:rsidRDefault="00A16AA3" w:rsidP="00A16AA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D60274">
        <w:rPr>
          <w:rFonts w:ascii="Garamond" w:hAnsi="Garamond"/>
          <w:sz w:val="24"/>
          <w:szCs w:val="28"/>
          <w:lang w:val="sq-AL"/>
        </w:rPr>
        <w:t xml:space="preserve">1. Z. Endrit Yzeiraj, </w:t>
      </w:r>
      <w:r w:rsidR="00D60274" w:rsidRPr="00D60274">
        <w:rPr>
          <w:rFonts w:ascii="Garamond" w:hAnsi="Garamond"/>
          <w:sz w:val="24"/>
          <w:szCs w:val="28"/>
          <w:lang w:val="sq-AL"/>
        </w:rPr>
        <w:t xml:space="preserve">zëvendësministër </w:t>
      </w:r>
      <w:r w:rsidRPr="00D60274">
        <w:rPr>
          <w:rFonts w:ascii="Garamond" w:hAnsi="Garamond"/>
          <w:sz w:val="24"/>
          <w:szCs w:val="28"/>
          <w:lang w:val="sq-AL"/>
        </w:rPr>
        <w:t xml:space="preserve">për </w:t>
      </w:r>
      <w:r w:rsidR="00D60274" w:rsidRPr="00D60274">
        <w:rPr>
          <w:rFonts w:ascii="Garamond" w:hAnsi="Garamond"/>
          <w:sz w:val="24"/>
          <w:szCs w:val="28"/>
          <w:lang w:val="sq-AL"/>
        </w:rPr>
        <w:t>Evropën</w:t>
      </w:r>
      <w:r w:rsidRPr="00D60274">
        <w:rPr>
          <w:rFonts w:ascii="Garamond" w:hAnsi="Garamond"/>
          <w:sz w:val="24"/>
          <w:szCs w:val="28"/>
          <w:lang w:val="sq-AL"/>
        </w:rPr>
        <w:t xml:space="preserve"> dhe Punët e Jashtme gjatë ushtrimit të detyrës të ndjekë dhe të përgjigjet para ministrit për çështjet e mëposhtme:</w:t>
      </w:r>
    </w:p>
    <w:p w14:paraId="34849946" w14:textId="104F39BB" w:rsidR="005A42B8" w:rsidRPr="00D60274" w:rsidRDefault="005A42B8" w:rsidP="00A16AA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D60274">
        <w:rPr>
          <w:rFonts w:ascii="Garamond" w:hAnsi="Garamond"/>
          <w:sz w:val="24"/>
          <w:szCs w:val="28"/>
          <w:lang w:val="sq-AL"/>
        </w:rPr>
        <w:t>a)</w:t>
      </w:r>
      <w:r w:rsidR="00466CE5" w:rsidRPr="00D60274">
        <w:rPr>
          <w:rFonts w:ascii="Garamond" w:hAnsi="Garamond"/>
          <w:sz w:val="24"/>
          <w:szCs w:val="28"/>
          <w:lang w:val="sq-AL"/>
        </w:rPr>
        <w:t xml:space="preserve"> </w:t>
      </w:r>
      <w:r w:rsidR="00A60E92" w:rsidRPr="00D60274">
        <w:rPr>
          <w:rFonts w:ascii="Garamond" w:hAnsi="Garamond"/>
          <w:sz w:val="24"/>
          <w:szCs w:val="28"/>
          <w:lang w:val="sq-AL"/>
        </w:rPr>
        <w:t xml:space="preserve">përgatitjen </w:t>
      </w:r>
      <w:r w:rsidRPr="00D60274">
        <w:rPr>
          <w:rFonts w:ascii="Garamond" w:hAnsi="Garamond"/>
          <w:sz w:val="24"/>
          <w:szCs w:val="28"/>
          <w:lang w:val="sq-AL"/>
        </w:rPr>
        <w:t>dhe ndjekjen e zbatimit t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platform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s s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diplomacis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ekonomike;</w:t>
      </w:r>
    </w:p>
    <w:p w14:paraId="27AD0495" w14:textId="6F3E8F43" w:rsidR="005A42B8" w:rsidRPr="00D60274" w:rsidRDefault="005A42B8" w:rsidP="00A16AA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D60274">
        <w:rPr>
          <w:rFonts w:ascii="Garamond" w:hAnsi="Garamond"/>
          <w:sz w:val="24"/>
          <w:szCs w:val="28"/>
          <w:lang w:val="sq-AL"/>
        </w:rPr>
        <w:t>b)</w:t>
      </w:r>
      <w:r w:rsidR="00466CE5" w:rsidRPr="00D60274">
        <w:rPr>
          <w:rFonts w:ascii="Garamond" w:hAnsi="Garamond"/>
          <w:sz w:val="24"/>
          <w:szCs w:val="28"/>
          <w:lang w:val="sq-AL"/>
        </w:rPr>
        <w:t xml:space="preserve"> </w:t>
      </w:r>
      <w:r w:rsidR="00A60E92" w:rsidRPr="00D60274">
        <w:rPr>
          <w:rFonts w:ascii="Garamond" w:hAnsi="Garamond"/>
          <w:sz w:val="24"/>
          <w:szCs w:val="28"/>
          <w:lang w:val="sq-AL"/>
        </w:rPr>
        <w:t xml:space="preserve">energjizimin </w:t>
      </w:r>
      <w:r w:rsidRPr="00D60274">
        <w:rPr>
          <w:rFonts w:ascii="Garamond" w:hAnsi="Garamond"/>
          <w:sz w:val="24"/>
          <w:szCs w:val="28"/>
          <w:lang w:val="sq-AL"/>
        </w:rPr>
        <w:t>e administrat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s publike.</w:t>
      </w:r>
    </w:p>
    <w:p w14:paraId="0AFFC63D" w14:textId="1DABFB36" w:rsidR="005A42B8" w:rsidRPr="00D60274" w:rsidRDefault="005A42B8" w:rsidP="00A16AA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D60274">
        <w:rPr>
          <w:rFonts w:ascii="Garamond" w:hAnsi="Garamond"/>
          <w:sz w:val="24"/>
          <w:szCs w:val="28"/>
          <w:lang w:val="sq-AL"/>
        </w:rPr>
        <w:t>2.</w:t>
      </w:r>
      <w:r w:rsidR="00466CE5" w:rsidRPr="00D60274">
        <w:rPr>
          <w:rFonts w:ascii="Garamond" w:hAnsi="Garamond"/>
          <w:sz w:val="24"/>
          <w:szCs w:val="28"/>
          <w:lang w:val="sq-AL"/>
        </w:rPr>
        <w:t xml:space="preserve"> </w:t>
      </w:r>
      <w:r w:rsidRPr="00D60274">
        <w:rPr>
          <w:rFonts w:ascii="Garamond" w:hAnsi="Garamond"/>
          <w:sz w:val="24"/>
          <w:szCs w:val="28"/>
          <w:lang w:val="sq-AL"/>
        </w:rPr>
        <w:t>Z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vend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sministri, p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rveç detyrave t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p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rmendura n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k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t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urdh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r, ndjek çdo detyr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tjet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r q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i ngarkohet nga ministri.</w:t>
      </w:r>
    </w:p>
    <w:p w14:paraId="7E170345" w14:textId="2CA35948" w:rsidR="005A42B8" w:rsidRPr="00D60274" w:rsidRDefault="005A42B8" w:rsidP="00A16AA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D60274">
        <w:rPr>
          <w:rFonts w:ascii="Garamond" w:hAnsi="Garamond"/>
          <w:sz w:val="24"/>
          <w:szCs w:val="28"/>
          <w:lang w:val="sq-AL"/>
        </w:rPr>
        <w:t>3.</w:t>
      </w:r>
      <w:r w:rsidR="00466CE5" w:rsidRPr="00D60274">
        <w:rPr>
          <w:rFonts w:ascii="Garamond" w:hAnsi="Garamond"/>
          <w:sz w:val="24"/>
          <w:szCs w:val="28"/>
          <w:lang w:val="sq-AL"/>
        </w:rPr>
        <w:t xml:space="preserve"> </w:t>
      </w:r>
      <w:r w:rsidRPr="00D60274">
        <w:rPr>
          <w:rFonts w:ascii="Garamond" w:hAnsi="Garamond"/>
          <w:sz w:val="24"/>
          <w:szCs w:val="28"/>
          <w:lang w:val="sq-AL"/>
        </w:rPr>
        <w:t>Z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vend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sministri bashk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punon dhe </w:t>
      </w:r>
      <w:r w:rsidR="00D60274" w:rsidRPr="00D60274">
        <w:rPr>
          <w:rFonts w:ascii="Garamond" w:hAnsi="Garamond"/>
          <w:sz w:val="24"/>
          <w:szCs w:val="28"/>
          <w:lang w:val="sq-AL"/>
        </w:rPr>
        <w:t>koordinon</w:t>
      </w:r>
      <w:r w:rsidRPr="00D60274">
        <w:rPr>
          <w:rFonts w:ascii="Garamond" w:hAnsi="Garamond"/>
          <w:sz w:val="24"/>
          <w:szCs w:val="28"/>
          <w:lang w:val="sq-AL"/>
        </w:rPr>
        <w:t xml:space="preserve"> me z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vend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sministrat e tjer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p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r ç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shtje t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caktuara</w:t>
      </w:r>
      <w:r w:rsidR="00CC68FC">
        <w:rPr>
          <w:rFonts w:ascii="Garamond" w:hAnsi="Garamond"/>
          <w:sz w:val="24"/>
          <w:szCs w:val="28"/>
          <w:lang w:val="sq-AL"/>
        </w:rPr>
        <w:t>,</w:t>
      </w:r>
      <w:r w:rsidRPr="00D60274">
        <w:rPr>
          <w:rFonts w:ascii="Garamond" w:hAnsi="Garamond"/>
          <w:sz w:val="24"/>
          <w:szCs w:val="28"/>
          <w:lang w:val="sq-AL"/>
        </w:rPr>
        <w:t xml:space="preserve"> q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nd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rlidhen n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fush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n e p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rgjegj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sis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s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2 (dy) ose m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shum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z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vend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sministrave.</w:t>
      </w:r>
    </w:p>
    <w:p w14:paraId="1C04898A" w14:textId="0A6A5AF4" w:rsidR="005A42B8" w:rsidRPr="00D60274" w:rsidRDefault="005A42B8" w:rsidP="00A16AA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D60274">
        <w:rPr>
          <w:rFonts w:ascii="Garamond" w:hAnsi="Garamond"/>
          <w:sz w:val="24"/>
          <w:szCs w:val="28"/>
          <w:lang w:val="sq-AL"/>
        </w:rPr>
        <w:t>4.</w:t>
      </w:r>
      <w:r w:rsidR="00466CE5" w:rsidRPr="00D60274">
        <w:rPr>
          <w:rFonts w:ascii="Garamond" w:hAnsi="Garamond"/>
          <w:sz w:val="24"/>
          <w:szCs w:val="28"/>
          <w:lang w:val="sq-AL"/>
        </w:rPr>
        <w:t xml:space="preserve"> </w:t>
      </w:r>
      <w:r w:rsidRPr="00D60274">
        <w:rPr>
          <w:rFonts w:ascii="Garamond" w:hAnsi="Garamond"/>
          <w:sz w:val="24"/>
          <w:szCs w:val="28"/>
          <w:lang w:val="sq-AL"/>
        </w:rPr>
        <w:t xml:space="preserve">Ngarkohet </w:t>
      </w:r>
      <w:r w:rsidR="00CC68FC" w:rsidRPr="00D60274">
        <w:rPr>
          <w:rFonts w:ascii="Garamond" w:hAnsi="Garamond"/>
          <w:sz w:val="24"/>
          <w:szCs w:val="28"/>
          <w:lang w:val="sq-AL"/>
        </w:rPr>
        <w:t xml:space="preserve">zëvendësministri </w:t>
      </w:r>
      <w:r w:rsidRPr="00D60274">
        <w:rPr>
          <w:rFonts w:ascii="Garamond" w:hAnsi="Garamond"/>
          <w:sz w:val="24"/>
          <w:szCs w:val="28"/>
          <w:lang w:val="sq-AL"/>
        </w:rPr>
        <w:t>p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r </w:t>
      </w:r>
      <w:r w:rsidR="00D60274" w:rsidRPr="00D60274">
        <w:rPr>
          <w:rFonts w:ascii="Garamond" w:hAnsi="Garamond"/>
          <w:sz w:val="24"/>
          <w:szCs w:val="28"/>
          <w:lang w:val="sq-AL"/>
        </w:rPr>
        <w:t>Evropën</w:t>
      </w:r>
      <w:r w:rsidRPr="00D60274">
        <w:rPr>
          <w:rFonts w:ascii="Garamond" w:hAnsi="Garamond"/>
          <w:sz w:val="24"/>
          <w:szCs w:val="28"/>
          <w:lang w:val="sq-AL"/>
        </w:rPr>
        <w:t xml:space="preserve"> dhe Pun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t e Jashtme p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r zbatimin e k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tij urdhri, si dhe Drejtoria e Sekretaris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 xml:space="preserve"> dhe e Komunikimit</w:t>
      </w:r>
      <w:r w:rsidR="009C6F9D">
        <w:rPr>
          <w:rFonts w:ascii="Garamond" w:hAnsi="Garamond"/>
          <w:sz w:val="24"/>
          <w:szCs w:val="28"/>
          <w:lang w:val="sq-AL"/>
        </w:rPr>
        <w:t xml:space="preserve"> Qendror</w:t>
      </w:r>
      <w:bookmarkStart w:id="0" w:name="_GoBack"/>
      <w:bookmarkEnd w:id="0"/>
      <w:r w:rsidRPr="00D60274">
        <w:rPr>
          <w:rFonts w:ascii="Garamond" w:hAnsi="Garamond"/>
          <w:sz w:val="24"/>
          <w:szCs w:val="28"/>
          <w:lang w:val="sq-AL"/>
        </w:rPr>
        <w:t xml:space="preserve"> p</w:t>
      </w:r>
      <w:r w:rsidR="00466CE5" w:rsidRPr="00D60274">
        <w:rPr>
          <w:rFonts w:ascii="Garamond" w:hAnsi="Garamond"/>
          <w:sz w:val="24"/>
          <w:szCs w:val="28"/>
          <w:lang w:val="sq-AL"/>
        </w:rPr>
        <w:t>ë</w:t>
      </w:r>
      <w:r w:rsidRPr="00D60274">
        <w:rPr>
          <w:rFonts w:ascii="Garamond" w:hAnsi="Garamond"/>
          <w:sz w:val="24"/>
          <w:szCs w:val="28"/>
          <w:lang w:val="sq-AL"/>
        </w:rPr>
        <w:t>r njoftimin e tij.</w:t>
      </w:r>
    </w:p>
    <w:p w14:paraId="4823E0CA" w14:textId="2221A8E9" w:rsidR="00C30CD4" w:rsidRPr="00D60274" w:rsidRDefault="00466CE5" w:rsidP="00C30CD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D60274">
        <w:rPr>
          <w:rFonts w:ascii="Garamond" w:hAnsi="Garamond"/>
          <w:sz w:val="24"/>
          <w:szCs w:val="28"/>
          <w:lang w:val="sq-AL"/>
        </w:rPr>
        <w:t xml:space="preserve">5. </w:t>
      </w:r>
      <w:r w:rsidR="00C30CD4" w:rsidRPr="00D60274">
        <w:rPr>
          <w:rFonts w:ascii="Garamond" w:hAnsi="Garamond"/>
          <w:sz w:val="24"/>
          <w:szCs w:val="28"/>
          <w:lang w:val="sq-AL"/>
        </w:rPr>
        <w:t>Urdhri nr.</w:t>
      </w:r>
      <w:r w:rsidR="00D60274">
        <w:rPr>
          <w:rFonts w:ascii="Garamond" w:hAnsi="Garamond"/>
          <w:sz w:val="24"/>
          <w:szCs w:val="28"/>
          <w:lang w:val="sq-AL"/>
        </w:rPr>
        <w:t xml:space="preserve"> </w:t>
      </w:r>
      <w:r w:rsidR="00C30CD4" w:rsidRPr="00D60274">
        <w:rPr>
          <w:rFonts w:ascii="Garamond" w:hAnsi="Garamond"/>
          <w:sz w:val="24"/>
          <w:szCs w:val="28"/>
          <w:lang w:val="sq-AL"/>
        </w:rPr>
        <w:t>46, datë 31.1.2024</w:t>
      </w:r>
      <w:r w:rsidR="003545F4">
        <w:rPr>
          <w:rFonts w:ascii="Garamond" w:hAnsi="Garamond"/>
          <w:sz w:val="24"/>
          <w:szCs w:val="28"/>
          <w:lang w:val="sq-AL"/>
        </w:rPr>
        <w:t>,</w:t>
      </w:r>
      <w:r w:rsidR="00C30CD4" w:rsidRPr="00D60274">
        <w:rPr>
          <w:rFonts w:ascii="Garamond" w:hAnsi="Garamond"/>
          <w:sz w:val="24"/>
          <w:szCs w:val="28"/>
          <w:lang w:val="sq-AL"/>
        </w:rPr>
        <w:t xml:space="preserve"> “Për përcaktimin e fushës së përgjegjësisë dhe delegimin e kompetencave për zëvendësministrat për </w:t>
      </w:r>
      <w:r w:rsidR="00D60274" w:rsidRPr="00D60274">
        <w:rPr>
          <w:rFonts w:ascii="Garamond" w:hAnsi="Garamond"/>
          <w:sz w:val="24"/>
          <w:szCs w:val="28"/>
          <w:lang w:val="sq-AL"/>
        </w:rPr>
        <w:t>Evropën</w:t>
      </w:r>
      <w:r w:rsidR="00C30CD4" w:rsidRPr="00D60274">
        <w:rPr>
          <w:rFonts w:ascii="Garamond" w:hAnsi="Garamond"/>
          <w:sz w:val="24"/>
          <w:szCs w:val="28"/>
          <w:lang w:val="sq-AL"/>
        </w:rPr>
        <w:t xml:space="preserve"> dhe Punët e Jashtme”</w:t>
      </w:r>
      <w:r w:rsidR="00CC68FC">
        <w:rPr>
          <w:rFonts w:ascii="Garamond" w:hAnsi="Garamond"/>
          <w:sz w:val="24"/>
          <w:szCs w:val="28"/>
          <w:lang w:val="sq-AL"/>
        </w:rPr>
        <w:t>,</w:t>
      </w:r>
      <w:r w:rsidR="00C30CD4" w:rsidRPr="00D60274">
        <w:rPr>
          <w:rFonts w:ascii="Garamond" w:hAnsi="Garamond"/>
          <w:sz w:val="24"/>
          <w:szCs w:val="28"/>
          <w:lang w:val="sq-AL"/>
        </w:rPr>
        <w:t xml:space="preserve"> shfuqizohet.</w:t>
      </w:r>
    </w:p>
    <w:p w14:paraId="237385E4" w14:textId="77777777" w:rsidR="00C30CD4" w:rsidRPr="00D60274" w:rsidRDefault="00C30CD4" w:rsidP="00C30CD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D60274">
        <w:rPr>
          <w:rFonts w:ascii="Garamond" w:hAnsi="Garamond"/>
          <w:sz w:val="24"/>
          <w:szCs w:val="28"/>
          <w:lang w:val="sq-AL"/>
        </w:rPr>
        <w:t>Ky urdhër hyn në fuqi menjëherë dhe publikohet në Fletoren Zyrtare.</w:t>
      </w:r>
    </w:p>
    <w:p w14:paraId="21E453DF" w14:textId="77777777" w:rsidR="00C30CD4" w:rsidRPr="00D60274" w:rsidRDefault="00C30CD4" w:rsidP="00C30CD4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4F7255E5" w14:textId="7B07818D" w:rsidR="00C30CD4" w:rsidRPr="00D60274" w:rsidRDefault="00C30CD4" w:rsidP="00C30CD4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r w:rsidRPr="00D60274">
        <w:rPr>
          <w:rFonts w:ascii="Garamond" w:hAnsi="Garamond"/>
          <w:sz w:val="24"/>
          <w:szCs w:val="28"/>
          <w:lang w:val="sq-AL"/>
        </w:rPr>
        <w:t xml:space="preserve">MINISTËR PËR </w:t>
      </w:r>
      <w:r w:rsidR="00D60274" w:rsidRPr="00D60274">
        <w:rPr>
          <w:rFonts w:ascii="Garamond" w:hAnsi="Garamond"/>
          <w:sz w:val="24"/>
          <w:szCs w:val="28"/>
          <w:lang w:val="sq-AL"/>
        </w:rPr>
        <w:t>EVROPËN</w:t>
      </w:r>
      <w:r w:rsidRPr="00D60274">
        <w:rPr>
          <w:rFonts w:ascii="Garamond" w:hAnsi="Garamond"/>
          <w:sz w:val="24"/>
          <w:szCs w:val="28"/>
          <w:lang w:val="sq-AL"/>
        </w:rPr>
        <w:t xml:space="preserve"> DHE PUNËT E JASHTME</w:t>
      </w:r>
    </w:p>
    <w:p w14:paraId="705621C2" w14:textId="77777777" w:rsidR="00C30CD4" w:rsidRPr="00D60274" w:rsidRDefault="00C30CD4" w:rsidP="00C30CD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  <w:r w:rsidRPr="00D60274">
        <w:rPr>
          <w:rFonts w:ascii="Garamond" w:hAnsi="Garamond"/>
          <w:b/>
          <w:sz w:val="24"/>
          <w:szCs w:val="28"/>
          <w:lang w:val="sq-AL"/>
        </w:rPr>
        <w:t>Igli Hasani</w:t>
      </w:r>
    </w:p>
    <w:p w14:paraId="1F0CC665" w14:textId="77777777" w:rsidR="00C30CD4" w:rsidRPr="00D60274" w:rsidRDefault="00C30CD4" w:rsidP="00A16AA3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7FD9DEBD" w14:textId="77777777" w:rsidR="00A16AA3" w:rsidRPr="00D60274" w:rsidRDefault="00A16AA3">
      <w:pPr>
        <w:rPr>
          <w:rFonts w:ascii="Garamond" w:hAnsi="Garamond"/>
          <w:sz w:val="28"/>
          <w:szCs w:val="28"/>
          <w:lang w:val="sq-AL"/>
        </w:rPr>
      </w:pPr>
    </w:p>
    <w:sectPr w:rsidR="00A16AA3" w:rsidRPr="00D602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C19EC"/>
    <w:rsid w:val="000F74B6"/>
    <w:rsid w:val="001017EA"/>
    <w:rsid w:val="0011053E"/>
    <w:rsid w:val="001342EE"/>
    <w:rsid w:val="0015733E"/>
    <w:rsid w:val="00164A21"/>
    <w:rsid w:val="00166907"/>
    <w:rsid w:val="00167B0D"/>
    <w:rsid w:val="00170D0F"/>
    <w:rsid w:val="001A42F8"/>
    <w:rsid w:val="002426CF"/>
    <w:rsid w:val="002B44F9"/>
    <w:rsid w:val="002E5489"/>
    <w:rsid w:val="002F3368"/>
    <w:rsid w:val="00321B67"/>
    <w:rsid w:val="003229EB"/>
    <w:rsid w:val="003545F4"/>
    <w:rsid w:val="00376033"/>
    <w:rsid w:val="003D6F45"/>
    <w:rsid w:val="00407A7B"/>
    <w:rsid w:val="00412E88"/>
    <w:rsid w:val="00420FCC"/>
    <w:rsid w:val="00443757"/>
    <w:rsid w:val="00465874"/>
    <w:rsid w:val="00466CE5"/>
    <w:rsid w:val="00471B6C"/>
    <w:rsid w:val="0047610C"/>
    <w:rsid w:val="00495544"/>
    <w:rsid w:val="004C5275"/>
    <w:rsid w:val="004C5F57"/>
    <w:rsid w:val="004C6274"/>
    <w:rsid w:val="004C7BEE"/>
    <w:rsid w:val="004E6C26"/>
    <w:rsid w:val="00505032"/>
    <w:rsid w:val="005226CA"/>
    <w:rsid w:val="00527B19"/>
    <w:rsid w:val="005317F3"/>
    <w:rsid w:val="0053707D"/>
    <w:rsid w:val="005423E9"/>
    <w:rsid w:val="005A42B8"/>
    <w:rsid w:val="005B1A7D"/>
    <w:rsid w:val="005B5D0B"/>
    <w:rsid w:val="005E0C2E"/>
    <w:rsid w:val="006106A6"/>
    <w:rsid w:val="006137D8"/>
    <w:rsid w:val="00627E55"/>
    <w:rsid w:val="00633A65"/>
    <w:rsid w:val="00636093"/>
    <w:rsid w:val="00640310"/>
    <w:rsid w:val="0065535A"/>
    <w:rsid w:val="00655581"/>
    <w:rsid w:val="00667717"/>
    <w:rsid w:val="006742B3"/>
    <w:rsid w:val="00686F65"/>
    <w:rsid w:val="00692E0F"/>
    <w:rsid w:val="006F22BA"/>
    <w:rsid w:val="00703096"/>
    <w:rsid w:val="007239AA"/>
    <w:rsid w:val="0075476B"/>
    <w:rsid w:val="00770EF6"/>
    <w:rsid w:val="00771A6B"/>
    <w:rsid w:val="007975C3"/>
    <w:rsid w:val="007A461B"/>
    <w:rsid w:val="007C1D97"/>
    <w:rsid w:val="007E7D1F"/>
    <w:rsid w:val="0080096E"/>
    <w:rsid w:val="008278BA"/>
    <w:rsid w:val="00852745"/>
    <w:rsid w:val="008A3333"/>
    <w:rsid w:val="008A33A1"/>
    <w:rsid w:val="008C5107"/>
    <w:rsid w:val="008C7EE7"/>
    <w:rsid w:val="008E6D44"/>
    <w:rsid w:val="008F6D5F"/>
    <w:rsid w:val="009074EC"/>
    <w:rsid w:val="00912ADE"/>
    <w:rsid w:val="009264DB"/>
    <w:rsid w:val="00936464"/>
    <w:rsid w:val="009640F1"/>
    <w:rsid w:val="00991053"/>
    <w:rsid w:val="009B495C"/>
    <w:rsid w:val="009C6F9D"/>
    <w:rsid w:val="00A16AA3"/>
    <w:rsid w:val="00A20EEA"/>
    <w:rsid w:val="00A60E92"/>
    <w:rsid w:val="00A63C2A"/>
    <w:rsid w:val="00AA18E3"/>
    <w:rsid w:val="00AD4950"/>
    <w:rsid w:val="00AD6F91"/>
    <w:rsid w:val="00AE2DD8"/>
    <w:rsid w:val="00AF5DFB"/>
    <w:rsid w:val="00AF637C"/>
    <w:rsid w:val="00B23EF3"/>
    <w:rsid w:val="00B35417"/>
    <w:rsid w:val="00B36A16"/>
    <w:rsid w:val="00B43A86"/>
    <w:rsid w:val="00B51D8E"/>
    <w:rsid w:val="00B57402"/>
    <w:rsid w:val="00B97296"/>
    <w:rsid w:val="00BA0BAD"/>
    <w:rsid w:val="00BE3147"/>
    <w:rsid w:val="00BE3AD3"/>
    <w:rsid w:val="00C14306"/>
    <w:rsid w:val="00C30CD4"/>
    <w:rsid w:val="00C46FEA"/>
    <w:rsid w:val="00C64AF4"/>
    <w:rsid w:val="00C86B0D"/>
    <w:rsid w:val="00CA2585"/>
    <w:rsid w:val="00CA74A3"/>
    <w:rsid w:val="00CB2068"/>
    <w:rsid w:val="00CB56A2"/>
    <w:rsid w:val="00CC68FC"/>
    <w:rsid w:val="00CE0F6B"/>
    <w:rsid w:val="00D07757"/>
    <w:rsid w:val="00D33BCB"/>
    <w:rsid w:val="00D3744D"/>
    <w:rsid w:val="00D52D16"/>
    <w:rsid w:val="00D60274"/>
    <w:rsid w:val="00D9320E"/>
    <w:rsid w:val="00DB107E"/>
    <w:rsid w:val="00DD0CA9"/>
    <w:rsid w:val="00DF4E87"/>
    <w:rsid w:val="00E260A3"/>
    <w:rsid w:val="00E26683"/>
    <w:rsid w:val="00E35D28"/>
    <w:rsid w:val="00E66AD3"/>
    <w:rsid w:val="00EB3148"/>
    <w:rsid w:val="00EC3B98"/>
    <w:rsid w:val="00F078DB"/>
    <w:rsid w:val="00F23FBB"/>
    <w:rsid w:val="00F325DD"/>
    <w:rsid w:val="00F35523"/>
    <w:rsid w:val="00F7655A"/>
    <w:rsid w:val="00FB5233"/>
    <w:rsid w:val="00FD0A17"/>
    <w:rsid w:val="00FD17D1"/>
    <w:rsid w:val="00FD2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F0BFB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4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923</Nr_x002e__x0020_akti>
    <Data_x0020_e_x0020_Krijimit xmlns="0e656187-b300-4fb0-8bf4-3a50f872073c">2024-11-06T13:51:41Z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2024-11-06T00:00:00Z</Date_x0020_protokolli>
    <Titulli xmlns="0e656187-b300-4fb0-8bf4-3a50f872073c">Për caktimin e fushës së përgjegjësisë dhe delegimit të kompetencave të zevendësministrit për Evropën dhe Punët e Jashtme</Titulli>
    <Modifikuesi xmlns="0e656187-b300-4fb0-8bf4-3a50f872073c">alma.lisaku</Modifikuesi>
    <Nr_x002e__x0020_prot_x0020_QBZ xmlns="0e656187-b300-4fb0-8bf4-3a50f872073c">1885/1</Nr_x002e__x0020_prot_x0020_QBZ>
    <Data_x0020_e_x0020_Modifikimit xmlns="0e656187-b300-4fb0-8bf4-3a50f872073c">2024-11-06T15:14:17Z</Data_x0020_e_x0020_Modifikimit>
    <Dekretuar xmlns="0e656187-b300-4fb0-8bf4-3a50f872073c">false</Dekretuar>
    <Data xmlns="0e656187-b300-4fb0-8bf4-3a50f872073c">2024-10-28T00:00:00Z</Data>
    <Nr_x002e__x0020_protokolli_x0020_i_x0020_aktit xmlns="0e656187-b300-4fb0-8bf4-3a50f872073c">6488/6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48189B38A3495A8A9D62A52667E6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48189B38A3495A8A9D62A52667E6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CC82E3-4686-4C71-B8DD-6862A5DEC70E}">
  <ds:schemaRefs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7B5E5087-89FD-4942-AB44-3396646D63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B938B5-E73E-4146-9D06-E5686D0C5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F90A9A5-83D5-4198-90AB-97C2A2697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E4E9F86-85BF-493E-A3C1-00B7787633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fushës së përgjegjësisë dhe delegimit të kompetencave të zevendësministrit për Evropën dhe Punët e Jashtme</vt:lpstr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fushës së përgjegjësisë dhe delegimit të kompetencave të zevendësministrit për Evropën dhe Punët e Jashtme</dc:title>
  <dc:creator>Entela Suli</dc:creator>
  <cp:lastModifiedBy>Amarilda Muja</cp:lastModifiedBy>
  <cp:revision>8</cp:revision>
  <dcterms:created xsi:type="dcterms:W3CDTF">2024-11-06T13:39:00Z</dcterms:created>
  <dcterms:modified xsi:type="dcterms:W3CDTF">2024-11-07T08:43:00Z</dcterms:modified>
</cp:coreProperties>
</file>