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77E443" w14:textId="003BFEAF" w:rsidR="00B90782" w:rsidRPr="00BE7FCC" w:rsidRDefault="004A6474" w:rsidP="004A647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7FCC">
        <w:rPr>
          <w:rFonts w:ascii="Garamond" w:hAnsi="Garamond"/>
          <w:b/>
          <w:sz w:val="24"/>
          <w:szCs w:val="24"/>
          <w:lang w:val="sq-AL"/>
        </w:rPr>
        <w:t>VENDIM</w:t>
      </w:r>
    </w:p>
    <w:p w14:paraId="027CA933" w14:textId="77777777" w:rsidR="00B90782" w:rsidRPr="00BE7FCC" w:rsidRDefault="00B90782" w:rsidP="004A647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BE7FCC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0373A841" w14:textId="77777777" w:rsidR="00B90782" w:rsidRPr="00BE7FCC" w:rsidRDefault="00B90782" w:rsidP="004A64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33575FF" w14:textId="37CBCD8F" w:rsidR="00B70653" w:rsidRPr="00BE7FCC" w:rsidRDefault="00493B73" w:rsidP="004A647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E7FCC">
        <w:rPr>
          <w:rFonts w:ascii="Garamond" w:hAnsi="Garamond"/>
          <w:sz w:val="24"/>
          <w:szCs w:val="24"/>
          <w:lang w:val="sq-AL"/>
        </w:rPr>
        <w:t>Gjykata e Rrethit Gjyq</w:t>
      </w:r>
      <w:r w:rsidR="009F3E77" w:rsidRPr="00BE7FCC">
        <w:rPr>
          <w:rFonts w:ascii="Garamond" w:hAnsi="Garamond"/>
          <w:sz w:val="24"/>
          <w:szCs w:val="24"/>
          <w:lang w:val="sq-AL"/>
        </w:rPr>
        <w:t>ë</w:t>
      </w:r>
      <w:r w:rsidRPr="00BE7FCC">
        <w:rPr>
          <w:rFonts w:ascii="Garamond" w:hAnsi="Garamond"/>
          <w:sz w:val="24"/>
          <w:szCs w:val="24"/>
          <w:lang w:val="sq-AL"/>
        </w:rPr>
        <w:t>sor Shkodër</w:t>
      </w:r>
      <w:r w:rsidR="00BE7FCC">
        <w:rPr>
          <w:rFonts w:ascii="Garamond" w:hAnsi="Garamond"/>
          <w:sz w:val="24"/>
          <w:szCs w:val="24"/>
          <w:lang w:val="sq-AL"/>
        </w:rPr>
        <w:t>,</w:t>
      </w:r>
      <w:r w:rsidRPr="00BE7FCC">
        <w:rPr>
          <w:rFonts w:ascii="Garamond" w:hAnsi="Garamond"/>
          <w:sz w:val="24"/>
          <w:szCs w:val="24"/>
          <w:lang w:val="sq-AL"/>
        </w:rPr>
        <w:t xml:space="preserve"> me vendimin nr.</w:t>
      </w:r>
      <w:r w:rsidR="00BE7FCC">
        <w:rPr>
          <w:rFonts w:ascii="Garamond" w:hAnsi="Garamond"/>
          <w:sz w:val="24"/>
          <w:szCs w:val="24"/>
          <w:lang w:val="sq-AL"/>
        </w:rPr>
        <w:t xml:space="preserve"> </w:t>
      </w:r>
      <w:r w:rsidR="00FF4149">
        <w:rPr>
          <w:rFonts w:ascii="Garamond" w:hAnsi="Garamond"/>
          <w:sz w:val="24"/>
          <w:szCs w:val="24"/>
          <w:lang w:val="sq-AL"/>
        </w:rPr>
        <w:t>91</w:t>
      </w:r>
      <w:r w:rsidR="00660010" w:rsidRPr="00BE7FCC">
        <w:rPr>
          <w:rFonts w:ascii="Garamond" w:hAnsi="Garamond"/>
          <w:sz w:val="24"/>
          <w:szCs w:val="24"/>
          <w:lang w:val="sq-AL"/>
        </w:rPr>
        <w:t xml:space="preserve"> (415)</w:t>
      </w:r>
      <w:r w:rsidRPr="00BE7FCC">
        <w:rPr>
          <w:rFonts w:ascii="Garamond" w:hAnsi="Garamond"/>
          <w:sz w:val="24"/>
          <w:szCs w:val="24"/>
          <w:lang w:val="sq-AL"/>
        </w:rPr>
        <w:t>, dat</w:t>
      </w:r>
      <w:r w:rsidR="009F3E77" w:rsidRPr="00BE7FCC">
        <w:rPr>
          <w:rFonts w:ascii="Garamond" w:hAnsi="Garamond"/>
          <w:sz w:val="24"/>
          <w:szCs w:val="24"/>
          <w:lang w:val="sq-AL"/>
        </w:rPr>
        <w:t>ë</w:t>
      </w:r>
      <w:r w:rsidR="00660010" w:rsidRPr="00BE7FCC">
        <w:rPr>
          <w:rFonts w:ascii="Garamond" w:hAnsi="Garamond"/>
          <w:sz w:val="24"/>
          <w:szCs w:val="24"/>
          <w:lang w:val="sq-AL"/>
        </w:rPr>
        <w:t xml:space="preserve"> 30.1</w:t>
      </w:r>
      <w:r w:rsidRPr="00BE7FCC">
        <w:rPr>
          <w:rFonts w:ascii="Garamond" w:hAnsi="Garamond"/>
          <w:sz w:val="24"/>
          <w:szCs w:val="24"/>
          <w:lang w:val="sq-AL"/>
        </w:rPr>
        <w:t>.2019</w:t>
      </w:r>
      <w:r w:rsidR="00BE7FCC">
        <w:rPr>
          <w:rFonts w:ascii="Garamond" w:hAnsi="Garamond"/>
          <w:sz w:val="24"/>
          <w:szCs w:val="24"/>
          <w:lang w:val="sq-AL"/>
        </w:rPr>
        <w:t>,</w:t>
      </w:r>
      <w:r w:rsidRPr="00BE7FCC">
        <w:rPr>
          <w:rFonts w:ascii="Garamond" w:hAnsi="Garamond"/>
          <w:sz w:val="24"/>
          <w:szCs w:val="24"/>
          <w:lang w:val="sq-AL"/>
        </w:rPr>
        <w:t xml:space="preserve"> vendosi heqjen e zot</w:t>
      </w:r>
      <w:r w:rsidR="009F3E77" w:rsidRPr="00BE7FCC">
        <w:rPr>
          <w:rFonts w:ascii="Garamond" w:hAnsi="Garamond"/>
          <w:sz w:val="24"/>
          <w:szCs w:val="24"/>
          <w:lang w:val="sq-AL"/>
        </w:rPr>
        <w:t>ë</w:t>
      </w:r>
      <w:r w:rsidRPr="00BE7FCC">
        <w:rPr>
          <w:rFonts w:ascii="Garamond" w:hAnsi="Garamond"/>
          <w:sz w:val="24"/>
          <w:szCs w:val="24"/>
          <w:lang w:val="sq-AL"/>
        </w:rPr>
        <w:t>sis</w:t>
      </w:r>
      <w:r w:rsidR="009F3E77" w:rsidRPr="00BE7FCC">
        <w:rPr>
          <w:rFonts w:ascii="Garamond" w:hAnsi="Garamond"/>
          <w:sz w:val="24"/>
          <w:szCs w:val="24"/>
          <w:lang w:val="sq-AL"/>
        </w:rPr>
        <w:t>ë</w:t>
      </w:r>
      <w:r w:rsidRPr="00BE7FCC">
        <w:rPr>
          <w:rFonts w:ascii="Garamond" w:hAnsi="Garamond"/>
          <w:sz w:val="24"/>
          <w:szCs w:val="24"/>
          <w:lang w:val="sq-AL"/>
        </w:rPr>
        <w:t xml:space="preserve"> p</w:t>
      </w:r>
      <w:r w:rsidR="009F3E77" w:rsidRPr="00BE7FCC">
        <w:rPr>
          <w:rFonts w:ascii="Garamond" w:hAnsi="Garamond"/>
          <w:sz w:val="24"/>
          <w:szCs w:val="24"/>
          <w:lang w:val="sq-AL"/>
        </w:rPr>
        <w:t>ë</w:t>
      </w:r>
      <w:r w:rsidRPr="00BE7FCC">
        <w:rPr>
          <w:rFonts w:ascii="Garamond" w:hAnsi="Garamond"/>
          <w:sz w:val="24"/>
          <w:szCs w:val="24"/>
          <w:lang w:val="sq-AL"/>
        </w:rPr>
        <w:t>r t</w:t>
      </w:r>
      <w:r w:rsidR="009F3E77" w:rsidRPr="00BE7FCC">
        <w:rPr>
          <w:rFonts w:ascii="Garamond" w:hAnsi="Garamond"/>
          <w:sz w:val="24"/>
          <w:szCs w:val="24"/>
          <w:lang w:val="sq-AL"/>
        </w:rPr>
        <w:t>ë</w:t>
      </w:r>
      <w:r w:rsidR="00155FA7">
        <w:rPr>
          <w:rFonts w:ascii="Garamond" w:hAnsi="Garamond"/>
          <w:sz w:val="24"/>
          <w:szCs w:val="24"/>
          <w:lang w:val="sq-AL"/>
        </w:rPr>
        <w:t xml:space="preserve"> vepruar </w:t>
      </w:r>
      <w:r w:rsidRPr="00BE7FCC">
        <w:rPr>
          <w:rFonts w:ascii="Garamond" w:hAnsi="Garamond"/>
          <w:sz w:val="24"/>
          <w:szCs w:val="24"/>
          <w:lang w:val="sq-AL"/>
        </w:rPr>
        <w:t>t</w:t>
      </w:r>
      <w:r w:rsidR="009F3E77" w:rsidRPr="00BE7FCC">
        <w:rPr>
          <w:rFonts w:ascii="Garamond" w:hAnsi="Garamond"/>
          <w:sz w:val="24"/>
          <w:szCs w:val="24"/>
          <w:lang w:val="sq-AL"/>
        </w:rPr>
        <w:t>ë</w:t>
      </w:r>
      <w:r w:rsidR="00660010" w:rsidRPr="00BE7FCC">
        <w:rPr>
          <w:rFonts w:ascii="Garamond" w:hAnsi="Garamond"/>
          <w:sz w:val="24"/>
          <w:szCs w:val="24"/>
          <w:lang w:val="sq-AL"/>
        </w:rPr>
        <w:t xml:space="preserve"> shtetasit Astrit Maksut Puci</w:t>
      </w:r>
      <w:r w:rsidR="00BE7FCC">
        <w:rPr>
          <w:rFonts w:ascii="Garamond" w:hAnsi="Garamond"/>
          <w:sz w:val="24"/>
          <w:szCs w:val="24"/>
          <w:lang w:val="sq-AL"/>
        </w:rPr>
        <w:t>,</w:t>
      </w:r>
      <w:r w:rsidR="00660010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="00C327A7" w:rsidRPr="00BE7FCC">
        <w:rPr>
          <w:rFonts w:ascii="Garamond" w:hAnsi="Garamond"/>
          <w:sz w:val="24"/>
          <w:szCs w:val="24"/>
          <w:lang w:val="sq-AL"/>
        </w:rPr>
        <w:t>i</w:t>
      </w:r>
      <w:r w:rsidR="00660010" w:rsidRPr="00BE7FCC">
        <w:rPr>
          <w:rFonts w:ascii="Garamond" w:hAnsi="Garamond"/>
          <w:sz w:val="24"/>
          <w:szCs w:val="24"/>
          <w:lang w:val="sq-AL"/>
        </w:rPr>
        <w:t xml:space="preserve"> </w:t>
      </w:r>
      <w:r w:rsidRPr="00BE7FCC">
        <w:rPr>
          <w:rFonts w:ascii="Garamond" w:hAnsi="Garamond"/>
          <w:sz w:val="24"/>
          <w:szCs w:val="24"/>
          <w:lang w:val="sq-AL"/>
        </w:rPr>
        <w:t>dat</w:t>
      </w:r>
      <w:r w:rsidR="009F3E77" w:rsidRPr="00BE7FCC">
        <w:rPr>
          <w:rFonts w:ascii="Garamond" w:hAnsi="Garamond"/>
          <w:sz w:val="24"/>
          <w:szCs w:val="24"/>
          <w:lang w:val="sq-AL"/>
        </w:rPr>
        <w:t>ë</w:t>
      </w:r>
      <w:r w:rsidRPr="00BE7FCC">
        <w:rPr>
          <w:rFonts w:ascii="Garamond" w:hAnsi="Garamond"/>
          <w:sz w:val="24"/>
          <w:szCs w:val="24"/>
          <w:lang w:val="sq-AL"/>
        </w:rPr>
        <w:t xml:space="preserve">lindjes </w:t>
      </w:r>
      <w:r w:rsidR="00660010" w:rsidRPr="00BE7FCC">
        <w:rPr>
          <w:rFonts w:ascii="Garamond" w:hAnsi="Garamond"/>
          <w:sz w:val="24"/>
          <w:szCs w:val="24"/>
          <w:lang w:val="sq-AL"/>
        </w:rPr>
        <w:t xml:space="preserve"> 9.6.1972 </w:t>
      </w:r>
      <w:r w:rsidR="009F3E77" w:rsidRPr="00BE7FCC">
        <w:rPr>
          <w:rFonts w:ascii="Garamond" w:hAnsi="Garamond"/>
          <w:sz w:val="24"/>
          <w:szCs w:val="24"/>
          <w:lang w:val="sq-AL"/>
        </w:rPr>
        <w:t xml:space="preserve">dhe vendosjen e </w:t>
      </w:r>
      <w:r w:rsidR="00660010" w:rsidRPr="00BE7FCC">
        <w:rPr>
          <w:rFonts w:ascii="Garamond" w:hAnsi="Garamond"/>
          <w:sz w:val="24"/>
          <w:szCs w:val="24"/>
          <w:lang w:val="sq-AL"/>
        </w:rPr>
        <w:t>tij</w:t>
      </w:r>
      <w:r w:rsidR="009F3E77" w:rsidRPr="00BE7FCC">
        <w:rPr>
          <w:rFonts w:ascii="Garamond" w:hAnsi="Garamond"/>
          <w:sz w:val="24"/>
          <w:szCs w:val="24"/>
          <w:lang w:val="sq-AL"/>
        </w:rPr>
        <w:t xml:space="preserve"> nën kujdestarinë ligjore të </w:t>
      </w:r>
      <w:r w:rsidR="00660010" w:rsidRPr="00BE7FCC">
        <w:rPr>
          <w:rFonts w:ascii="Garamond" w:hAnsi="Garamond"/>
          <w:sz w:val="24"/>
          <w:szCs w:val="24"/>
          <w:lang w:val="sq-AL"/>
        </w:rPr>
        <w:t>shteta</w:t>
      </w:r>
      <w:bookmarkStart w:id="0" w:name="_GoBack"/>
      <w:bookmarkEnd w:id="0"/>
      <w:r w:rsidR="00660010" w:rsidRPr="00BE7FCC">
        <w:rPr>
          <w:rFonts w:ascii="Garamond" w:hAnsi="Garamond"/>
          <w:sz w:val="24"/>
          <w:szCs w:val="24"/>
          <w:lang w:val="sq-AL"/>
        </w:rPr>
        <w:t>ses Dhurata Fatbardh Puci.</w:t>
      </w:r>
    </w:p>
    <w:sectPr w:rsidR="00B70653" w:rsidRPr="00BE7F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B73"/>
    <w:rsid w:val="00155FA7"/>
    <w:rsid w:val="00210378"/>
    <w:rsid w:val="00493B73"/>
    <w:rsid w:val="004A6474"/>
    <w:rsid w:val="00555676"/>
    <w:rsid w:val="00660010"/>
    <w:rsid w:val="009F3E77"/>
    <w:rsid w:val="00A84721"/>
    <w:rsid w:val="00AC319D"/>
    <w:rsid w:val="00B70653"/>
    <w:rsid w:val="00B90782"/>
    <w:rsid w:val="00BE7FCC"/>
    <w:rsid w:val="00C327A7"/>
    <w:rsid w:val="00FF4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575FF"/>
  <w15:docId w15:val="{3D2D9A4C-9F23-4D2C-97A9-E2CC489D5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2019-05-07T07:08:28Z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2019-05-05T22:00:00Z</Date_x0020_protokolli>
    <Titulli xmlns="0e656187-b300-4fb0-8bf4-3a50f872073c">Heqje zotësie për të vepruar të shtetasit Astrit Maksut Puci dhe caktimin  si kujdestar të tij shtetasen Dhurata Fatbardh Puci .</Titulli>
    <Modifikuesi xmlns="0e656187-b300-4fb0-8bf4-3a50f872073c">jorina.kryeziu</Modifikuesi>
    <Nr_x002e__x0020_prot_x0020_QBZ xmlns="0e656187-b300-4fb0-8bf4-3a50f872073c">692/1</Nr_x002e__x0020_prot_x0020_QBZ>
    <Data_x0020_e_x0020_Modifikimit xmlns="0e656187-b300-4fb0-8bf4-3a50f872073c">2019-05-07T08:12:13Z</Data_x0020_e_x0020_Modifikimit>
    <Dekretuar xmlns="0e656187-b300-4fb0-8bf4-3a50f872073c">false</Dekretuar>
    <Data xmlns="0e656187-b300-4fb0-8bf4-3a50f872073c">2019-01-29T23:00:00Z</Data>
    <Nr_x002e__x0020_protokolli_x0020_i_x0020_aktit xmlns="0e656187-b300-4fb0-8bf4-3a50f872073c">499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16C84EA3C345A3AB2AE6102C10EB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A16C84EA3C345A3AB2AE6102C10EB2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8C9AA0F-E6DC-4339-BBAA-3CADDD1E9958}">
  <ds:schemaRefs>
    <ds:schemaRef ds:uri="http://www.w3.org/XML/1998/namespace"/>
    <ds:schemaRef ds:uri="http://purl.org/dc/dcmitype/"/>
    <ds:schemaRef ds:uri="http://schemas.microsoft.com/office/2006/metadata/properties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0860EDC-73AB-4A11-B989-BAA741668E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3B9964A-96B7-40DC-A9EF-284A2AA3689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8C78917-C353-4FCA-963B-44A01A4862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DB2F634-583B-4BED-8CC0-D77A5462717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 zotësie për të vepruar të shtetasit Astrit Maksut Puci dhe caktimin si kujdestar të tij shtetasen Dhurata Fatbardh Puci .</vt:lpstr>
    </vt:vector>
  </TitlesOfParts>
  <Company/>
  <LinksUpToDate>false</LinksUpToDate>
  <CharactersWithSpaces>278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 zotësie për të vepruar të shtetasit Astrit Maksut Puci dhe caktimin si kujdestar të tij shtetasen Dhurata Fatbardh Puci .</dc:title>
  <dc:creator>Entela Suli</dc:creator>
  <cp:lastModifiedBy>Amarilda Halilaj</cp:lastModifiedBy>
  <cp:revision>8</cp:revision>
  <dcterms:created xsi:type="dcterms:W3CDTF">2019-05-07T07:05:00Z</dcterms:created>
  <dcterms:modified xsi:type="dcterms:W3CDTF">2019-05-07T08:49:00Z</dcterms:modified>
</cp:coreProperties>
</file>