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49A4E2" w14:textId="77777777" w:rsidR="007D0F9B" w:rsidRPr="00B14ACE" w:rsidRDefault="007D0F9B" w:rsidP="007D0F9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45D3B">
        <w:rPr>
          <w:rFonts w:ascii="Garamond" w:hAnsi="Garamond"/>
          <w:b/>
          <w:sz w:val="24"/>
          <w:szCs w:val="24"/>
          <w:lang w:val="sq-AL"/>
        </w:rPr>
        <w:t>VEN</w:t>
      </w:r>
      <w:bookmarkStart w:id="0" w:name="_GoBack"/>
      <w:bookmarkEnd w:id="0"/>
      <w:r w:rsidRPr="00F45D3B">
        <w:rPr>
          <w:rFonts w:ascii="Garamond" w:hAnsi="Garamond"/>
          <w:b/>
          <w:sz w:val="24"/>
          <w:szCs w:val="24"/>
          <w:lang w:val="sq-AL"/>
        </w:rPr>
        <w:t>DIM</w:t>
      </w:r>
    </w:p>
    <w:p w14:paraId="0A47225C" w14:textId="77777777" w:rsidR="007D0F9B" w:rsidRPr="00B14ACE" w:rsidRDefault="007D0F9B" w:rsidP="007D0F9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B14ACE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5FDD5FF" w14:textId="77777777" w:rsidR="007D0F9B" w:rsidRPr="00B14ACE" w:rsidRDefault="007D0F9B" w:rsidP="007D0F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FDED83" w14:textId="2F0E6FAE" w:rsidR="00B70653" w:rsidRPr="00B14ACE" w:rsidRDefault="0077088B" w:rsidP="007D0F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4ACE">
        <w:rPr>
          <w:rFonts w:ascii="Garamond" w:hAnsi="Garamond"/>
          <w:sz w:val="24"/>
          <w:szCs w:val="24"/>
          <w:lang w:val="sq-AL"/>
        </w:rPr>
        <w:t>Gjykata e Rrethit Gjyqësor Shkodër</w:t>
      </w:r>
      <w:r w:rsidR="007D0F9B" w:rsidRPr="00B14ACE">
        <w:rPr>
          <w:rFonts w:ascii="Garamond" w:hAnsi="Garamond"/>
          <w:sz w:val="24"/>
          <w:szCs w:val="24"/>
          <w:lang w:val="sq-AL"/>
        </w:rPr>
        <w:t>,</w:t>
      </w:r>
      <w:r w:rsidRPr="00B14ACE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B14ACE" w:rsidRPr="00B14ACE">
        <w:rPr>
          <w:rFonts w:ascii="Garamond" w:hAnsi="Garamond"/>
          <w:sz w:val="24"/>
          <w:szCs w:val="24"/>
          <w:lang w:val="sq-AL"/>
        </w:rPr>
        <w:t xml:space="preserve"> </w:t>
      </w:r>
      <w:r w:rsidRPr="00B14ACE">
        <w:rPr>
          <w:rFonts w:ascii="Garamond" w:hAnsi="Garamond"/>
          <w:sz w:val="24"/>
          <w:szCs w:val="24"/>
          <w:lang w:val="sq-AL"/>
        </w:rPr>
        <w:t>466(1978), datë 17.4.2019</w:t>
      </w:r>
      <w:r w:rsidR="007D0F9B" w:rsidRPr="00B14ACE">
        <w:rPr>
          <w:rFonts w:ascii="Garamond" w:hAnsi="Garamond"/>
          <w:sz w:val="24"/>
          <w:szCs w:val="24"/>
          <w:lang w:val="sq-AL"/>
        </w:rPr>
        <w:t>,</w:t>
      </w:r>
      <w:r w:rsidRPr="00B14ACE">
        <w:rPr>
          <w:rFonts w:ascii="Garamond" w:hAnsi="Garamond"/>
          <w:sz w:val="24"/>
          <w:szCs w:val="24"/>
          <w:lang w:val="sq-AL"/>
        </w:rPr>
        <w:t xml:space="preserve"> vendosi heqjen e zotësisë për të vepruar të shtetasit </w:t>
      </w:r>
      <w:proofErr w:type="spellStart"/>
      <w:r w:rsidRPr="00B14ACE">
        <w:rPr>
          <w:rFonts w:ascii="Garamond" w:hAnsi="Garamond"/>
          <w:sz w:val="24"/>
          <w:szCs w:val="24"/>
          <w:lang w:val="sq-AL"/>
        </w:rPr>
        <w:t>Byrhan</w:t>
      </w:r>
      <w:proofErr w:type="spellEnd"/>
      <w:r w:rsidRPr="00B14A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14ACE">
        <w:rPr>
          <w:rFonts w:ascii="Garamond" w:hAnsi="Garamond"/>
          <w:sz w:val="24"/>
          <w:szCs w:val="24"/>
          <w:lang w:val="sq-AL"/>
        </w:rPr>
        <w:t>Shaqir</w:t>
      </w:r>
      <w:proofErr w:type="spellEnd"/>
      <w:r w:rsidRPr="00B14ACE">
        <w:rPr>
          <w:rFonts w:ascii="Garamond" w:hAnsi="Garamond"/>
          <w:sz w:val="24"/>
          <w:szCs w:val="24"/>
          <w:lang w:val="sq-AL"/>
        </w:rPr>
        <w:t xml:space="preserve"> Katana, i datëlindjes 12.12.1947 dhe vendosjen e tij nën kujdestarinë ligjore të kërkuesve Rudina Katana dhe </w:t>
      </w:r>
      <w:proofErr w:type="spellStart"/>
      <w:r w:rsidRPr="00B14ACE">
        <w:rPr>
          <w:rFonts w:ascii="Garamond" w:hAnsi="Garamond"/>
          <w:sz w:val="24"/>
          <w:szCs w:val="24"/>
          <w:lang w:val="sq-AL"/>
        </w:rPr>
        <w:t>Imir</w:t>
      </w:r>
      <w:proofErr w:type="spellEnd"/>
      <w:r w:rsidRPr="00B14ACE">
        <w:rPr>
          <w:rFonts w:ascii="Garamond" w:hAnsi="Garamond"/>
          <w:sz w:val="24"/>
          <w:szCs w:val="24"/>
          <w:lang w:val="sq-AL"/>
        </w:rPr>
        <w:t xml:space="preserve"> Katana.</w:t>
      </w:r>
    </w:p>
    <w:sectPr w:rsidR="00B70653" w:rsidRPr="00B14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88B"/>
    <w:rsid w:val="00210378"/>
    <w:rsid w:val="003D44B5"/>
    <w:rsid w:val="00546AF4"/>
    <w:rsid w:val="0077088B"/>
    <w:rsid w:val="007D0F9B"/>
    <w:rsid w:val="00B14ACE"/>
    <w:rsid w:val="00B70653"/>
    <w:rsid w:val="00C43221"/>
    <w:rsid w:val="00F4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ED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2019-05-28T09:19:00Z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Heqje zotësie për të vepruar të shtetasit Byrham Katana</Titulli>
    <Modifikuesi xmlns="0e656187-b300-4fb0-8bf4-3a50f872073c">vjollca.pacrami</Modifikuesi>
    <Nr_x002e__x0020_prot_x0020_QBZ xmlns="0e656187-b300-4fb0-8bf4-3a50f872073c">789</Nr_x002e__x0020_prot_x0020_QBZ>
    <Data_x0020_e_x0020_Modifikimit xmlns="0e656187-b300-4fb0-8bf4-3a50f872073c">2019-05-29T08:02:25Z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589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648F405A643AF83492D4B03F24D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1648F405A643AF83492D4B03F24D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1FC72-881D-4028-8BCD-B164EE1BB87C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1D26EED-866C-46F3-AD47-5F924A31C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5E0F3-4736-4D55-8933-BBA6A05F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DAD56A-8298-4FBF-9B16-06D6EF11A5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055B20-5892-4262-A269-A5FA838FA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D3E6F1-09DF-4BAC-8744-32EF1B08D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zotësie për të vepruar të shtetasit Byrham Katana</vt:lpstr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zotësie për të vepruar të shtetasit Byrham Katana</dc:title>
  <dc:creator>Entela Suli</dc:creator>
  <cp:lastModifiedBy>Jorina Kryeziu</cp:lastModifiedBy>
  <cp:revision>5</cp:revision>
  <dcterms:created xsi:type="dcterms:W3CDTF">2019-05-27T12:18:00Z</dcterms:created>
  <dcterms:modified xsi:type="dcterms:W3CDTF">2019-05-29T08:18:00Z</dcterms:modified>
</cp:coreProperties>
</file>