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955E13" w14:textId="77777777" w:rsidR="00293AA8" w:rsidRDefault="00293AA8" w:rsidP="00293AA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F935EC">
        <w:rPr>
          <w:rFonts w:ascii="Garamond" w:hAnsi="Garamond"/>
          <w:b/>
          <w:sz w:val="24"/>
          <w:szCs w:val="24"/>
        </w:rPr>
        <w:t>VENDIM</w:t>
      </w:r>
      <w:r w:rsidRPr="00293AA8">
        <w:rPr>
          <w:rFonts w:ascii="Garamond" w:hAnsi="Garamond"/>
          <w:sz w:val="24"/>
          <w:szCs w:val="24"/>
        </w:rPr>
        <w:t xml:space="preserve"> </w:t>
      </w:r>
    </w:p>
    <w:p w14:paraId="565E655A" w14:textId="50A68EAE" w:rsidR="00B70653" w:rsidRPr="00F935EC" w:rsidRDefault="00293AA8" w:rsidP="00293AA8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  <w:r w:rsidRPr="00F935EC">
        <w:rPr>
          <w:rFonts w:ascii="Garamond" w:hAnsi="Garamond"/>
          <w:i/>
          <w:sz w:val="24"/>
          <w:szCs w:val="24"/>
        </w:rPr>
        <w:t>(i shkurtuar)</w:t>
      </w:r>
    </w:p>
    <w:p w14:paraId="5A6D136B" w14:textId="77777777" w:rsidR="00293AA8" w:rsidRPr="00F935EC" w:rsidRDefault="00293AA8" w:rsidP="00293AA8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565E655B" w14:textId="23F2B2FE" w:rsidR="00F012BD" w:rsidRPr="00293AA8" w:rsidRDefault="00D46D37" w:rsidP="00293AA8">
      <w:pPr>
        <w:spacing w:after="0" w:line="240" w:lineRule="auto"/>
        <w:rPr>
          <w:rFonts w:ascii="Garamond" w:hAnsi="Garamond"/>
          <w:sz w:val="24"/>
          <w:szCs w:val="24"/>
        </w:rPr>
      </w:pPr>
      <w:r w:rsidRPr="00293AA8">
        <w:rPr>
          <w:rFonts w:ascii="Garamond" w:hAnsi="Garamond"/>
          <w:sz w:val="24"/>
          <w:szCs w:val="24"/>
        </w:rPr>
        <w:t>Gjykata e</w:t>
      </w:r>
      <w:r w:rsidR="00F012BD" w:rsidRPr="00293AA8">
        <w:rPr>
          <w:rFonts w:ascii="Garamond" w:hAnsi="Garamond"/>
          <w:sz w:val="24"/>
          <w:szCs w:val="24"/>
        </w:rPr>
        <w:t xml:space="preserve"> Rrethit Gjyqësor </w:t>
      </w:r>
      <w:r w:rsidR="00946422">
        <w:rPr>
          <w:rFonts w:ascii="Garamond" w:hAnsi="Garamond"/>
          <w:sz w:val="24"/>
          <w:szCs w:val="24"/>
        </w:rPr>
        <w:t>Fier</w:t>
      </w:r>
      <w:r w:rsidR="00F935EC">
        <w:rPr>
          <w:rFonts w:ascii="Garamond" w:hAnsi="Garamond"/>
          <w:sz w:val="24"/>
          <w:szCs w:val="24"/>
        </w:rPr>
        <w:t>,</w:t>
      </w:r>
      <w:r w:rsidR="002C03DF" w:rsidRPr="00293AA8">
        <w:rPr>
          <w:rFonts w:ascii="Garamond" w:hAnsi="Garamond"/>
          <w:sz w:val="24"/>
          <w:szCs w:val="24"/>
        </w:rPr>
        <w:t xml:space="preserve"> </w:t>
      </w:r>
      <w:r w:rsidRPr="00293AA8">
        <w:rPr>
          <w:rFonts w:ascii="Garamond" w:hAnsi="Garamond"/>
          <w:sz w:val="24"/>
          <w:szCs w:val="24"/>
        </w:rPr>
        <w:t>me vendimin nr. 62-2019-3641 (978), datë 3.7.2019</w:t>
      </w:r>
      <w:r w:rsidR="00F935EC">
        <w:rPr>
          <w:rFonts w:ascii="Garamond" w:hAnsi="Garamond"/>
          <w:sz w:val="24"/>
          <w:szCs w:val="24"/>
        </w:rPr>
        <w:t>,</w:t>
      </w:r>
      <w:r w:rsidRPr="00293AA8">
        <w:rPr>
          <w:rFonts w:ascii="Garamond" w:hAnsi="Garamond"/>
          <w:sz w:val="24"/>
          <w:szCs w:val="24"/>
        </w:rPr>
        <w:t xml:space="preserve"> vendosi </w:t>
      </w:r>
      <w:r w:rsidR="00F012BD" w:rsidRPr="00293AA8">
        <w:rPr>
          <w:rFonts w:ascii="Garamond" w:hAnsi="Garamond"/>
          <w:sz w:val="24"/>
          <w:szCs w:val="24"/>
        </w:rPr>
        <w:t xml:space="preserve">shpalljen </w:t>
      </w:r>
      <w:r w:rsidRPr="00293AA8">
        <w:rPr>
          <w:rFonts w:ascii="Garamond" w:hAnsi="Garamond"/>
          <w:sz w:val="24"/>
          <w:szCs w:val="24"/>
        </w:rPr>
        <w:t xml:space="preserve">si </w:t>
      </w:r>
      <w:r w:rsidR="00F012BD" w:rsidRPr="00293AA8">
        <w:rPr>
          <w:rFonts w:ascii="Garamond" w:hAnsi="Garamond"/>
          <w:sz w:val="24"/>
          <w:szCs w:val="24"/>
        </w:rPr>
        <w:t xml:space="preserve">të vdekur të </w:t>
      </w:r>
      <w:r w:rsidR="002C03DF" w:rsidRPr="00293AA8">
        <w:rPr>
          <w:rFonts w:ascii="Garamond" w:hAnsi="Garamond"/>
          <w:sz w:val="24"/>
          <w:szCs w:val="24"/>
        </w:rPr>
        <w:t xml:space="preserve">shtetasit </w:t>
      </w:r>
      <w:r w:rsidRPr="00293AA8">
        <w:rPr>
          <w:rFonts w:ascii="Garamond" w:hAnsi="Garamond"/>
          <w:sz w:val="24"/>
          <w:szCs w:val="24"/>
        </w:rPr>
        <w:t>Thoma Pandeli Lashi</w:t>
      </w:r>
      <w:r w:rsidR="00F935EC">
        <w:rPr>
          <w:rFonts w:ascii="Garamond" w:hAnsi="Garamond"/>
          <w:sz w:val="24"/>
          <w:szCs w:val="24"/>
        </w:rPr>
        <w:t>,</w:t>
      </w:r>
      <w:r w:rsidR="00F012BD" w:rsidRPr="00293AA8">
        <w:rPr>
          <w:rFonts w:ascii="Garamond" w:hAnsi="Garamond"/>
          <w:sz w:val="24"/>
          <w:szCs w:val="24"/>
        </w:rPr>
        <w:t xml:space="preserve"> </w:t>
      </w:r>
      <w:r w:rsidRPr="00293AA8">
        <w:rPr>
          <w:rFonts w:ascii="Garamond" w:hAnsi="Garamond"/>
          <w:sz w:val="24"/>
          <w:szCs w:val="24"/>
        </w:rPr>
        <w:t>më datë 19</w:t>
      </w:r>
      <w:r w:rsidR="002C03DF" w:rsidRPr="00293AA8">
        <w:rPr>
          <w:rFonts w:ascii="Garamond" w:hAnsi="Garamond"/>
          <w:sz w:val="24"/>
          <w:szCs w:val="24"/>
        </w:rPr>
        <w:t>.</w:t>
      </w:r>
      <w:r w:rsidRPr="00293AA8">
        <w:rPr>
          <w:rFonts w:ascii="Garamond" w:hAnsi="Garamond"/>
          <w:sz w:val="24"/>
          <w:szCs w:val="24"/>
        </w:rPr>
        <w:t>2.</w:t>
      </w:r>
      <w:r w:rsidR="002C03DF" w:rsidRPr="00293AA8">
        <w:rPr>
          <w:rFonts w:ascii="Garamond" w:hAnsi="Garamond"/>
          <w:sz w:val="24"/>
          <w:szCs w:val="24"/>
        </w:rPr>
        <w:t>2</w:t>
      </w:r>
      <w:r w:rsidRPr="00293AA8">
        <w:rPr>
          <w:rFonts w:ascii="Garamond" w:hAnsi="Garamond"/>
          <w:sz w:val="24"/>
          <w:szCs w:val="24"/>
        </w:rPr>
        <w:t>009.</w:t>
      </w:r>
    </w:p>
    <w:p w14:paraId="565E655C" w14:textId="77777777" w:rsidR="002C03DF" w:rsidRPr="00293AA8" w:rsidRDefault="002C03DF" w:rsidP="00293AA8">
      <w:pPr>
        <w:spacing w:after="0" w:line="240" w:lineRule="auto"/>
        <w:rPr>
          <w:rFonts w:ascii="Garamond" w:hAnsi="Garamond"/>
          <w:sz w:val="24"/>
          <w:szCs w:val="24"/>
        </w:rPr>
      </w:pPr>
      <w:bookmarkStart w:id="0" w:name="_GoBack"/>
      <w:bookmarkEnd w:id="0"/>
    </w:p>
    <w:sectPr w:rsidR="002C03DF" w:rsidRPr="00293A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2BD"/>
    <w:rsid w:val="00210378"/>
    <w:rsid w:val="00293AA8"/>
    <w:rsid w:val="002C03DF"/>
    <w:rsid w:val="003B6431"/>
    <w:rsid w:val="00946422"/>
    <w:rsid w:val="00AE696F"/>
    <w:rsid w:val="00B70653"/>
    <w:rsid w:val="00D46D37"/>
    <w:rsid w:val="00DF3C75"/>
    <w:rsid w:val="00F012BD"/>
    <w:rsid w:val="00F93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5E655A"/>
  <w15:docId w15:val="{E1530019-C345-4C71-A997-9B1E6FEFA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3641</Nr_x002e__x0020_akti>
    <Data_x0020_e_x0020_Krijimit xmlns="0e656187-b300-4fb0-8bf4-3a50f872073c">2019-08-02T09:01:59Z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2019-07-31T22:00:00Z</Date_x0020_protokolli>
    <Titulli xmlns="0e656187-b300-4fb0-8bf4-3a50f872073c">Vendim (i shkurtuar) për shpallje të vdekur të shtetasit Thoma Lashi</Titulli>
    <Modifikuesi xmlns="0e656187-b300-4fb0-8bf4-3a50f872073c">jorina.kryeziu</Modifikuesi>
    <Nr_x002e__x0020_prot_x0020_QBZ xmlns="0e656187-b300-4fb0-8bf4-3a50f872073c">1611</Nr_x002e__x0020_prot_x0020_QBZ>
    <Data_x0020_e_x0020_Modifikimit xmlns="0e656187-b300-4fb0-8bf4-3a50f872073c">2019-08-02T09:21:11Z</Data_x0020_e_x0020_Modifikimit>
    <Dekretuar xmlns="0e656187-b300-4fb0-8bf4-3a50f872073c">false</Dekretuar>
    <Data xmlns="0e656187-b300-4fb0-8bf4-3a50f872073c">2019-07-02T22:00:00Z</Data>
    <Nr_x002e__x0020_protokolli_x0020_i_x0020_aktit xmlns="0e656187-b300-4fb0-8bf4-3a50f872073c">7076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7C05712A324F66B36C90EA62E901D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7C05712A324F66B36C90EA62E901D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D047EC7-3A98-4353-BD71-B5D6D7FCC220}">
  <ds:schemaRefs>
    <ds:schemaRef ds:uri="http://schemas.microsoft.com/office/2006/metadata/properties"/>
    <ds:schemaRef ds:uri="http://purl.org/dc/elements/1.1/"/>
    <ds:schemaRef ds:uri="http://purl.org/dc/terms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9ACC0D8-91F8-4088-BDA6-4698AD8D56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909DD0-F4F9-43D1-B96B-546E075DAD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49FF7AC-04EA-409F-8105-9FFEF00D300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C3E7B36-FB10-44A0-BD5E-1EF82525D2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(i shkurtuar) për shpallje të vdekur të shtetasit Thoma Lashi</vt:lpstr>
    </vt:vector>
  </TitlesOfParts>
  <Company/>
  <LinksUpToDate>false</LinksUpToDate>
  <CharactersWithSpaces>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(i shkurtuar) për shpallje të vdekur të shtetasit Thoma Lashi</dc:title>
  <dc:creator>Entela Suli</dc:creator>
  <cp:lastModifiedBy>Entela Suli</cp:lastModifiedBy>
  <cp:revision>6</cp:revision>
  <dcterms:created xsi:type="dcterms:W3CDTF">2019-08-01T10:30:00Z</dcterms:created>
  <dcterms:modified xsi:type="dcterms:W3CDTF">2019-08-02T09:52:00Z</dcterms:modified>
</cp:coreProperties>
</file>