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4F2ADD" w14:textId="77777777" w:rsidR="00B70653" w:rsidRPr="00785040" w:rsidRDefault="00780AD7" w:rsidP="0078504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85040">
        <w:rPr>
          <w:rFonts w:ascii="Garamond" w:hAnsi="Garamond"/>
          <w:b/>
          <w:sz w:val="24"/>
          <w:szCs w:val="24"/>
        </w:rPr>
        <w:t>VENDIM</w:t>
      </w:r>
    </w:p>
    <w:p w14:paraId="5407E91C" w14:textId="77777777" w:rsidR="00780AD7" w:rsidRPr="00401FE9" w:rsidRDefault="00780AD7" w:rsidP="0078504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01FE9">
        <w:rPr>
          <w:rFonts w:ascii="Garamond" w:hAnsi="Garamond"/>
          <w:i/>
          <w:sz w:val="24"/>
          <w:szCs w:val="24"/>
        </w:rPr>
        <w:t>(i shkurtuar)</w:t>
      </w:r>
    </w:p>
    <w:p w14:paraId="444F2ADE" w14:textId="4E86A6F8" w:rsidR="00785040" w:rsidRDefault="00785040" w:rsidP="007850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4F2ADF" w14:textId="18D01537" w:rsidR="00D503E2" w:rsidRPr="00785040" w:rsidRDefault="00780AD7" w:rsidP="007850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85040">
        <w:rPr>
          <w:rFonts w:ascii="Garamond" w:hAnsi="Garamond"/>
          <w:sz w:val="24"/>
          <w:szCs w:val="24"/>
        </w:rPr>
        <w:t>G</w:t>
      </w:r>
      <w:r w:rsidR="00360015" w:rsidRPr="00785040">
        <w:rPr>
          <w:rFonts w:ascii="Garamond" w:hAnsi="Garamond"/>
          <w:sz w:val="24"/>
          <w:szCs w:val="24"/>
        </w:rPr>
        <w:t>j</w:t>
      </w:r>
      <w:r w:rsidR="007164ED" w:rsidRPr="00785040">
        <w:rPr>
          <w:rFonts w:ascii="Garamond" w:hAnsi="Garamond"/>
          <w:sz w:val="24"/>
          <w:szCs w:val="24"/>
        </w:rPr>
        <w:t>ykata e Rrethit Gj</w:t>
      </w:r>
      <w:r w:rsidR="00CD7D6C" w:rsidRPr="00785040">
        <w:rPr>
          <w:rFonts w:ascii="Garamond" w:hAnsi="Garamond"/>
          <w:sz w:val="24"/>
          <w:szCs w:val="24"/>
        </w:rPr>
        <w:t>yqësor Lushnjë</w:t>
      </w:r>
      <w:r w:rsidR="00401FE9">
        <w:rPr>
          <w:rFonts w:ascii="Garamond" w:hAnsi="Garamond"/>
          <w:sz w:val="24"/>
          <w:szCs w:val="24"/>
        </w:rPr>
        <w:t>,</w:t>
      </w:r>
      <w:r w:rsidR="00CD7D6C" w:rsidRPr="00785040">
        <w:rPr>
          <w:rFonts w:ascii="Garamond" w:hAnsi="Garamond"/>
          <w:sz w:val="24"/>
          <w:szCs w:val="24"/>
        </w:rPr>
        <w:t xml:space="preserve"> me vendimin nr.</w:t>
      </w:r>
      <w:r w:rsidR="00401FE9">
        <w:rPr>
          <w:rFonts w:ascii="Garamond" w:hAnsi="Garamond"/>
          <w:sz w:val="24"/>
          <w:szCs w:val="24"/>
        </w:rPr>
        <w:t xml:space="preserve"> </w:t>
      </w:r>
      <w:r w:rsidR="00CD7D6C" w:rsidRPr="00785040">
        <w:rPr>
          <w:rFonts w:ascii="Garamond" w:hAnsi="Garamond"/>
          <w:sz w:val="24"/>
          <w:szCs w:val="24"/>
        </w:rPr>
        <w:t>04(597</w:t>
      </w:r>
      <w:r w:rsidR="00360015" w:rsidRPr="00785040">
        <w:rPr>
          <w:rFonts w:ascii="Garamond" w:hAnsi="Garamond"/>
          <w:sz w:val="24"/>
          <w:szCs w:val="24"/>
        </w:rPr>
        <w:t>)</w:t>
      </w:r>
      <w:r w:rsidRPr="00785040">
        <w:rPr>
          <w:rFonts w:ascii="Garamond" w:hAnsi="Garamond"/>
          <w:sz w:val="24"/>
          <w:szCs w:val="24"/>
        </w:rPr>
        <w:t>, datë 1</w:t>
      </w:r>
      <w:r w:rsidR="00CD7D6C" w:rsidRPr="00785040">
        <w:rPr>
          <w:rFonts w:ascii="Garamond" w:hAnsi="Garamond"/>
          <w:sz w:val="24"/>
          <w:szCs w:val="24"/>
        </w:rPr>
        <w:t>.11</w:t>
      </w:r>
      <w:r w:rsidRPr="00785040">
        <w:rPr>
          <w:rFonts w:ascii="Garamond" w:hAnsi="Garamond"/>
          <w:sz w:val="24"/>
          <w:szCs w:val="24"/>
        </w:rPr>
        <w:t>.2019</w:t>
      </w:r>
      <w:r w:rsidR="00401FE9">
        <w:rPr>
          <w:rFonts w:ascii="Garamond" w:hAnsi="Garamond"/>
          <w:sz w:val="24"/>
          <w:szCs w:val="24"/>
        </w:rPr>
        <w:t>,</w:t>
      </w:r>
      <w:r w:rsidRPr="00785040">
        <w:rPr>
          <w:rFonts w:ascii="Garamond" w:hAnsi="Garamond"/>
          <w:sz w:val="24"/>
          <w:szCs w:val="24"/>
        </w:rPr>
        <w:t xml:space="preserve"> vendosi </w:t>
      </w:r>
      <w:r w:rsidR="00360015" w:rsidRPr="00785040">
        <w:rPr>
          <w:rFonts w:ascii="Garamond" w:hAnsi="Garamond"/>
          <w:sz w:val="24"/>
          <w:szCs w:val="24"/>
        </w:rPr>
        <w:t xml:space="preserve">heqjen e zotësisë </w:t>
      </w:r>
      <w:r w:rsidR="00CD7D6C" w:rsidRPr="00785040">
        <w:rPr>
          <w:rFonts w:ascii="Garamond" w:hAnsi="Garamond"/>
          <w:sz w:val="24"/>
          <w:szCs w:val="24"/>
        </w:rPr>
        <w:t xml:space="preserve">juridike </w:t>
      </w:r>
      <w:r w:rsidR="00360015" w:rsidRPr="00785040">
        <w:rPr>
          <w:rFonts w:ascii="Garamond" w:hAnsi="Garamond"/>
          <w:sz w:val="24"/>
          <w:szCs w:val="24"/>
        </w:rPr>
        <w:t xml:space="preserve">për të vepruar të </w:t>
      </w:r>
      <w:r w:rsidR="00CD7D6C" w:rsidRPr="00785040">
        <w:rPr>
          <w:rFonts w:ascii="Garamond" w:hAnsi="Garamond"/>
          <w:sz w:val="24"/>
          <w:szCs w:val="24"/>
        </w:rPr>
        <w:t xml:space="preserve">shtetases Bajame </w:t>
      </w:r>
      <w:proofErr w:type="spellStart"/>
      <w:r w:rsidR="00CD7D6C" w:rsidRPr="00785040">
        <w:rPr>
          <w:rFonts w:ascii="Garamond" w:hAnsi="Garamond"/>
          <w:sz w:val="24"/>
          <w:szCs w:val="24"/>
        </w:rPr>
        <w:t>Bodo</w:t>
      </w:r>
      <w:proofErr w:type="spellEnd"/>
      <w:r w:rsidRPr="00785040">
        <w:rPr>
          <w:rFonts w:ascii="Garamond" w:hAnsi="Garamond"/>
          <w:sz w:val="24"/>
          <w:szCs w:val="24"/>
        </w:rPr>
        <w:t>,</w:t>
      </w:r>
      <w:r w:rsidR="007164ED" w:rsidRPr="00785040">
        <w:rPr>
          <w:rFonts w:ascii="Garamond" w:hAnsi="Garamond"/>
          <w:sz w:val="24"/>
          <w:szCs w:val="24"/>
        </w:rPr>
        <w:t xml:space="preserve"> e datëlindjes </w:t>
      </w:r>
      <w:r w:rsidR="00CD7D6C" w:rsidRPr="00785040">
        <w:rPr>
          <w:rFonts w:ascii="Garamond" w:hAnsi="Garamond"/>
          <w:sz w:val="24"/>
          <w:szCs w:val="24"/>
        </w:rPr>
        <w:t>10</w:t>
      </w:r>
      <w:r w:rsidR="00360015" w:rsidRPr="00785040">
        <w:rPr>
          <w:rFonts w:ascii="Garamond" w:hAnsi="Garamond"/>
          <w:sz w:val="24"/>
          <w:szCs w:val="24"/>
        </w:rPr>
        <w:t>.</w:t>
      </w:r>
      <w:r w:rsidR="00CD7D6C" w:rsidRPr="00785040">
        <w:rPr>
          <w:rFonts w:ascii="Garamond" w:hAnsi="Garamond"/>
          <w:sz w:val="24"/>
          <w:szCs w:val="24"/>
        </w:rPr>
        <w:t>6.1957</w:t>
      </w:r>
      <w:r w:rsidR="00D503E2" w:rsidRPr="00785040">
        <w:rPr>
          <w:rFonts w:ascii="Garamond" w:hAnsi="Garamond"/>
          <w:sz w:val="24"/>
          <w:szCs w:val="24"/>
        </w:rPr>
        <w:t>,</w:t>
      </w:r>
      <w:r w:rsidR="00CD7D6C" w:rsidRPr="00785040">
        <w:rPr>
          <w:rFonts w:ascii="Garamond" w:hAnsi="Garamond"/>
          <w:sz w:val="24"/>
          <w:szCs w:val="24"/>
        </w:rPr>
        <w:t xml:space="preserve"> </w:t>
      </w:r>
      <w:r w:rsidR="007164ED" w:rsidRPr="00785040">
        <w:rPr>
          <w:rFonts w:ascii="Garamond" w:hAnsi="Garamond"/>
          <w:sz w:val="24"/>
          <w:szCs w:val="24"/>
        </w:rPr>
        <w:t>si</w:t>
      </w:r>
      <w:r w:rsidR="00360015" w:rsidRPr="00785040">
        <w:rPr>
          <w:rFonts w:ascii="Garamond" w:hAnsi="Garamond"/>
          <w:sz w:val="24"/>
          <w:szCs w:val="24"/>
        </w:rPr>
        <w:t xml:space="preserve"> dhe </w:t>
      </w:r>
      <w:r w:rsidR="007164ED" w:rsidRPr="00785040">
        <w:rPr>
          <w:rFonts w:ascii="Garamond" w:hAnsi="Garamond"/>
          <w:sz w:val="24"/>
          <w:szCs w:val="24"/>
        </w:rPr>
        <w:t xml:space="preserve">caktimin e saj nën </w:t>
      </w:r>
      <w:r w:rsidR="00360015" w:rsidRPr="00785040">
        <w:rPr>
          <w:rFonts w:ascii="Garamond" w:hAnsi="Garamond"/>
          <w:sz w:val="24"/>
          <w:szCs w:val="24"/>
        </w:rPr>
        <w:t>k</w:t>
      </w:r>
      <w:r w:rsidR="007164ED" w:rsidRPr="00785040">
        <w:rPr>
          <w:rFonts w:ascii="Garamond" w:hAnsi="Garamond"/>
          <w:sz w:val="24"/>
          <w:szCs w:val="24"/>
        </w:rPr>
        <w:t xml:space="preserve">ujdestarinë </w:t>
      </w:r>
      <w:r w:rsidR="00CD7D6C" w:rsidRPr="00785040">
        <w:rPr>
          <w:rFonts w:ascii="Garamond" w:hAnsi="Garamond"/>
          <w:sz w:val="24"/>
          <w:szCs w:val="24"/>
        </w:rPr>
        <w:t>e</w:t>
      </w:r>
      <w:r w:rsidR="007164ED" w:rsidRPr="00785040">
        <w:rPr>
          <w:rFonts w:ascii="Garamond" w:hAnsi="Garamond"/>
          <w:sz w:val="24"/>
          <w:szCs w:val="24"/>
        </w:rPr>
        <w:t xml:space="preserve"> kërkuesit </w:t>
      </w:r>
      <w:proofErr w:type="spellStart"/>
      <w:r w:rsidR="00CD7D6C" w:rsidRPr="00785040">
        <w:rPr>
          <w:rFonts w:ascii="Garamond" w:hAnsi="Garamond"/>
          <w:sz w:val="24"/>
          <w:szCs w:val="24"/>
        </w:rPr>
        <w:t>Aqif</w:t>
      </w:r>
      <w:proofErr w:type="spellEnd"/>
      <w:r w:rsidR="00CD7D6C" w:rsidRPr="00785040">
        <w:rPr>
          <w:rFonts w:ascii="Garamond" w:hAnsi="Garamond"/>
          <w:sz w:val="24"/>
          <w:szCs w:val="24"/>
        </w:rPr>
        <w:t xml:space="preserve"> </w:t>
      </w:r>
      <w:proofErr w:type="spellStart"/>
      <w:r w:rsidR="00CD7D6C" w:rsidRPr="00785040">
        <w:rPr>
          <w:rFonts w:ascii="Garamond" w:hAnsi="Garamond"/>
          <w:sz w:val="24"/>
          <w:szCs w:val="24"/>
        </w:rPr>
        <w:t>Bodo</w:t>
      </w:r>
      <w:proofErr w:type="spellEnd"/>
      <w:r w:rsidR="007164ED" w:rsidRPr="0078504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444F2AE0" w14:textId="77777777" w:rsidR="00D503E2" w:rsidRDefault="00D503E2" w:rsidP="00360015">
      <w:pPr>
        <w:jc w:val="both"/>
      </w:pPr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1836C8"/>
    <w:rsid w:val="00210378"/>
    <w:rsid w:val="00360015"/>
    <w:rsid w:val="00401FE9"/>
    <w:rsid w:val="007164ED"/>
    <w:rsid w:val="00780AD7"/>
    <w:rsid w:val="00785040"/>
    <w:rsid w:val="008E347E"/>
    <w:rsid w:val="00B70653"/>
    <w:rsid w:val="00CD7D6C"/>
    <w:rsid w:val="00D503E2"/>
    <w:rsid w:val="00DD66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F2A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7F2D1D90F240219A9D52D26ADFD1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1994</Nr_x002e__x0020_akti>
    <Data_x0020_e_x0020_Krijimit xmlns="0e656187-b300-4fb0-8bf4-3a50f872073c">2019-11-07T08:06:20Z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2019-11-05T23:00:00Z</Date_x0020_protokolli>
    <Titulli xmlns="0e656187-b300-4fb0-8bf4-3a50f872073c">Vendim (i shkurtuar) për heqjen e zotësisë pë te vepruar të shtetases Bajame Bodo</Titulli>
    <Modifikuesi xmlns="0e656187-b300-4fb0-8bf4-3a50f872073c">gladiola.cicako</Modifikuesi>
    <Nr_x002e__x0020_prot_x0020_QBZ xmlns="0e656187-b300-4fb0-8bf4-3a50f872073c">1526/1</Nr_x002e__x0020_prot_x0020_QBZ>
    <Data_x0020_e_x0020_Modifikimit xmlns="0e656187-b300-4fb0-8bf4-3a50f872073c">2019-11-07T08:48:05Z</Data_x0020_e_x0020_Modifikimit>
    <Dekretuar xmlns="0e656187-b300-4fb0-8bf4-3a50f872073c">false</Dekretuar>
    <Data xmlns="0e656187-b300-4fb0-8bf4-3a50f872073c">2019-09-30T22:00:00Z</Data>
    <Nr_x002e__x0020_protokolli_x0020_i_x0020_aktit xmlns="0e656187-b300-4fb0-8bf4-3a50f872073c">597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7F2D1D90F240219A9D52D26ADFD1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3098B2-DD49-4BBF-9F98-E9F82A1BD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4278AE7-C49A-42A4-B18A-E1752F86DB66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D51C4E7-9B18-4253-8166-1BBE3F4513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1A5071-C594-4742-B775-96A34430B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8B19B5-8481-4552-9EE3-8E278E62B1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 te vepruar të shtetases Bajame Bodo</vt:lpstr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 te vepruar të shtetases Bajame Bodo</dc:title>
  <dc:creator>Entela Suli</dc:creator>
  <cp:lastModifiedBy>Jorina Kryeziu</cp:lastModifiedBy>
  <cp:revision>4</cp:revision>
  <dcterms:created xsi:type="dcterms:W3CDTF">2019-11-07T08:03:00Z</dcterms:created>
  <dcterms:modified xsi:type="dcterms:W3CDTF">2019-11-07T09:40:00Z</dcterms:modified>
</cp:coreProperties>
</file>