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72BCD3" w14:textId="77777777" w:rsidR="00B70653" w:rsidRPr="00AA6808" w:rsidRDefault="002A5F6D" w:rsidP="00AA680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AA6808">
        <w:rPr>
          <w:rFonts w:ascii="Garamond" w:hAnsi="Garamond"/>
          <w:b/>
          <w:sz w:val="24"/>
          <w:szCs w:val="24"/>
        </w:rPr>
        <w:t>VENDIM</w:t>
      </w:r>
    </w:p>
    <w:p w14:paraId="4D1E7290" w14:textId="77777777" w:rsidR="00AA6808" w:rsidRDefault="00AA6808" w:rsidP="00AA68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372BCD4" w14:textId="15B751DC" w:rsidR="00D503E2" w:rsidRPr="00AA6808" w:rsidRDefault="002A5F6D" w:rsidP="00AA6808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AA6808">
        <w:rPr>
          <w:rFonts w:ascii="Garamond" w:hAnsi="Garamond"/>
          <w:sz w:val="24"/>
          <w:szCs w:val="24"/>
        </w:rPr>
        <w:t>Gjykata e</w:t>
      </w:r>
      <w:r w:rsidR="00D503E2" w:rsidRPr="00AA6808">
        <w:rPr>
          <w:rFonts w:ascii="Garamond" w:hAnsi="Garamond"/>
          <w:sz w:val="24"/>
          <w:szCs w:val="24"/>
        </w:rPr>
        <w:t xml:space="preserve"> </w:t>
      </w:r>
      <w:r w:rsidR="00DD66D6" w:rsidRPr="00AA6808">
        <w:rPr>
          <w:rFonts w:ascii="Garamond" w:hAnsi="Garamond"/>
          <w:sz w:val="24"/>
          <w:szCs w:val="24"/>
        </w:rPr>
        <w:t xml:space="preserve">Rrethit Gjyqësor </w:t>
      </w:r>
      <w:r w:rsidR="00FA6C49" w:rsidRPr="00AA6808">
        <w:rPr>
          <w:rFonts w:ascii="Garamond" w:hAnsi="Garamond"/>
          <w:sz w:val="24"/>
          <w:szCs w:val="24"/>
        </w:rPr>
        <w:t>Shkodër</w:t>
      </w:r>
      <w:r w:rsidR="00D97A8B">
        <w:rPr>
          <w:rFonts w:ascii="Garamond" w:hAnsi="Garamond"/>
          <w:sz w:val="24"/>
          <w:szCs w:val="24"/>
        </w:rPr>
        <w:t>,</w:t>
      </w:r>
      <w:r w:rsidR="00FA6C49" w:rsidRPr="00AA6808">
        <w:rPr>
          <w:rFonts w:ascii="Garamond" w:hAnsi="Garamond"/>
          <w:sz w:val="24"/>
          <w:szCs w:val="24"/>
        </w:rPr>
        <w:t xml:space="preserve"> me vendimin nr.</w:t>
      </w:r>
      <w:r w:rsidR="00D97A8B">
        <w:rPr>
          <w:rFonts w:ascii="Garamond" w:hAnsi="Garamond"/>
          <w:sz w:val="24"/>
          <w:szCs w:val="24"/>
        </w:rPr>
        <w:t xml:space="preserve"> </w:t>
      </w:r>
      <w:r w:rsidR="0094744A" w:rsidRPr="00AA6808">
        <w:rPr>
          <w:rFonts w:ascii="Garamond" w:hAnsi="Garamond"/>
          <w:sz w:val="24"/>
          <w:szCs w:val="24"/>
        </w:rPr>
        <w:t>42 (223), datë 15</w:t>
      </w:r>
      <w:r w:rsidR="00F20AAF" w:rsidRPr="00AA6808">
        <w:rPr>
          <w:rFonts w:ascii="Garamond" w:hAnsi="Garamond"/>
          <w:sz w:val="24"/>
          <w:szCs w:val="24"/>
        </w:rPr>
        <w:t>.</w:t>
      </w:r>
      <w:r w:rsidR="0094744A" w:rsidRPr="00AA6808">
        <w:rPr>
          <w:rFonts w:ascii="Garamond" w:hAnsi="Garamond"/>
          <w:sz w:val="24"/>
          <w:szCs w:val="24"/>
        </w:rPr>
        <w:t>1</w:t>
      </w:r>
      <w:r w:rsidR="00F20AAF" w:rsidRPr="00AA6808">
        <w:rPr>
          <w:rFonts w:ascii="Garamond" w:hAnsi="Garamond"/>
          <w:sz w:val="24"/>
          <w:szCs w:val="24"/>
        </w:rPr>
        <w:t>.2020</w:t>
      </w:r>
      <w:r w:rsidR="00DD66D6" w:rsidRPr="00AA6808">
        <w:rPr>
          <w:rFonts w:ascii="Garamond" w:hAnsi="Garamond"/>
          <w:sz w:val="24"/>
          <w:szCs w:val="24"/>
        </w:rPr>
        <w:t>,</w:t>
      </w:r>
      <w:r w:rsidR="0002239E" w:rsidRPr="00AA6808">
        <w:rPr>
          <w:rFonts w:ascii="Garamond" w:hAnsi="Garamond"/>
          <w:sz w:val="24"/>
          <w:szCs w:val="24"/>
        </w:rPr>
        <w:t xml:space="preserve"> </w:t>
      </w:r>
      <w:r w:rsidRPr="00AA6808">
        <w:rPr>
          <w:rFonts w:ascii="Garamond" w:hAnsi="Garamond"/>
          <w:sz w:val="24"/>
          <w:szCs w:val="24"/>
        </w:rPr>
        <w:t xml:space="preserve">vendosi </w:t>
      </w:r>
      <w:r w:rsidR="00FA6C49" w:rsidRPr="00AA6808">
        <w:rPr>
          <w:rFonts w:ascii="Garamond" w:hAnsi="Garamond"/>
          <w:sz w:val="24"/>
          <w:szCs w:val="24"/>
        </w:rPr>
        <w:t>h</w:t>
      </w:r>
      <w:r w:rsidRPr="00AA6808">
        <w:rPr>
          <w:rFonts w:ascii="Garamond" w:hAnsi="Garamond"/>
          <w:sz w:val="24"/>
          <w:szCs w:val="24"/>
        </w:rPr>
        <w:t>eqjen e zotësisë për të vepruar</w:t>
      </w:r>
      <w:r w:rsidR="0094744A" w:rsidRPr="00AA6808">
        <w:rPr>
          <w:rFonts w:ascii="Garamond" w:hAnsi="Garamond"/>
          <w:sz w:val="24"/>
          <w:szCs w:val="24"/>
        </w:rPr>
        <w:t xml:space="preserve"> të shtetases </w:t>
      </w:r>
      <w:proofErr w:type="spellStart"/>
      <w:r w:rsidR="0094744A" w:rsidRPr="00AA6808">
        <w:rPr>
          <w:rFonts w:ascii="Garamond" w:hAnsi="Garamond"/>
          <w:sz w:val="24"/>
          <w:szCs w:val="24"/>
        </w:rPr>
        <w:t>Englantina</w:t>
      </w:r>
      <w:proofErr w:type="spellEnd"/>
      <w:r w:rsidR="0094744A" w:rsidRPr="00AA6808">
        <w:rPr>
          <w:rFonts w:ascii="Garamond" w:hAnsi="Garamond"/>
          <w:sz w:val="24"/>
          <w:szCs w:val="24"/>
        </w:rPr>
        <w:t xml:space="preserve"> Shaban Lulja</w:t>
      </w:r>
      <w:r w:rsidR="0002239E" w:rsidRPr="00AA6808">
        <w:rPr>
          <w:rFonts w:ascii="Garamond" w:hAnsi="Garamond"/>
          <w:sz w:val="24"/>
          <w:szCs w:val="24"/>
        </w:rPr>
        <w:t xml:space="preserve">, </w:t>
      </w:r>
      <w:r w:rsidR="00F20AAF" w:rsidRPr="00AA6808">
        <w:rPr>
          <w:rFonts w:ascii="Garamond" w:hAnsi="Garamond"/>
          <w:sz w:val="24"/>
          <w:szCs w:val="24"/>
        </w:rPr>
        <w:t xml:space="preserve">e </w:t>
      </w:r>
      <w:r w:rsidR="0094744A" w:rsidRPr="00AA6808">
        <w:rPr>
          <w:rFonts w:ascii="Garamond" w:hAnsi="Garamond"/>
          <w:sz w:val="24"/>
          <w:szCs w:val="24"/>
        </w:rPr>
        <w:t>datëlindjes 22.4.1986</w:t>
      </w:r>
      <w:r w:rsidR="002F47F9" w:rsidRPr="00AA6808">
        <w:rPr>
          <w:rFonts w:ascii="Garamond" w:hAnsi="Garamond"/>
          <w:sz w:val="24"/>
          <w:szCs w:val="24"/>
        </w:rPr>
        <w:t xml:space="preserve">, dhe </w:t>
      </w:r>
      <w:r w:rsidR="0094744A" w:rsidRPr="00AA6808">
        <w:rPr>
          <w:rFonts w:ascii="Garamond" w:hAnsi="Garamond"/>
          <w:sz w:val="24"/>
          <w:szCs w:val="24"/>
        </w:rPr>
        <w:t>vendosjen e sa</w:t>
      </w:r>
      <w:r w:rsidR="00F20AAF" w:rsidRPr="00AA6808">
        <w:rPr>
          <w:rFonts w:ascii="Garamond" w:hAnsi="Garamond"/>
          <w:sz w:val="24"/>
          <w:szCs w:val="24"/>
        </w:rPr>
        <w:t>j nën kujdestarinë</w:t>
      </w:r>
      <w:r w:rsidR="002F47F9" w:rsidRPr="00AA6808">
        <w:rPr>
          <w:rFonts w:ascii="Garamond" w:hAnsi="Garamond"/>
          <w:sz w:val="24"/>
          <w:szCs w:val="24"/>
        </w:rPr>
        <w:t xml:space="preserve"> </w:t>
      </w:r>
      <w:r w:rsidR="0094744A" w:rsidRPr="00AA6808">
        <w:rPr>
          <w:rFonts w:ascii="Garamond" w:hAnsi="Garamond"/>
          <w:sz w:val="24"/>
          <w:szCs w:val="24"/>
        </w:rPr>
        <w:t xml:space="preserve">e </w:t>
      </w:r>
      <w:r w:rsidR="00951EA6">
        <w:rPr>
          <w:rFonts w:ascii="Garamond" w:hAnsi="Garamond"/>
          <w:sz w:val="24"/>
          <w:szCs w:val="24"/>
        </w:rPr>
        <w:t>s</w:t>
      </w:r>
      <w:r w:rsidR="0094744A" w:rsidRPr="00AA6808">
        <w:rPr>
          <w:rFonts w:ascii="Garamond" w:hAnsi="Garamond"/>
          <w:sz w:val="24"/>
          <w:szCs w:val="24"/>
        </w:rPr>
        <w:t>hoqatës</w:t>
      </w:r>
      <w:bookmarkStart w:id="0" w:name="_GoBack"/>
      <w:bookmarkEnd w:id="0"/>
      <w:r w:rsidR="0094744A" w:rsidRPr="00AA6808">
        <w:rPr>
          <w:rFonts w:ascii="Garamond" w:hAnsi="Garamond"/>
          <w:sz w:val="24"/>
          <w:szCs w:val="24"/>
        </w:rPr>
        <w:t xml:space="preserve"> shqiptare “Projekti Shpresa”, Shkodër</w:t>
      </w:r>
      <w:r w:rsidR="00FE31E4" w:rsidRPr="00AA6808">
        <w:rPr>
          <w:rFonts w:ascii="Garamond" w:hAnsi="Garamond"/>
          <w:sz w:val="24"/>
          <w:szCs w:val="24"/>
        </w:rPr>
        <w:t xml:space="preserve">, me president Luigj </w:t>
      </w:r>
      <w:proofErr w:type="spellStart"/>
      <w:r w:rsidR="00FE31E4" w:rsidRPr="00AA6808">
        <w:rPr>
          <w:rFonts w:ascii="Garamond" w:hAnsi="Garamond"/>
          <w:sz w:val="24"/>
          <w:szCs w:val="24"/>
        </w:rPr>
        <w:t>Mila</w:t>
      </w:r>
      <w:proofErr w:type="spellEnd"/>
      <w:r w:rsidR="00FE31E4" w:rsidRPr="00AA6808">
        <w:rPr>
          <w:rFonts w:ascii="Garamond" w:hAnsi="Garamond"/>
          <w:sz w:val="24"/>
          <w:szCs w:val="24"/>
        </w:rPr>
        <w:t>.</w:t>
      </w:r>
    </w:p>
    <w:sectPr w:rsidR="00D503E2" w:rsidRPr="00AA68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03E2"/>
    <w:rsid w:val="0002239E"/>
    <w:rsid w:val="00066686"/>
    <w:rsid w:val="000925D2"/>
    <w:rsid w:val="00210378"/>
    <w:rsid w:val="002A5F6D"/>
    <w:rsid w:val="002F47F9"/>
    <w:rsid w:val="004178CC"/>
    <w:rsid w:val="0054022A"/>
    <w:rsid w:val="006A4EE4"/>
    <w:rsid w:val="0094744A"/>
    <w:rsid w:val="00951EA6"/>
    <w:rsid w:val="00A83A4B"/>
    <w:rsid w:val="00AA6808"/>
    <w:rsid w:val="00B70653"/>
    <w:rsid w:val="00CA5334"/>
    <w:rsid w:val="00D503E2"/>
    <w:rsid w:val="00D56C04"/>
    <w:rsid w:val="00D97A8B"/>
    <w:rsid w:val="00DD66D6"/>
    <w:rsid w:val="00F20AAF"/>
    <w:rsid w:val="00FA6C49"/>
    <w:rsid w:val="00FE28CA"/>
    <w:rsid w:val="00FE3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72BCD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AF991879DF44D9A6E4841BC2883B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42-223</Nr_x002e__x0020_akti>
    <Data_x0020_e_x0020_Krijimit xmlns="0e656187-b300-4fb0-8bf4-3a50f872073c">2020-02-26T13:23:14Z</Data_x0020_e_x0020_Krijimit>
    <URL xmlns="0e656187-b300-4fb0-8bf4-3a50f872073c" xsi:nil="true"/>
    <Institucion_x0020_Pergjegjes xmlns="0e656187-b300-4fb0-8bf4-3a50f872073c">http://qbz.gov.al/resource/authority/legal-institution/17|gjykata-te-rretheve-gjyqesore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2020-02-25T23:00:00Z</Date_x0020_protokolli>
    <Titulli xmlns="0e656187-b300-4fb0-8bf4-3a50f872073c">Vendim i shkurtuar për heqjen ose kufizimin e zotësisë për të vepruar. Caktim kujdestarie për Englantina Shaban Lulja</Titulli>
    <Modifikuesi xmlns="0e656187-b300-4fb0-8bf4-3a50f872073c">gladiola.cicako</Modifikuesi>
    <Nr_x002e__x0020_prot_x0020_QBZ xmlns="0e656187-b300-4fb0-8bf4-3a50f872073c">328/1</Nr_x002e__x0020_prot_x0020_QBZ>
    <Data_x0020_e_x0020_Modifikimit xmlns="0e656187-b300-4fb0-8bf4-3a50f872073c">2020-02-26T13:30:16Z</Data_x0020_e_x0020_Modifikimit>
    <Dekretuar xmlns="0e656187-b300-4fb0-8bf4-3a50f872073c">false</Dekretuar>
    <Data xmlns="0e656187-b300-4fb0-8bf4-3a50f872073c">2020-01-14T23:00:00Z</Data>
    <Nr_x002e__x0020_protokolli_x0020_i_x0020_aktit xmlns="0e656187-b300-4fb0-8bf4-3a50f872073c">229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1AF991879DF44D9A6E4841BC2883BB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0D3DD8-9AD5-4319-B939-72AC84FDFD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C7C7308-2B51-40FE-8E90-2530C959B4AF}">
  <ds:schemaRefs>
    <ds:schemaRef ds:uri="http://purl.org/dc/elements/1.1/"/>
    <ds:schemaRef ds:uri="http://schemas.microsoft.com/office/2006/metadata/properties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67C6C699-F316-45DA-B3CD-6621A0A1E53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51B439D-94D4-4A73-97E5-F9E4F665860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7070F5C-066C-48AC-9E75-71A9008145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i shkurtuar për heqjen ose kufizimin e zotësisë për të vepruar. Caktim kujdestarie për Englantina Shaban Lulja</vt:lpstr>
    </vt:vector>
  </TitlesOfParts>
  <Company/>
  <LinksUpToDate>false</LinksUpToDate>
  <CharactersWithSpaces>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i shkurtuar për heqjen ose kufizimin e zotësisë për të vepruar. Caktim kujdestarie për Englantina Shaban Lulja</dc:title>
  <dc:creator>Entela Suli</dc:creator>
  <cp:lastModifiedBy>Jorina Kryeziu</cp:lastModifiedBy>
  <cp:revision>6</cp:revision>
  <dcterms:created xsi:type="dcterms:W3CDTF">2020-02-26T13:20:00Z</dcterms:created>
  <dcterms:modified xsi:type="dcterms:W3CDTF">2020-02-27T09:44:00Z</dcterms:modified>
</cp:coreProperties>
</file>