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344BA2" w14:textId="77777777" w:rsidR="00B70653" w:rsidRPr="003471BF" w:rsidRDefault="00780AD7" w:rsidP="003471BF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3471BF">
        <w:rPr>
          <w:rFonts w:ascii="Garamond" w:hAnsi="Garamond"/>
          <w:b/>
          <w:sz w:val="24"/>
          <w:szCs w:val="24"/>
        </w:rPr>
        <w:t>VENDIM</w:t>
      </w:r>
    </w:p>
    <w:p w14:paraId="30344BA3" w14:textId="77777777" w:rsidR="00780AD7" w:rsidRPr="005E61FC" w:rsidRDefault="00780AD7" w:rsidP="003471BF">
      <w:pPr>
        <w:spacing w:after="0" w:line="240" w:lineRule="auto"/>
        <w:jc w:val="center"/>
        <w:rPr>
          <w:rFonts w:ascii="Garamond" w:hAnsi="Garamond"/>
          <w:b/>
          <w:i/>
          <w:sz w:val="24"/>
          <w:szCs w:val="24"/>
        </w:rPr>
      </w:pPr>
      <w:r w:rsidRPr="005E61FC">
        <w:rPr>
          <w:rFonts w:ascii="Garamond" w:hAnsi="Garamond"/>
          <w:b/>
          <w:i/>
          <w:sz w:val="24"/>
          <w:szCs w:val="24"/>
        </w:rPr>
        <w:t>(i shkurtuar)</w:t>
      </w:r>
    </w:p>
    <w:p w14:paraId="691D51E4" w14:textId="77777777" w:rsidR="003471BF" w:rsidRDefault="003471BF" w:rsidP="003471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0344BA4" w14:textId="666CF919" w:rsidR="00D503E2" w:rsidRPr="003471BF" w:rsidRDefault="00780AD7" w:rsidP="003471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471BF">
        <w:rPr>
          <w:rFonts w:ascii="Garamond" w:hAnsi="Garamond"/>
          <w:sz w:val="24"/>
          <w:szCs w:val="24"/>
        </w:rPr>
        <w:t>G</w:t>
      </w:r>
      <w:r w:rsidR="00360015" w:rsidRPr="003471BF">
        <w:rPr>
          <w:rFonts w:ascii="Garamond" w:hAnsi="Garamond"/>
          <w:sz w:val="24"/>
          <w:szCs w:val="24"/>
        </w:rPr>
        <w:t>j</w:t>
      </w:r>
      <w:r w:rsidR="001031B7" w:rsidRPr="003471BF">
        <w:rPr>
          <w:rFonts w:ascii="Garamond" w:hAnsi="Garamond"/>
          <w:sz w:val="24"/>
          <w:szCs w:val="24"/>
        </w:rPr>
        <w:t>ykata e Rrethit Gjyqësor Dibër</w:t>
      </w:r>
      <w:r w:rsidR="005E61FC">
        <w:rPr>
          <w:rFonts w:ascii="Garamond" w:hAnsi="Garamond"/>
          <w:sz w:val="24"/>
          <w:szCs w:val="24"/>
        </w:rPr>
        <w:t>,</w:t>
      </w:r>
      <w:r w:rsidR="00360015" w:rsidRPr="003471BF">
        <w:rPr>
          <w:rFonts w:ascii="Garamond" w:hAnsi="Garamond"/>
          <w:sz w:val="24"/>
          <w:szCs w:val="24"/>
        </w:rPr>
        <w:t xml:space="preserve"> me vendimin nr.</w:t>
      </w:r>
      <w:r w:rsidR="005E61FC">
        <w:rPr>
          <w:rFonts w:ascii="Garamond" w:hAnsi="Garamond"/>
          <w:sz w:val="24"/>
          <w:szCs w:val="24"/>
        </w:rPr>
        <w:t xml:space="preserve"> </w:t>
      </w:r>
      <w:r w:rsidR="001031B7" w:rsidRPr="003471BF">
        <w:rPr>
          <w:rFonts w:ascii="Garamond" w:hAnsi="Garamond"/>
          <w:sz w:val="24"/>
          <w:szCs w:val="24"/>
        </w:rPr>
        <w:t>179,</w:t>
      </w:r>
      <w:r w:rsidRPr="003471BF">
        <w:rPr>
          <w:rFonts w:ascii="Garamond" w:hAnsi="Garamond"/>
          <w:sz w:val="24"/>
          <w:szCs w:val="24"/>
        </w:rPr>
        <w:t xml:space="preserve"> </w:t>
      </w:r>
      <w:r w:rsidRPr="00A91E09">
        <w:rPr>
          <w:rFonts w:ascii="Garamond" w:hAnsi="Garamond"/>
          <w:sz w:val="24"/>
          <w:szCs w:val="24"/>
        </w:rPr>
        <w:t xml:space="preserve">datë </w:t>
      </w:r>
      <w:r w:rsidR="001031B7" w:rsidRPr="00A91E09">
        <w:rPr>
          <w:rFonts w:ascii="Garamond" w:hAnsi="Garamond"/>
          <w:sz w:val="24"/>
          <w:szCs w:val="24"/>
        </w:rPr>
        <w:t>2</w:t>
      </w:r>
      <w:r w:rsidR="00CF71C3" w:rsidRPr="00A91E09">
        <w:rPr>
          <w:rFonts w:ascii="Garamond" w:hAnsi="Garamond"/>
          <w:sz w:val="24"/>
          <w:szCs w:val="24"/>
        </w:rPr>
        <w:t>2.7</w:t>
      </w:r>
      <w:r w:rsidR="001031B7" w:rsidRPr="00A91E09">
        <w:rPr>
          <w:rFonts w:ascii="Garamond" w:hAnsi="Garamond"/>
          <w:sz w:val="24"/>
          <w:szCs w:val="24"/>
        </w:rPr>
        <w:t>.</w:t>
      </w:r>
      <w:r w:rsidR="001250F7" w:rsidRPr="00A91E09">
        <w:rPr>
          <w:rFonts w:ascii="Garamond" w:hAnsi="Garamond"/>
          <w:sz w:val="24"/>
          <w:szCs w:val="24"/>
        </w:rPr>
        <w:t>2020</w:t>
      </w:r>
      <w:r w:rsidR="005E61FC">
        <w:rPr>
          <w:rFonts w:ascii="Garamond" w:hAnsi="Garamond"/>
          <w:sz w:val="24"/>
          <w:szCs w:val="24"/>
        </w:rPr>
        <w:t>,</w:t>
      </w:r>
      <w:r w:rsidRPr="003471BF">
        <w:rPr>
          <w:rFonts w:ascii="Garamond" w:hAnsi="Garamond"/>
          <w:sz w:val="24"/>
          <w:szCs w:val="24"/>
        </w:rPr>
        <w:t xml:space="preserve"> </w:t>
      </w:r>
      <w:r w:rsidR="001031B7" w:rsidRPr="003471BF">
        <w:rPr>
          <w:rFonts w:ascii="Garamond" w:hAnsi="Garamond"/>
          <w:sz w:val="24"/>
          <w:szCs w:val="24"/>
        </w:rPr>
        <w:t xml:space="preserve">vendosi shpalljen të zhdukur të shtetasit </w:t>
      </w:r>
      <w:proofErr w:type="spellStart"/>
      <w:r w:rsidR="001031B7" w:rsidRPr="003471BF">
        <w:rPr>
          <w:rFonts w:ascii="Garamond" w:hAnsi="Garamond"/>
          <w:sz w:val="24"/>
          <w:szCs w:val="24"/>
        </w:rPr>
        <w:t>Lulzim</w:t>
      </w:r>
      <w:proofErr w:type="spellEnd"/>
      <w:r w:rsidR="001031B7" w:rsidRPr="003471BF">
        <w:rPr>
          <w:rFonts w:ascii="Garamond" w:hAnsi="Garamond"/>
          <w:sz w:val="24"/>
          <w:szCs w:val="24"/>
        </w:rPr>
        <w:t xml:space="preserve"> </w:t>
      </w:r>
      <w:proofErr w:type="spellStart"/>
      <w:r w:rsidR="001031B7" w:rsidRPr="003471BF">
        <w:rPr>
          <w:rFonts w:ascii="Garamond" w:hAnsi="Garamond"/>
          <w:sz w:val="24"/>
          <w:szCs w:val="24"/>
        </w:rPr>
        <w:t>Rasim</w:t>
      </w:r>
      <w:proofErr w:type="spellEnd"/>
      <w:r w:rsidR="001031B7" w:rsidRPr="003471BF">
        <w:rPr>
          <w:rFonts w:ascii="Garamond" w:hAnsi="Garamond"/>
          <w:sz w:val="24"/>
          <w:szCs w:val="24"/>
        </w:rPr>
        <w:t xml:space="preserve"> Sula, i datëlindjes 5.4.1968, si dhe caktimin si kujdestare të pasurisë së tij, shtetasen Fatmire Sula.</w:t>
      </w:r>
      <w:bookmarkStart w:id="0" w:name="_GoBack"/>
      <w:bookmarkEnd w:id="0"/>
    </w:p>
    <w:sectPr w:rsidR="00D503E2" w:rsidRPr="003471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3E2"/>
    <w:rsid w:val="00027C3E"/>
    <w:rsid w:val="001031B7"/>
    <w:rsid w:val="001250F7"/>
    <w:rsid w:val="00210378"/>
    <w:rsid w:val="00243F42"/>
    <w:rsid w:val="003471BF"/>
    <w:rsid w:val="00360015"/>
    <w:rsid w:val="00481E1D"/>
    <w:rsid w:val="005E61FC"/>
    <w:rsid w:val="00780AD7"/>
    <w:rsid w:val="00A91E09"/>
    <w:rsid w:val="00B42FD9"/>
    <w:rsid w:val="00B70653"/>
    <w:rsid w:val="00CE6F15"/>
    <w:rsid w:val="00CF71C3"/>
    <w:rsid w:val="00D503E2"/>
    <w:rsid w:val="00DD66D6"/>
    <w:rsid w:val="00DF243C"/>
    <w:rsid w:val="00EB089A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344BA2"/>
  <w15:docId w15:val="{FE46C45D-7998-4ADD-B777-8638A9F2E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179</Nr_x002e__x0020_akti>
    <Data_x0020_e_x0020_Krijimit xmlns="0e656187-b300-4fb0-8bf4-3a50f872073c">2020-10-26T10:19:45Z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2020-10-25T23:00:00Z</Date_x0020_protokolli>
    <Titulli xmlns="0e656187-b300-4fb0-8bf4-3a50f872073c">Vendim (i shkurtuar ) për shpalljen të zhdukur të shtetasit Lulzim Sula</Titulli>
    <Modifikuesi xmlns="0e656187-b300-4fb0-8bf4-3a50f872073c">Fjora.Korita</Modifikuesi>
    <Nr_x002e__x0020_prot_x0020_QBZ xmlns="0e656187-b300-4fb0-8bf4-3a50f872073c">1574/1</Nr_x002e__x0020_prot_x0020_QBZ>
    <Data_x0020_e_x0020_Modifikimit xmlns="0e656187-b300-4fb0-8bf4-3a50f872073c">2020-10-27T12:33:16Z</Data_x0020_e_x0020_Modifikimit>
    <Dekretuar xmlns="0e656187-b300-4fb0-8bf4-3a50f872073c">false</Dekretuar>
    <Data xmlns="0e656187-b300-4fb0-8bf4-3a50f872073c">2020-07-21T22:00:00Z</Data>
    <Nr_x002e__x0020_protokolli_x0020_i_x0020_aktit xmlns="0e656187-b300-4fb0-8bf4-3a50f872073c">179/1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EF06F9A5C4045D2A624205E0512A05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EF06F9A5C4045D2A624205E0512A05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C54A9A-B365-41D8-9547-6B6A0FD14A4C}">
  <ds:schemaRefs>
    <ds:schemaRef ds:uri="http://www.w3.org/XML/1998/namespace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purl.org/dc/dcmitype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56801279-2B64-4145-9311-D87DC1B356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F714E2-9E83-4006-99C5-F92253C568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0173912-696F-46AC-9701-EA18012CD51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86E4640-FC71-4846-81A1-A8B63ED114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4B4442C-2A04-460B-BE93-D8489DFFF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(i shkurtuar ) për shpalljen të zhdukur të shtetasit Lulzim Sula</vt:lpstr>
    </vt:vector>
  </TitlesOfParts>
  <Company/>
  <LinksUpToDate>false</LinksUpToDate>
  <CharactersWithSpaces>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(i shkurtuar ) për shpalljen të zhdukur të shtetasit Lulzim Sula</dc:title>
  <dc:creator>Entela Suli</dc:creator>
  <cp:lastModifiedBy>Amarilda Halilaj</cp:lastModifiedBy>
  <cp:revision>7</cp:revision>
  <dcterms:created xsi:type="dcterms:W3CDTF">2020-10-26T10:18:00Z</dcterms:created>
  <dcterms:modified xsi:type="dcterms:W3CDTF">2020-10-28T08:17:00Z</dcterms:modified>
</cp:coreProperties>
</file>