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10933E" w14:textId="77777777" w:rsidR="00B70653" w:rsidRPr="00F34C48" w:rsidRDefault="00780AD7" w:rsidP="00FF3BB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34C48">
        <w:rPr>
          <w:rFonts w:ascii="Garamond" w:hAnsi="Garamond"/>
          <w:b/>
          <w:sz w:val="24"/>
          <w:szCs w:val="24"/>
        </w:rPr>
        <w:t>VENDIM</w:t>
      </w:r>
    </w:p>
    <w:p w14:paraId="4A30E7D5" w14:textId="77777777" w:rsidR="00780AD7" w:rsidRPr="00F34C48" w:rsidRDefault="00780AD7" w:rsidP="00FF3BB3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F34C48">
        <w:rPr>
          <w:rFonts w:ascii="Garamond" w:hAnsi="Garamond"/>
          <w:i/>
          <w:sz w:val="24"/>
          <w:szCs w:val="24"/>
        </w:rPr>
        <w:t>(i shkurtuar)</w:t>
      </w:r>
    </w:p>
    <w:p w14:paraId="2310933F" w14:textId="513AAF9E" w:rsidR="00FF3BB3" w:rsidRPr="00F34C48" w:rsidRDefault="00FF3BB3" w:rsidP="00FF3BB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3109340" w14:textId="1B9AFBAE" w:rsidR="00D503E2" w:rsidRPr="00F34C48" w:rsidRDefault="00780AD7" w:rsidP="00FF3B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F34C48">
        <w:rPr>
          <w:rFonts w:ascii="Garamond" w:hAnsi="Garamond"/>
          <w:sz w:val="24"/>
          <w:szCs w:val="24"/>
        </w:rPr>
        <w:t>G</w:t>
      </w:r>
      <w:r w:rsidR="00360015" w:rsidRPr="00F34C48">
        <w:rPr>
          <w:rFonts w:ascii="Garamond" w:hAnsi="Garamond"/>
          <w:sz w:val="24"/>
          <w:szCs w:val="24"/>
        </w:rPr>
        <w:t>j</w:t>
      </w:r>
      <w:r w:rsidR="001250F7" w:rsidRPr="00F34C48">
        <w:rPr>
          <w:rFonts w:ascii="Garamond" w:hAnsi="Garamond"/>
          <w:sz w:val="24"/>
          <w:szCs w:val="24"/>
        </w:rPr>
        <w:t xml:space="preserve">ykata e Rrethit Gjyqësor </w:t>
      </w:r>
      <w:r w:rsidR="009009F3" w:rsidRPr="00F34C48">
        <w:rPr>
          <w:rFonts w:ascii="Garamond" w:hAnsi="Garamond"/>
          <w:sz w:val="24"/>
          <w:szCs w:val="24"/>
        </w:rPr>
        <w:t>Tiranë</w:t>
      </w:r>
      <w:r w:rsidR="002A2ED0" w:rsidRPr="00F34C48">
        <w:rPr>
          <w:rFonts w:ascii="Garamond" w:hAnsi="Garamond"/>
          <w:sz w:val="24"/>
          <w:szCs w:val="24"/>
        </w:rPr>
        <w:t xml:space="preserve">, </w:t>
      </w:r>
      <w:r w:rsidR="00360015" w:rsidRPr="00F34C48">
        <w:rPr>
          <w:rFonts w:ascii="Garamond" w:hAnsi="Garamond"/>
          <w:sz w:val="24"/>
          <w:szCs w:val="24"/>
        </w:rPr>
        <w:t>me vendimin nr</w:t>
      </w:r>
      <w:r w:rsidR="00D66829" w:rsidRPr="00F34C48">
        <w:rPr>
          <w:rFonts w:ascii="Garamond" w:hAnsi="Garamond"/>
          <w:sz w:val="24"/>
          <w:szCs w:val="24"/>
        </w:rPr>
        <w:t xml:space="preserve">. </w:t>
      </w:r>
      <w:r w:rsidR="009009F3" w:rsidRPr="00F34C48">
        <w:rPr>
          <w:rFonts w:ascii="Garamond" w:hAnsi="Garamond"/>
          <w:sz w:val="24"/>
          <w:szCs w:val="24"/>
        </w:rPr>
        <w:t>3996</w:t>
      </w:r>
      <w:r w:rsidR="004A2B16" w:rsidRPr="00F34C48">
        <w:rPr>
          <w:rFonts w:ascii="Garamond" w:hAnsi="Garamond"/>
          <w:sz w:val="24"/>
          <w:szCs w:val="24"/>
        </w:rPr>
        <w:t>,</w:t>
      </w:r>
      <w:r w:rsidRPr="00F34C48">
        <w:rPr>
          <w:rFonts w:ascii="Garamond" w:hAnsi="Garamond"/>
          <w:sz w:val="24"/>
          <w:szCs w:val="24"/>
        </w:rPr>
        <w:t xml:space="preserve"> datë </w:t>
      </w:r>
      <w:r w:rsidR="009009F3" w:rsidRPr="00F34C48">
        <w:rPr>
          <w:rFonts w:ascii="Garamond" w:hAnsi="Garamond"/>
          <w:sz w:val="24"/>
          <w:szCs w:val="24"/>
        </w:rPr>
        <w:t>5.10</w:t>
      </w:r>
      <w:r w:rsidR="00D66829" w:rsidRPr="00F34C48">
        <w:rPr>
          <w:rFonts w:ascii="Garamond" w:hAnsi="Garamond"/>
          <w:sz w:val="24"/>
          <w:szCs w:val="24"/>
        </w:rPr>
        <w:t>.</w:t>
      </w:r>
      <w:r w:rsidR="001250F7" w:rsidRPr="00F34C48">
        <w:rPr>
          <w:rFonts w:ascii="Garamond" w:hAnsi="Garamond"/>
          <w:sz w:val="24"/>
          <w:szCs w:val="24"/>
        </w:rPr>
        <w:t>2020</w:t>
      </w:r>
      <w:r w:rsidR="002A2ED0" w:rsidRPr="00F34C48">
        <w:rPr>
          <w:rFonts w:ascii="Garamond" w:hAnsi="Garamond"/>
          <w:sz w:val="24"/>
          <w:szCs w:val="24"/>
        </w:rPr>
        <w:t>,</w:t>
      </w:r>
      <w:r w:rsidRPr="00F34C48">
        <w:rPr>
          <w:rFonts w:ascii="Garamond" w:hAnsi="Garamond"/>
          <w:sz w:val="24"/>
          <w:szCs w:val="24"/>
        </w:rPr>
        <w:t xml:space="preserve"> vendosi</w:t>
      </w:r>
      <w:r w:rsidR="00D66829" w:rsidRPr="00F34C48">
        <w:rPr>
          <w:rFonts w:ascii="Garamond" w:hAnsi="Garamond"/>
          <w:sz w:val="24"/>
          <w:szCs w:val="24"/>
        </w:rPr>
        <w:t xml:space="preserve"> </w:t>
      </w:r>
      <w:r w:rsidR="009009F3" w:rsidRPr="00F34C48">
        <w:rPr>
          <w:rFonts w:ascii="Garamond" w:hAnsi="Garamond"/>
          <w:sz w:val="24"/>
          <w:szCs w:val="24"/>
        </w:rPr>
        <w:t>shpalljen të vdekur të shtetasit</w:t>
      </w:r>
      <w:r w:rsidR="00D66829" w:rsidRPr="00F34C48">
        <w:rPr>
          <w:rFonts w:ascii="Garamond" w:hAnsi="Garamond"/>
          <w:sz w:val="24"/>
          <w:szCs w:val="24"/>
        </w:rPr>
        <w:t xml:space="preserve"> </w:t>
      </w:r>
      <w:proofErr w:type="spellStart"/>
      <w:r w:rsidR="009009F3" w:rsidRPr="00F34C48">
        <w:rPr>
          <w:rFonts w:ascii="Garamond" w:hAnsi="Garamond"/>
          <w:sz w:val="24"/>
          <w:szCs w:val="24"/>
        </w:rPr>
        <w:t>Florenc</w:t>
      </w:r>
      <w:proofErr w:type="spellEnd"/>
      <w:r w:rsidR="009009F3" w:rsidRPr="00F34C48">
        <w:rPr>
          <w:rFonts w:ascii="Garamond" w:hAnsi="Garamond"/>
          <w:sz w:val="24"/>
          <w:szCs w:val="24"/>
        </w:rPr>
        <w:t xml:space="preserve"> Bame</w:t>
      </w:r>
      <w:r w:rsidR="004A2B16" w:rsidRPr="00F34C48">
        <w:rPr>
          <w:rFonts w:ascii="Garamond" w:hAnsi="Garamond"/>
          <w:sz w:val="24"/>
          <w:szCs w:val="24"/>
        </w:rPr>
        <w:t>,</w:t>
      </w:r>
      <w:r w:rsidR="00D66829" w:rsidRPr="00F34C48">
        <w:rPr>
          <w:rFonts w:ascii="Garamond" w:hAnsi="Garamond"/>
          <w:sz w:val="24"/>
          <w:szCs w:val="24"/>
        </w:rPr>
        <w:t xml:space="preserve"> </w:t>
      </w:r>
      <w:r w:rsidR="009009F3" w:rsidRPr="00F34C48">
        <w:rPr>
          <w:rFonts w:ascii="Garamond" w:hAnsi="Garamond"/>
          <w:sz w:val="24"/>
          <w:szCs w:val="24"/>
        </w:rPr>
        <w:t>i</w:t>
      </w:r>
      <w:r w:rsidR="004A2B16" w:rsidRPr="00F34C48">
        <w:rPr>
          <w:rFonts w:ascii="Garamond" w:hAnsi="Garamond"/>
          <w:sz w:val="24"/>
          <w:szCs w:val="24"/>
        </w:rPr>
        <w:t xml:space="preserve"> lindur më datë</w:t>
      </w:r>
      <w:r w:rsidR="009009F3" w:rsidRPr="00F34C48">
        <w:rPr>
          <w:rFonts w:ascii="Garamond" w:hAnsi="Garamond"/>
          <w:sz w:val="24"/>
          <w:szCs w:val="24"/>
        </w:rPr>
        <w:t xml:space="preserve"> 24.3.197</w:t>
      </w:r>
      <w:r w:rsidR="004A2B16" w:rsidRPr="00F34C48">
        <w:rPr>
          <w:rFonts w:ascii="Garamond" w:hAnsi="Garamond"/>
          <w:sz w:val="24"/>
          <w:szCs w:val="24"/>
        </w:rPr>
        <w:t>5</w:t>
      </w:r>
      <w:r w:rsidR="00D66829" w:rsidRPr="00F34C48">
        <w:rPr>
          <w:rFonts w:ascii="Garamond" w:hAnsi="Garamond"/>
          <w:sz w:val="24"/>
          <w:szCs w:val="24"/>
        </w:rPr>
        <w:t xml:space="preserve">, </w:t>
      </w:r>
      <w:r w:rsidR="009009F3" w:rsidRPr="00F34C48">
        <w:rPr>
          <w:rFonts w:ascii="Garamond" w:hAnsi="Garamond"/>
          <w:sz w:val="24"/>
          <w:szCs w:val="24"/>
        </w:rPr>
        <w:t>në Gur-Lushnj</w:t>
      </w:r>
      <w:r w:rsidR="002A2ED0" w:rsidRPr="00F34C48">
        <w:rPr>
          <w:rFonts w:ascii="Garamond" w:hAnsi="Garamond"/>
          <w:sz w:val="24"/>
          <w:szCs w:val="24"/>
        </w:rPr>
        <w:t>ë</w:t>
      </w:r>
      <w:r w:rsidR="000946D2" w:rsidRPr="00F34C48">
        <w:rPr>
          <w:rFonts w:ascii="Garamond" w:hAnsi="Garamond"/>
          <w:sz w:val="24"/>
          <w:szCs w:val="24"/>
        </w:rPr>
        <w:t>,</w:t>
      </w:r>
      <w:r w:rsidR="009009F3" w:rsidRPr="00F34C48">
        <w:rPr>
          <w:rFonts w:ascii="Garamond" w:hAnsi="Garamond"/>
          <w:sz w:val="24"/>
          <w:szCs w:val="24"/>
        </w:rPr>
        <w:t xml:space="preserve"> dhe me banim të fundit n</w:t>
      </w:r>
      <w:r w:rsidR="009009F3" w:rsidRPr="00F34C48">
        <w:rPr>
          <w:rFonts w:ascii="Garamond" w:eastAsiaTheme="minorHAnsi" w:hAnsi="Garamond"/>
          <w:sz w:val="24"/>
          <w:szCs w:val="24"/>
          <w:lang w:eastAsia="ja-JP"/>
        </w:rPr>
        <w:t xml:space="preserve">ë </w:t>
      </w:r>
      <w:r w:rsidR="000946D2" w:rsidRPr="00F34C48">
        <w:rPr>
          <w:rFonts w:ascii="Garamond" w:eastAsiaTheme="minorHAnsi" w:hAnsi="Garamond"/>
          <w:sz w:val="24"/>
          <w:szCs w:val="24"/>
          <w:lang w:eastAsia="ja-JP"/>
        </w:rPr>
        <w:t xml:space="preserve">Njësinë Bashkiake </w:t>
      </w:r>
      <w:r w:rsidR="009009F3" w:rsidRPr="00F34C48">
        <w:rPr>
          <w:rFonts w:ascii="Garamond" w:eastAsiaTheme="minorHAnsi" w:hAnsi="Garamond"/>
          <w:sz w:val="24"/>
          <w:szCs w:val="24"/>
          <w:lang w:eastAsia="ja-JP"/>
        </w:rPr>
        <w:t>nr.</w:t>
      </w:r>
      <w:r w:rsidR="000946D2" w:rsidRPr="00F34C48">
        <w:rPr>
          <w:rFonts w:ascii="Garamond" w:eastAsiaTheme="minorHAnsi" w:hAnsi="Garamond"/>
          <w:sz w:val="24"/>
          <w:szCs w:val="24"/>
          <w:lang w:eastAsia="ja-JP"/>
        </w:rPr>
        <w:t xml:space="preserve"> </w:t>
      </w:r>
      <w:r w:rsidR="0033471C">
        <w:rPr>
          <w:rFonts w:ascii="Garamond" w:eastAsiaTheme="minorHAnsi" w:hAnsi="Garamond"/>
          <w:sz w:val="24"/>
          <w:szCs w:val="24"/>
          <w:lang w:eastAsia="ja-JP"/>
        </w:rPr>
        <w:t>2, Tiranë</w:t>
      </w:r>
      <w:bookmarkStart w:id="0" w:name="_GoBack"/>
      <w:bookmarkEnd w:id="0"/>
      <w:r w:rsidR="009009F3" w:rsidRPr="00F34C48">
        <w:rPr>
          <w:rFonts w:ascii="Garamond" w:eastAsiaTheme="minorHAnsi" w:hAnsi="Garamond"/>
          <w:sz w:val="24"/>
          <w:szCs w:val="24"/>
          <w:lang w:eastAsia="ja-JP"/>
        </w:rPr>
        <w:t xml:space="preserve">, duke përcaktuar si datë vdekjeje datën 1.1.1995, </w:t>
      </w:r>
      <w:r w:rsidR="00D66829" w:rsidRPr="00F34C48">
        <w:rPr>
          <w:rFonts w:ascii="Garamond" w:hAnsi="Garamond"/>
          <w:sz w:val="24"/>
          <w:szCs w:val="24"/>
        </w:rPr>
        <w:t>si</w:t>
      </w:r>
      <w:r w:rsidR="002A2ED0" w:rsidRPr="00F34C48">
        <w:rPr>
          <w:rFonts w:ascii="Garamond" w:hAnsi="Garamond"/>
          <w:sz w:val="24"/>
          <w:szCs w:val="24"/>
        </w:rPr>
        <w:t xml:space="preserve"> </w:t>
      </w:r>
      <w:r w:rsidR="00360015" w:rsidRPr="00F34C48">
        <w:rPr>
          <w:rFonts w:ascii="Garamond" w:hAnsi="Garamond"/>
          <w:sz w:val="24"/>
          <w:szCs w:val="24"/>
        </w:rPr>
        <w:t xml:space="preserve">dhe </w:t>
      </w:r>
      <w:r w:rsidR="009009F3" w:rsidRPr="00F34C48">
        <w:rPr>
          <w:rFonts w:ascii="Garamond" w:hAnsi="Garamond"/>
          <w:sz w:val="24"/>
          <w:szCs w:val="24"/>
        </w:rPr>
        <w:t>caktimin e kërkuesit Thami Bame si kujdestar të pasurisë së luajtshme dhe të</w:t>
      </w:r>
      <w:r w:rsidR="002A2ED0" w:rsidRPr="00F34C48">
        <w:rPr>
          <w:rFonts w:ascii="Garamond" w:hAnsi="Garamond"/>
          <w:sz w:val="24"/>
          <w:szCs w:val="24"/>
        </w:rPr>
        <w:t xml:space="preserve"> </w:t>
      </w:r>
      <w:r w:rsidR="009009F3" w:rsidRPr="00F34C48">
        <w:rPr>
          <w:rFonts w:ascii="Garamond" w:hAnsi="Garamond"/>
          <w:sz w:val="24"/>
          <w:szCs w:val="24"/>
          <w:lang w:eastAsia="ja-JP"/>
        </w:rPr>
        <w:t xml:space="preserve">paluajtshme të shtetasit </w:t>
      </w:r>
      <w:proofErr w:type="spellStart"/>
      <w:r w:rsidR="009009F3" w:rsidRPr="00F34C48">
        <w:rPr>
          <w:rFonts w:ascii="Garamond" w:hAnsi="Garamond"/>
          <w:sz w:val="24"/>
          <w:szCs w:val="24"/>
          <w:lang w:eastAsia="ja-JP"/>
        </w:rPr>
        <w:t>Florenc</w:t>
      </w:r>
      <w:proofErr w:type="spellEnd"/>
      <w:r w:rsidR="009009F3" w:rsidRPr="00F34C48">
        <w:rPr>
          <w:rFonts w:ascii="Garamond" w:hAnsi="Garamond"/>
          <w:sz w:val="24"/>
          <w:szCs w:val="24"/>
          <w:lang w:eastAsia="ja-JP"/>
        </w:rPr>
        <w:t xml:space="preserve"> Bame.</w:t>
      </w:r>
    </w:p>
    <w:sectPr w:rsidR="00D503E2" w:rsidRPr="00F34C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946D2"/>
    <w:rsid w:val="001250F7"/>
    <w:rsid w:val="001D64F7"/>
    <w:rsid w:val="00210378"/>
    <w:rsid w:val="002A2ED0"/>
    <w:rsid w:val="0033471C"/>
    <w:rsid w:val="00360015"/>
    <w:rsid w:val="0043213B"/>
    <w:rsid w:val="00481E1D"/>
    <w:rsid w:val="004A2B16"/>
    <w:rsid w:val="00780AD7"/>
    <w:rsid w:val="007B1D3F"/>
    <w:rsid w:val="009009F3"/>
    <w:rsid w:val="00A41670"/>
    <w:rsid w:val="00B70653"/>
    <w:rsid w:val="00D503E2"/>
    <w:rsid w:val="00D66829"/>
    <w:rsid w:val="00DD66D6"/>
    <w:rsid w:val="00DF243C"/>
    <w:rsid w:val="00EB089A"/>
    <w:rsid w:val="00F34C48"/>
    <w:rsid w:val="00FE28CA"/>
    <w:rsid w:val="00FF3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0933E"/>
  <w15:docId w15:val="{A6519448-FC46-4B38-A685-62FA173E7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3996</Nr_x002e__x0020_akti>
    <Data_x0020_e_x0020_Krijimit xmlns="0e656187-b300-4fb0-8bf4-3a50f872073c">2020-11-16T08:42:45Z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2020-11-12T23:00:00Z</Date_x0020_protokolli>
    <Titulli xmlns="0e656187-b300-4fb0-8bf4-3a50f872073c">Për shpalljen të vdekur të shtetasit Florenc Bame</Titulli>
    <Modifikuesi xmlns="0e656187-b300-4fb0-8bf4-3a50f872073c">alma.lisaku</Modifikuesi>
    <Nr_x002e__x0020_prot_x0020_QBZ xmlns="0e656187-b300-4fb0-8bf4-3a50f872073c">1692/1</Nr_x002e__x0020_prot_x0020_QBZ>
    <Data_x0020_e_x0020_Modifikimit xmlns="0e656187-b300-4fb0-8bf4-3a50f872073c">2020-11-16T10:08:03Z</Data_x0020_e_x0020_Modifikimit>
    <Dekretuar xmlns="0e656187-b300-4fb0-8bf4-3a50f872073c">false</Dekretuar>
    <Data xmlns="0e656187-b300-4fb0-8bf4-3a50f872073c">2020-10-04T22:00:00Z</Data>
    <Nr_x002e__x0020_protokolli_x0020_i_x0020_aktit xmlns="0e656187-b300-4fb0-8bf4-3a50f872073c">6723/1689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D91486BCDF4E309DE85FE6138CCF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D91486BCDF4E309DE85FE6138CCF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8003D1-3DC7-4A9F-9E7B-D2F646E45E80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terms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D84165A-17CF-4381-9A1A-CD719FF3D3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584DCE-11ED-48C6-87F7-45B897D062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E1A3F2B-3882-404B-B1D6-FEA965E209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06C64A4-D990-4B52-9BC1-48D66DCB08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vdekur të shtetasit Florenc Bame</vt:lpstr>
    </vt:vector>
  </TitlesOfParts>
  <Company/>
  <LinksUpToDate>false</LinksUpToDate>
  <CharactersWithSpaces>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vdekur të shtetasit Florenc Bame</dc:title>
  <dc:creator>Entela Suli</dc:creator>
  <cp:lastModifiedBy>Amarilda Halilaj</cp:lastModifiedBy>
  <cp:revision>8</cp:revision>
  <dcterms:created xsi:type="dcterms:W3CDTF">2020-11-16T08:47:00Z</dcterms:created>
  <dcterms:modified xsi:type="dcterms:W3CDTF">2020-11-16T11:15:00Z</dcterms:modified>
</cp:coreProperties>
</file>