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BEB77" w14:textId="77777777" w:rsidR="00B70653" w:rsidRPr="007916E0" w:rsidRDefault="00780AD7" w:rsidP="00D63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16E0">
        <w:rPr>
          <w:rFonts w:ascii="Garamond" w:hAnsi="Garamond"/>
          <w:b/>
          <w:sz w:val="24"/>
          <w:szCs w:val="24"/>
        </w:rPr>
        <w:t>VENDIM</w:t>
      </w:r>
    </w:p>
    <w:p w14:paraId="180BEB78" w14:textId="4D7EE34D" w:rsidR="00780AD7" w:rsidRPr="007916E0" w:rsidRDefault="00780AD7" w:rsidP="00D63E8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916E0">
        <w:rPr>
          <w:rFonts w:ascii="Garamond" w:hAnsi="Garamond"/>
          <w:i/>
          <w:sz w:val="24"/>
          <w:szCs w:val="24"/>
        </w:rPr>
        <w:t>(i shkurtuar)</w:t>
      </w:r>
    </w:p>
    <w:p w14:paraId="59E3A2C2" w14:textId="77777777" w:rsidR="007F7CC2" w:rsidRPr="007916E0" w:rsidRDefault="007F7CC2" w:rsidP="00D63E8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17E2CCE1" w14:textId="44C3FE40" w:rsidR="009A4475" w:rsidRPr="007916E0" w:rsidRDefault="007F7CC2" w:rsidP="00D63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16E0">
        <w:rPr>
          <w:rFonts w:ascii="Garamond" w:hAnsi="Garamond"/>
          <w:b/>
          <w:sz w:val="24"/>
          <w:szCs w:val="24"/>
        </w:rPr>
        <w:t xml:space="preserve"> Nr. (11-2022-577) 146, datë 11.2.2022</w:t>
      </w:r>
    </w:p>
    <w:p w14:paraId="22E4F627" w14:textId="77777777" w:rsidR="007916E0" w:rsidRPr="007916E0" w:rsidRDefault="007916E0" w:rsidP="00D63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212D6C" w14:textId="4F9BB113" w:rsidR="007916E0" w:rsidRPr="007916E0" w:rsidRDefault="007916E0" w:rsidP="00D63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16E0">
        <w:rPr>
          <w:rFonts w:ascii="Garamond" w:hAnsi="Garamond"/>
          <w:b/>
          <w:sz w:val="24"/>
          <w:szCs w:val="24"/>
        </w:rPr>
        <w:t>PËR FILLIMIN E PROCEDURAVE TË FALIMENTIT</w:t>
      </w:r>
    </w:p>
    <w:p w14:paraId="549587CA" w14:textId="77777777" w:rsidR="007F7CC2" w:rsidRPr="007916E0" w:rsidRDefault="007F7CC2" w:rsidP="00D63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1766ACE" w14:textId="0CE7D7B4" w:rsidR="007F7CC2" w:rsidRPr="007916E0" w:rsidRDefault="007F7CC2" w:rsidP="007F7CC2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7916E0">
        <w:rPr>
          <w:rFonts w:ascii="Garamond" w:eastAsia="Calibri" w:hAnsi="Garamond" w:cs="Times New Roman"/>
          <w:sz w:val="24"/>
          <w:szCs w:val="24"/>
        </w:rPr>
        <w:t>Gjykata e Rrethit Gjyqësor Durrës e përbërë nga:</w:t>
      </w:r>
    </w:p>
    <w:p w14:paraId="027F2EE6" w14:textId="311397ED" w:rsidR="007F7CC2" w:rsidRPr="007F7CC2" w:rsidRDefault="006174BE" w:rsidP="007F7CC2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>GJYQTARE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>: Besjana Garxenaj</w:t>
      </w:r>
      <w:r w:rsidR="007916E0">
        <w:rPr>
          <w:rFonts w:ascii="Garamond" w:eastAsia="Calibri" w:hAnsi="Garamond" w:cs="Times New Roman"/>
          <w:sz w:val="24"/>
          <w:szCs w:val="24"/>
        </w:rPr>
        <w:t>,</w:t>
      </w:r>
    </w:p>
    <w:p w14:paraId="6436E347" w14:textId="0CE0C4FB" w:rsidR="007F7CC2" w:rsidRPr="007F7CC2" w:rsidRDefault="007F7CC2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916E0">
        <w:rPr>
          <w:rFonts w:ascii="Garamond" w:eastAsia="Calibri" w:hAnsi="Garamond" w:cs="Times New Roman"/>
          <w:sz w:val="24"/>
          <w:szCs w:val="24"/>
        </w:rPr>
        <w:t>a</w:t>
      </w:r>
      <w:r w:rsidRPr="007F7CC2">
        <w:rPr>
          <w:rFonts w:ascii="Garamond" w:eastAsia="Calibri" w:hAnsi="Garamond" w:cs="Times New Roman"/>
          <w:sz w:val="24"/>
          <w:szCs w:val="24"/>
        </w:rPr>
        <w:t>sistuar prej sekretares Joana Vargu, sot më datë 11.2.2022</w:t>
      </w:r>
      <w:r w:rsidR="007916E0">
        <w:rPr>
          <w:rFonts w:ascii="Garamond" w:eastAsia="Calibri" w:hAnsi="Garamond" w:cs="Times New Roman"/>
          <w:sz w:val="24"/>
          <w:szCs w:val="24"/>
        </w:rPr>
        <w:t>,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përfundoi në seancë </w:t>
      </w:r>
      <w:r w:rsidR="007916E0" w:rsidRPr="007F7CC2">
        <w:rPr>
          <w:rFonts w:ascii="Garamond" w:eastAsia="Calibri" w:hAnsi="Garamond" w:cs="Times New Roman"/>
          <w:sz w:val="24"/>
          <w:szCs w:val="24"/>
        </w:rPr>
        <w:t>gjyqësore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publike shqyrtimin gjyqësor të çështjes civile me </w:t>
      </w:r>
      <w:r w:rsidR="007916E0" w:rsidRPr="007F7CC2">
        <w:rPr>
          <w:rFonts w:ascii="Garamond" w:eastAsia="Calibri" w:hAnsi="Garamond" w:cs="Times New Roman"/>
          <w:sz w:val="24"/>
          <w:szCs w:val="24"/>
        </w:rPr>
        <w:t xml:space="preserve">nr. regj. </w:t>
      </w:r>
      <w:r w:rsidR="007916E0">
        <w:rPr>
          <w:rFonts w:ascii="Garamond" w:eastAsia="Calibri" w:hAnsi="Garamond" w:cs="Times New Roman"/>
          <w:sz w:val="24"/>
          <w:szCs w:val="24"/>
        </w:rPr>
        <w:t>t</w:t>
      </w:r>
      <w:r w:rsidR="007916E0" w:rsidRPr="007F7CC2">
        <w:rPr>
          <w:rFonts w:ascii="Garamond" w:eastAsia="Calibri" w:hAnsi="Garamond" w:cs="Times New Roman"/>
          <w:sz w:val="24"/>
          <w:szCs w:val="24"/>
        </w:rPr>
        <w:t>hem</w:t>
      </w:r>
      <w:r w:rsidR="007916E0">
        <w:rPr>
          <w:rFonts w:ascii="Garamond" w:eastAsia="Calibri" w:hAnsi="Garamond" w:cs="Times New Roman"/>
          <w:sz w:val="24"/>
          <w:szCs w:val="24"/>
        </w:rPr>
        <w:t>.</w:t>
      </w:r>
      <w:r w:rsidR="007916E0" w:rsidRPr="007F7CC2">
        <w:rPr>
          <w:rFonts w:ascii="Garamond" w:eastAsia="Calibri" w:hAnsi="Garamond" w:cs="Times New Roman"/>
          <w:sz w:val="24"/>
          <w:szCs w:val="24"/>
        </w:rPr>
        <w:t xml:space="preserve"> </w:t>
      </w:r>
      <w:r w:rsidRPr="007F7CC2">
        <w:rPr>
          <w:rFonts w:ascii="Garamond" w:eastAsia="Calibri" w:hAnsi="Garamond" w:cs="Times New Roman"/>
          <w:sz w:val="24"/>
          <w:szCs w:val="24"/>
        </w:rPr>
        <w:t>(42011-02792)296/520/165/3/</w:t>
      </w:r>
      <w:r w:rsidR="007916E0">
        <w:rPr>
          <w:rFonts w:ascii="Garamond" w:eastAsia="Calibri" w:hAnsi="Garamond" w:cs="Times New Roman"/>
          <w:sz w:val="24"/>
          <w:szCs w:val="24"/>
        </w:rPr>
        <w:t xml:space="preserve"> </w:t>
      </w:r>
      <w:r w:rsidRPr="007F7CC2">
        <w:rPr>
          <w:rFonts w:ascii="Garamond" w:eastAsia="Calibri" w:hAnsi="Garamond" w:cs="Times New Roman"/>
          <w:sz w:val="24"/>
          <w:szCs w:val="24"/>
        </w:rPr>
        <w:t>603/519/558/2195</w:t>
      </w:r>
      <w:r w:rsidR="007916E0">
        <w:rPr>
          <w:rFonts w:ascii="Garamond" w:eastAsia="Calibri" w:hAnsi="Garamond" w:cs="Times New Roman"/>
          <w:sz w:val="24"/>
          <w:szCs w:val="24"/>
        </w:rPr>
        <w:t>,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që </w:t>
      </w:r>
      <w:r w:rsidR="007916E0">
        <w:rPr>
          <w:rFonts w:ascii="Garamond" w:eastAsia="Calibri" w:hAnsi="Garamond" w:cs="Times New Roman"/>
          <w:sz w:val="24"/>
          <w:szCs w:val="24"/>
        </w:rPr>
        <w:t>u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përket</w:t>
      </w:r>
      <w:r w:rsidR="00E70404">
        <w:rPr>
          <w:rFonts w:ascii="Garamond" w:eastAsia="Calibri" w:hAnsi="Garamond" w:cs="Times New Roman"/>
          <w:sz w:val="24"/>
          <w:szCs w:val="24"/>
        </w:rPr>
        <w:t xml:space="preserve"> </w:t>
      </w:r>
      <w:r w:rsidRPr="007F7CC2">
        <w:rPr>
          <w:rFonts w:ascii="Garamond" w:eastAsia="Calibri" w:hAnsi="Garamond" w:cs="Times New Roman"/>
          <w:sz w:val="24"/>
          <w:szCs w:val="24"/>
        </w:rPr>
        <w:t>palëve:</w:t>
      </w:r>
    </w:p>
    <w:p w14:paraId="28B9FDB4" w14:textId="6E857CC1" w:rsidR="007F7CC2" w:rsidRPr="007F7CC2" w:rsidRDefault="007F7CC2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 xml:space="preserve">PADITËS: Drejtoria Rajonale Tatimore Durrës, përfaqësuar nga </w:t>
      </w:r>
      <w:r w:rsidR="007916E0">
        <w:rPr>
          <w:rFonts w:ascii="Garamond" w:eastAsia="Calibri" w:hAnsi="Garamond" w:cs="Times New Roman"/>
          <w:sz w:val="24"/>
          <w:szCs w:val="24"/>
        </w:rPr>
        <w:t>z</w:t>
      </w:r>
      <w:r w:rsidRPr="007F7CC2">
        <w:rPr>
          <w:rFonts w:ascii="Garamond" w:eastAsia="Calibri" w:hAnsi="Garamond" w:cs="Times New Roman"/>
          <w:sz w:val="24"/>
          <w:szCs w:val="24"/>
        </w:rPr>
        <w:t>. Stefan Samarxhi, sipas autorizimi</w:t>
      </w:r>
      <w:r w:rsidR="00FC0BC9">
        <w:rPr>
          <w:rFonts w:ascii="Garamond" w:eastAsia="Calibri" w:hAnsi="Garamond" w:cs="Times New Roman"/>
          <w:sz w:val="24"/>
          <w:szCs w:val="24"/>
        </w:rPr>
        <w:t>t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nr. 18833/1 prot</w:t>
      </w:r>
      <w:r w:rsidR="007916E0">
        <w:rPr>
          <w:rFonts w:ascii="Garamond" w:eastAsia="Calibri" w:hAnsi="Garamond" w:cs="Times New Roman"/>
          <w:sz w:val="24"/>
          <w:szCs w:val="24"/>
        </w:rPr>
        <w:t>.</w:t>
      </w:r>
      <w:r w:rsidRPr="007F7CC2">
        <w:rPr>
          <w:rFonts w:ascii="Garamond" w:eastAsia="Calibri" w:hAnsi="Garamond" w:cs="Times New Roman"/>
          <w:sz w:val="24"/>
          <w:szCs w:val="24"/>
        </w:rPr>
        <w:t>, datë 6.12.2017.</w:t>
      </w:r>
    </w:p>
    <w:p w14:paraId="0246A3E2" w14:textId="26A9B8F3" w:rsidR="007F7CC2" w:rsidRPr="007F7CC2" w:rsidRDefault="007F7CC2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 xml:space="preserve">I PADITUR: Shoqëria </w:t>
      </w:r>
      <w:r w:rsidR="007916E0" w:rsidRPr="007F7CC2">
        <w:rPr>
          <w:rFonts w:ascii="Garamond" w:eastAsia="Calibri" w:hAnsi="Garamond" w:cs="Times New Roman"/>
          <w:sz w:val="24"/>
          <w:szCs w:val="24"/>
        </w:rPr>
        <w:t>“</w:t>
      </w:r>
      <w:r w:rsidRPr="007F7CC2">
        <w:rPr>
          <w:rFonts w:ascii="Garamond" w:eastAsia="Calibri" w:hAnsi="Garamond" w:cs="Times New Roman"/>
          <w:sz w:val="24"/>
          <w:szCs w:val="24"/>
        </w:rPr>
        <w:t>Artigian Cotto Albania</w:t>
      </w:r>
      <w:r w:rsidR="006174BE" w:rsidRPr="007F7CC2">
        <w:rPr>
          <w:rFonts w:ascii="Garamond" w:eastAsia="Calibri" w:hAnsi="Garamond" w:cs="Times New Roman"/>
          <w:sz w:val="24"/>
          <w:szCs w:val="24"/>
        </w:rPr>
        <w:t>”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sh.p.k</w:t>
      </w:r>
      <w:r w:rsidR="007916E0">
        <w:rPr>
          <w:rFonts w:ascii="Garamond" w:eastAsia="Calibri" w:hAnsi="Garamond" w:cs="Times New Roman"/>
          <w:sz w:val="24"/>
          <w:szCs w:val="24"/>
        </w:rPr>
        <w:t>.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, me NUIS K81314518Q, me seli në Durrës, Sukth, te Stacioni i Trenit, me administrator z. </w:t>
      </w:r>
      <w:r w:rsidR="007916E0">
        <w:rPr>
          <w:rFonts w:ascii="Garamond" w:eastAsia="Calibri" w:hAnsi="Garamond" w:cs="Times New Roman"/>
          <w:sz w:val="24"/>
          <w:szCs w:val="24"/>
        </w:rPr>
        <w:t>G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enti Sauku dhe administrator falimentimi </w:t>
      </w:r>
      <w:r w:rsidR="007916E0">
        <w:rPr>
          <w:rFonts w:ascii="Garamond" w:eastAsia="Calibri" w:hAnsi="Garamond" w:cs="Times New Roman"/>
          <w:sz w:val="24"/>
          <w:szCs w:val="24"/>
        </w:rPr>
        <w:t>z</w:t>
      </w:r>
      <w:r w:rsidRPr="007F7CC2">
        <w:rPr>
          <w:rFonts w:ascii="Garamond" w:eastAsia="Calibri" w:hAnsi="Garamond" w:cs="Times New Roman"/>
          <w:sz w:val="24"/>
          <w:szCs w:val="24"/>
        </w:rPr>
        <w:t>nj. Lejla Shahu Dobi.</w:t>
      </w:r>
    </w:p>
    <w:p w14:paraId="6B09BF22" w14:textId="1B23B1AF" w:rsidR="007F7CC2" w:rsidRPr="007F7CC2" w:rsidRDefault="007F7CC2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>PERSONA TË TRETË: Banka Credins sh.a</w:t>
      </w:r>
      <w:r w:rsidR="007916E0">
        <w:rPr>
          <w:rFonts w:ascii="Garamond" w:eastAsia="Calibri" w:hAnsi="Garamond" w:cs="Times New Roman"/>
          <w:sz w:val="24"/>
          <w:szCs w:val="24"/>
        </w:rPr>
        <w:t>.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, me NUIS K31608801O, </w:t>
      </w:r>
      <w:r w:rsidR="007916E0" w:rsidRPr="007F7CC2">
        <w:rPr>
          <w:rFonts w:ascii="Garamond" w:eastAsia="Calibri" w:hAnsi="Garamond" w:cs="Times New Roman"/>
          <w:sz w:val="24"/>
          <w:szCs w:val="24"/>
        </w:rPr>
        <w:t xml:space="preserve">me seli në 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Tiranë, Njësia Bashkiake </w:t>
      </w:r>
      <w:r w:rsidR="007916E0">
        <w:rPr>
          <w:rFonts w:ascii="Garamond" w:eastAsia="Calibri" w:hAnsi="Garamond" w:cs="Times New Roman"/>
          <w:sz w:val="24"/>
          <w:szCs w:val="24"/>
        </w:rPr>
        <w:t>n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r. 5, </w:t>
      </w:r>
      <w:r w:rsidR="007916E0">
        <w:rPr>
          <w:rFonts w:ascii="Garamond" w:eastAsia="Calibri" w:hAnsi="Garamond" w:cs="Times New Roman"/>
          <w:sz w:val="24"/>
          <w:szCs w:val="24"/>
        </w:rPr>
        <w:t>r</w:t>
      </w:r>
      <w:r w:rsidRPr="007F7CC2">
        <w:rPr>
          <w:rFonts w:ascii="Garamond" w:eastAsia="Calibri" w:hAnsi="Garamond" w:cs="Times New Roman"/>
          <w:sz w:val="24"/>
          <w:szCs w:val="24"/>
        </w:rPr>
        <w:t>r</w:t>
      </w:r>
      <w:r w:rsidR="007916E0">
        <w:rPr>
          <w:rFonts w:ascii="Garamond" w:eastAsia="Calibri" w:hAnsi="Garamond" w:cs="Times New Roman"/>
          <w:sz w:val="24"/>
          <w:szCs w:val="24"/>
        </w:rPr>
        <w:t>.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“Vas</w:t>
      </w:r>
      <w:r w:rsidR="006174BE">
        <w:rPr>
          <w:rFonts w:ascii="Garamond" w:eastAsia="Calibri" w:hAnsi="Garamond" w:cs="Times New Roman"/>
          <w:sz w:val="24"/>
          <w:szCs w:val="24"/>
        </w:rPr>
        <w:t>o Pasha”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</w:t>
      </w:r>
      <w:r w:rsidR="007916E0">
        <w:rPr>
          <w:rFonts w:ascii="Garamond" w:eastAsia="Calibri" w:hAnsi="Garamond" w:cs="Times New Roman"/>
          <w:sz w:val="24"/>
          <w:szCs w:val="24"/>
        </w:rPr>
        <w:t>n</w:t>
      </w:r>
      <w:r w:rsidRPr="007F7CC2">
        <w:rPr>
          <w:rFonts w:ascii="Garamond" w:eastAsia="Calibri" w:hAnsi="Garamond" w:cs="Times New Roman"/>
          <w:sz w:val="24"/>
          <w:szCs w:val="24"/>
        </w:rPr>
        <w:t>r. 8</w:t>
      </w:r>
      <w:r w:rsidR="006174BE">
        <w:rPr>
          <w:rFonts w:ascii="Garamond" w:eastAsia="Calibri" w:hAnsi="Garamond" w:cs="Times New Roman"/>
          <w:sz w:val="24"/>
          <w:szCs w:val="24"/>
        </w:rPr>
        <w:t>,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për</w:t>
      </w:r>
      <w:r w:rsidR="007916E0">
        <w:rPr>
          <w:rFonts w:ascii="Garamond" w:eastAsia="Calibri" w:hAnsi="Garamond" w:cs="Times New Roman"/>
          <w:sz w:val="24"/>
          <w:szCs w:val="24"/>
        </w:rPr>
        <w:t>fa</w:t>
      </w:r>
      <w:r w:rsidRPr="007F7CC2">
        <w:rPr>
          <w:rFonts w:ascii="Garamond" w:eastAsia="Calibri" w:hAnsi="Garamond" w:cs="Times New Roman"/>
          <w:sz w:val="24"/>
          <w:szCs w:val="24"/>
        </w:rPr>
        <w:t>qësuar nga av.</w:t>
      </w:r>
      <w:r w:rsidR="007916E0">
        <w:rPr>
          <w:rFonts w:ascii="Garamond" w:eastAsia="Calibri" w:hAnsi="Garamond" w:cs="Times New Roman"/>
          <w:sz w:val="24"/>
          <w:szCs w:val="24"/>
        </w:rPr>
        <w:t xml:space="preserve"> </w:t>
      </w:r>
      <w:r w:rsidRPr="007F7CC2">
        <w:rPr>
          <w:rFonts w:ascii="Garamond" w:eastAsia="Calibri" w:hAnsi="Garamond" w:cs="Times New Roman"/>
          <w:sz w:val="24"/>
          <w:szCs w:val="24"/>
        </w:rPr>
        <w:t>Oltion My</w:t>
      </w:r>
      <w:r w:rsidR="007916E0">
        <w:rPr>
          <w:rFonts w:ascii="Garamond" w:eastAsia="Calibri" w:hAnsi="Garamond" w:cs="Times New Roman"/>
          <w:sz w:val="24"/>
          <w:szCs w:val="24"/>
        </w:rPr>
        <w:t>ftari, autorizim datë 4.12.2017;</w:t>
      </w:r>
    </w:p>
    <w:p w14:paraId="6FF677BB" w14:textId="120FDDF2" w:rsidR="007F7CC2" w:rsidRPr="007F7CC2" w:rsidRDefault="007F7CC2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>Tirana Bank sh.a</w:t>
      </w:r>
      <w:r w:rsidR="007916E0">
        <w:rPr>
          <w:rFonts w:ascii="Garamond" w:eastAsia="Calibri" w:hAnsi="Garamond" w:cs="Times New Roman"/>
          <w:sz w:val="24"/>
          <w:szCs w:val="24"/>
        </w:rPr>
        <w:t>.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, me NUIS J61924008V, me seli në Tiranë, </w:t>
      </w:r>
      <w:r w:rsidR="007916E0">
        <w:rPr>
          <w:rFonts w:ascii="Garamond" w:eastAsia="Calibri" w:hAnsi="Garamond" w:cs="Times New Roman"/>
          <w:sz w:val="24"/>
          <w:szCs w:val="24"/>
        </w:rPr>
        <w:t>r</w:t>
      </w:r>
      <w:r w:rsidRPr="007F7CC2">
        <w:rPr>
          <w:rFonts w:ascii="Garamond" w:eastAsia="Calibri" w:hAnsi="Garamond" w:cs="Times New Roman"/>
          <w:sz w:val="24"/>
          <w:szCs w:val="24"/>
        </w:rPr>
        <w:t>r. “Ibrahim Rugova”, përfaqësuar nga jurist</w:t>
      </w:r>
      <w:r w:rsidR="00FC0BC9">
        <w:rPr>
          <w:rFonts w:ascii="Garamond" w:eastAsia="Calibri" w:hAnsi="Garamond" w:cs="Times New Roman"/>
          <w:sz w:val="24"/>
          <w:szCs w:val="24"/>
        </w:rPr>
        <w:t>ja</w:t>
      </w:r>
      <w:bookmarkStart w:id="0" w:name="_GoBack"/>
      <w:bookmarkEnd w:id="0"/>
      <w:r w:rsidRPr="007F7CC2">
        <w:rPr>
          <w:rFonts w:ascii="Garamond" w:eastAsia="Calibri" w:hAnsi="Garamond" w:cs="Times New Roman"/>
          <w:sz w:val="24"/>
          <w:szCs w:val="24"/>
        </w:rPr>
        <w:t xml:space="preserve"> znj. Fjona Kad</w:t>
      </w:r>
      <w:r w:rsidR="007916E0">
        <w:rPr>
          <w:rFonts w:ascii="Garamond" w:eastAsia="Calibri" w:hAnsi="Garamond" w:cs="Times New Roman"/>
          <w:sz w:val="24"/>
          <w:szCs w:val="24"/>
        </w:rPr>
        <w:t>iu, me autorizim datë 8.11.2021;</w:t>
      </w:r>
    </w:p>
    <w:p w14:paraId="5D5C45EE" w14:textId="239FEC22" w:rsidR="007F7CC2" w:rsidRPr="007F7CC2" w:rsidRDefault="007F7CC2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 xml:space="preserve">Shoqëria </w:t>
      </w:r>
      <w:r w:rsidR="007916E0">
        <w:rPr>
          <w:rFonts w:ascii="Garamond" w:eastAsia="Calibri" w:hAnsi="Garamond" w:cs="Times New Roman"/>
          <w:sz w:val="24"/>
          <w:szCs w:val="24"/>
        </w:rPr>
        <w:t>“</w:t>
      </w:r>
      <w:r w:rsidRPr="007F7CC2">
        <w:rPr>
          <w:rFonts w:ascii="Garamond" w:eastAsia="Calibri" w:hAnsi="Garamond" w:cs="Times New Roman"/>
          <w:sz w:val="24"/>
          <w:szCs w:val="24"/>
        </w:rPr>
        <w:t>Gold Dekor.Al</w:t>
      </w:r>
      <w:r w:rsidR="007916E0">
        <w:rPr>
          <w:rFonts w:ascii="Garamond" w:eastAsia="Calibri" w:hAnsi="Garamond" w:cs="Times New Roman"/>
          <w:sz w:val="24"/>
          <w:szCs w:val="24"/>
        </w:rPr>
        <w:t>”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sh.p.k</w:t>
      </w:r>
      <w:r w:rsidR="007916E0">
        <w:rPr>
          <w:rFonts w:ascii="Garamond" w:eastAsia="Calibri" w:hAnsi="Garamond" w:cs="Times New Roman"/>
          <w:sz w:val="24"/>
          <w:szCs w:val="24"/>
        </w:rPr>
        <w:t>.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, me NUIS L71424508Q, </w:t>
      </w:r>
      <w:r w:rsidR="007916E0" w:rsidRPr="007F7CC2">
        <w:rPr>
          <w:rFonts w:ascii="Garamond" w:eastAsia="Calibri" w:hAnsi="Garamond" w:cs="Times New Roman"/>
          <w:sz w:val="24"/>
          <w:szCs w:val="24"/>
        </w:rPr>
        <w:t xml:space="preserve">me seli në 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Durrës, Sukth, ish-Stacioni </w:t>
      </w:r>
      <w:r w:rsidR="007916E0">
        <w:rPr>
          <w:rFonts w:ascii="Garamond" w:eastAsia="Calibri" w:hAnsi="Garamond" w:cs="Times New Roman"/>
          <w:sz w:val="24"/>
          <w:szCs w:val="24"/>
        </w:rPr>
        <w:t>i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Trenit, me administrator Eduart Cenga.</w:t>
      </w:r>
    </w:p>
    <w:p w14:paraId="37F3A530" w14:textId="07D41710" w:rsidR="007F7CC2" w:rsidRPr="007F7CC2" w:rsidRDefault="00FC0BC9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>Me pjesëmarrjen e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>: Avokatur</w:t>
      </w:r>
      <w:r w:rsidR="007916E0">
        <w:rPr>
          <w:rFonts w:ascii="Garamond" w:eastAsia="Calibri" w:hAnsi="Garamond" w:cs="Times New Roman"/>
          <w:sz w:val="24"/>
          <w:szCs w:val="24"/>
        </w:rPr>
        <w:t>ës së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 xml:space="preserve"> Shtetit, Zyr</w:t>
      </w:r>
      <w:r w:rsidR="007916E0">
        <w:rPr>
          <w:rFonts w:ascii="Garamond" w:eastAsia="Calibri" w:hAnsi="Garamond" w:cs="Times New Roman"/>
          <w:sz w:val="24"/>
          <w:szCs w:val="24"/>
        </w:rPr>
        <w:t>ës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 xml:space="preserve"> Vendore Durrës.</w:t>
      </w:r>
    </w:p>
    <w:p w14:paraId="1914E13B" w14:textId="10E0E21D" w:rsidR="007F7CC2" w:rsidRPr="007F7CC2" w:rsidRDefault="007916E0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>OBJEKTI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>: Për fillimin e procedurave të falimentit.</w:t>
      </w:r>
    </w:p>
    <w:p w14:paraId="51115027" w14:textId="3F2CE278" w:rsidR="007F7CC2" w:rsidRPr="007F7CC2" w:rsidRDefault="007916E0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>BAZA LIGJORE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 xml:space="preserve">: </w:t>
      </w:r>
      <w:r>
        <w:rPr>
          <w:rFonts w:ascii="Garamond" w:eastAsia="Calibri" w:hAnsi="Garamond" w:cs="Times New Roman"/>
          <w:sz w:val="24"/>
          <w:szCs w:val="24"/>
        </w:rPr>
        <w:t>l</w:t>
      </w:r>
      <w:r w:rsidR="00CC1B9A">
        <w:rPr>
          <w:rFonts w:ascii="Garamond" w:eastAsia="Calibri" w:hAnsi="Garamond" w:cs="Times New Roman"/>
          <w:sz w:val="24"/>
          <w:szCs w:val="24"/>
        </w:rPr>
        <w:t>igji nr. 8901, datë 23.5.200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>2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 xml:space="preserve"> “Për falimentimin”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i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 xml:space="preserve"> ndryshuar; </w:t>
      </w:r>
      <w:r>
        <w:rPr>
          <w:rFonts w:ascii="Garamond" w:eastAsia="Calibri" w:hAnsi="Garamond" w:cs="Times New Roman"/>
          <w:sz w:val="24"/>
          <w:szCs w:val="24"/>
        </w:rPr>
        <w:t>n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>eni 104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i ligjit </w:t>
      </w:r>
      <w:r>
        <w:rPr>
          <w:rFonts w:ascii="Garamond" w:eastAsia="Calibri" w:hAnsi="Garamond" w:cs="Times New Roman"/>
          <w:sz w:val="24"/>
          <w:szCs w:val="24"/>
        </w:rPr>
        <w:t>nr. 9920, datë 19.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>5.2008</w:t>
      </w:r>
      <w:r>
        <w:rPr>
          <w:rFonts w:ascii="Garamond" w:eastAsia="Calibri" w:hAnsi="Garamond" w:cs="Times New Roman"/>
          <w:sz w:val="24"/>
          <w:szCs w:val="24"/>
        </w:rPr>
        <w:t>, “Për procedurat tatimore në Republikën e</w:t>
      </w:r>
      <w:r w:rsidR="007F7CC2" w:rsidRPr="007F7CC2">
        <w:rPr>
          <w:rFonts w:ascii="Garamond" w:eastAsia="Calibri" w:hAnsi="Garamond" w:cs="Times New Roman"/>
          <w:sz w:val="24"/>
          <w:szCs w:val="24"/>
        </w:rPr>
        <w:t xml:space="preserve"> Shqipërisë”.</w:t>
      </w:r>
    </w:p>
    <w:p w14:paraId="203CB918" w14:textId="47A649BA" w:rsidR="007F7CC2" w:rsidRPr="007F7CC2" w:rsidRDefault="007F7CC2" w:rsidP="007F7C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7CC2">
        <w:rPr>
          <w:rFonts w:ascii="Garamond" w:eastAsia="Calibri" w:hAnsi="Garamond" w:cs="Times New Roman"/>
          <w:sz w:val="24"/>
          <w:szCs w:val="24"/>
        </w:rPr>
        <w:t>Në përfundim të gjykimit, Gjykata</w:t>
      </w:r>
      <w:r w:rsidR="007916E0">
        <w:rPr>
          <w:rFonts w:ascii="Garamond" w:eastAsia="Calibri" w:hAnsi="Garamond" w:cs="Times New Roman"/>
          <w:sz w:val="24"/>
          <w:szCs w:val="24"/>
        </w:rPr>
        <w:t>,</w:t>
      </w:r>
      <w:r w:rsidRPr="007F7CC2">
        <w:rPr>
          <w:rFonts w:ascii="Garamond" w:eastAsia="Calibri" w:hAnsi="Garamond" w:cs="Times New Roman"/>
          <w:sz w:val="24"/>
          <w:szCs w:val="24"/>
        </w:rPr>
        <w:t xml:space="preserve"> pasi shqyrtoi çështjen në tërësi, </w:t>
      </w:r>
    </w:p>
    <w:p w14:paraId="4DA7A02A" w14:textId="77777777" w:rsidR="007F7CC2" w:rsidRPr="007916E0" w:rsidRDefault="007F7CC2" w:rsidP="00D63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2DA8749" w14:textId="003F7A6B" w:rsidR="00D63E8D" w:rsidRPr="007916E0" w:rsidRDefault="007916E0" w:rsidP="00D63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916E0">
        <w:rPr>
          <w:rFonts w:ascii="Garamond" w:hAnsi="Garamond"/>
          <w:sz w:val="24"/>
          <w:szCs w:val="24"/>
        </w:rPr>
        <w:t>VENDOSI:</w:t>
      </w:r>
    </w:p>
    <w:p w14:paraId="4484FA86" w14:textId="77777777" w:rsidR="00D63E8D" w:rsidRPr="007916E0" w:rsidRDefault="00D63E8D" w:rsidP="00D63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C8BBC06" w14:textId="499216D9" w:rsidR="009A4475" w:rsidRPr="007916E0" w:rsidRDefault="009A4475" w:rsidP="00D63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16E0">
        <w:rPr>
          <w:rFonts w:ascii="Garamond" w:hAnsi="Garamond"/>
          <w:sz w:val="24"/>
          <w:szCs w:val="24"/>
        </w:rPr>
        <w:t>1. P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rfundimin e procedur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s s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falimentimit p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 shoq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rin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tregtare “Artigian Cotto Albania” sh.p.k</w:t>
      </w:r>
      <w:r w:rsidR="00B87879" w:rsidRPr="007916E0">
        <w:rPr>
          <w:rFonts w:ascii="Garamond" w:hAnsi="Garamond"/>
          <w:sz w:val="24"/>
          <w:szCs w:val="24"/>
        </w:rPr>
        <w:t>.</w:t>
      </w:r>
      <w:r w:rsidRPr="007916E0">
        <w:rPr>
          <w:rFonts w:ascii="Garamond" w:hAnsi="Garamond"/>
          <w:sz w:val="24"/>
          <w:szCs w:val="24"/>
        </w:rPr>
        <w:t>, me NUIS K81314518Q, me seli 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Durr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s, Sukth</w:t>
      </w:r>
      <w:r w:rsidR="004F35EB">
        <w:rPr>
          <w:rFonts w:ascii="Garamond" w:hAnsi="Garamond"/>
          <w:sz w:val="24"/>
          <w:szCs w:val="24"/>
        </w:rPr>
        <w:t>,</w:t>
      </w:r>
      <w:r w:rsidRPr="007916E0">
        <w:rPr>
          <w:rFonts w:ascii="Garamond" w:hAnsi="Garamond"/>
          <w:sz w:val="24"/>
          <w:szCs w:val="24"/>
        </w:rPr>
        <w:t xml:space="preserve"> te Stacioni i Trenit, sipas raportit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paraqitur nga </w:t>
      </w:r>
      <w:r w:rsidR="004F35EB" w:rsidRPr="007916E0">
        <w:rPr>
          <w:rFonts w:ascii="Garamond" w:hAnsi="Garamond"/>
          <w:sz w:val="24"/>
          <w:szCs w:val="24"/>
        </w:rPr>
        <w:t>administrato</w:t>
      </w:r>
      <w:r w:rsidR="004F35EB">
        <w:rPr>
          <w:rFonts w:ascii="Garamond" w:hAnsi="Garamond"/>
          <w:sz w:val="24"/>
          <w:szCs w:val="24"/>
        </w:rPr>
        <w:t>rja</w:t>
      </w:r>
      <w:r w:rsidRPr="007916E0">
        <w:rPr>
          <w:rFonts w:ascii="Garamond" w:hAnsi="Garamond"/>
          <w:sz w:val="24"/>
          <w:szCs w:val="24"/>
        </w:rPr>
        <w:t xml:space="preserve"> e falimentit znj. Lejla Shahu (Dobi), me nr</w:t>
      </w:r>
      <w:r w:rsidR="00B87879" w:rsidRPr="007916E0">
        <w:rPr>
          <w:rFonts w:ascii="Garamond" w:hAnsi="Garamond"/>
          <w:sz w:val="24"/>
          <w:szCs w:val="24"/>
        </w:rPr>
        <w:t>.</w:t>
      </w:r>
      <w:r w:rsidRPr="007916E0">
        <w:rPr>
          <w:rFonts w:ascii="Garamond" w:hAnsi="Garamond"/>
          <w:sz w:val="24"/>
          <w:szCs w:val="24"/>
        </w:rPr>
        <w:t xml:space="preserve"> 208 prot</w:t>
      </w:r>
      <w:r w:rsidR="00B87879" w:rsidRPr="007916E0">
        <w:rPr>
          <w:rFonts w:ascii="Garamond" w:hAnsi="Garamond"/>
          <w:sz w:val="24"/>
          <w:szCs w:val="24"/>
        </w:rPr>
        <w:t>.</w:t>
      </w:r>
      <w:r w:rsidRPr="007916E0">
        <w:rPr>
          <w:rFonts w:ascii="Garamond" w:hAnsi="Garamond"/>
          <w:sz w:val="24"/>
          <w:szCs w:val="24"/>
        </w:rPr>
        <w:t>, dat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1.11.2021, protokolluar pran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Gj. Rr. Gj</w:t>
      </w:r>
      <w:r w:rsidR="00B87879" w:rsidRPr="007916E0">
        <w:rPr>
          <w:rFonts w:ascii="Garamond" w:hAnsi="Garamond"/>
          <w:sz w:val="24"/>
          <w:szCs w:val="24"/>
        </w:rPr>
        <w:t>.</w:t>
      </w:r>
      <w:r w:rsidRPr="007916E0">
        <w:rPr>
          <w:rFonts w:ascii="Garamond" w:hAnsi="Garamond"/>
          <w:sz w:val="24"/>
          <w:szCs w:val="24"/>
        </w:rPr>
        <w:t xml:space="preserve"> Durr</w:t>
      </w:r>
      <w:r w:rsidR="00D63E8D" w:rsidRPr="007916E0">
        <w:rPr>
          <w:rFonts w:ascii="Garamond" w:hAnsi="Garamond"/>
          <w:sz w:val="24"/>
          <w:szCs w:val="24"/>
        </w:rPr>
        <w:t>ë</w:t>
      </w:r>
      <w:r w:rsidR="00B87879" w:rsidRPr="007916E0">
        <w:rPr>
          <w:rFonts w:ascii="Garamond" w:hAnsi="Garamond"/>
          <w:sz w:val="24"/>
          <w:szCs w:val="24"/>
        </w:rPr>
        <w:t>s me nr. 2291 prot.,</w:t>
      </w:r>
      <w:r w:rsidRPr="007916E0">
        <w:rPr>
          <w:rFonts w:ascii="Garamond" w:hAnsi="Garamond"/>
          <w:sz w:val="24"/>
          <w:szCs w:val="24"/>
        </w:rPr>
        <w:t xml:space="preserve"> dat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2.11.2021.</w:t>
      </w:r>
    </w:p>
    <w:p w14:paraId="57B907BF" w14:textId="77777777" w:rsidR="009A4475" w:rsidRPr="007916E0" w:rsidRDefault="009A4475" w:rsidP="00D63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16E0">
        <w:rPr>
          <w:rFonts w:ascii="Garamond" w:hAnsi="Garamond"/>
          <w:sz w:val="24"/>
          <w:szCs w:val="24"/>
        </w:rPr>
        <w:t>2. Urdh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rohet botimi i nj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kopjeje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shkurtuar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k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tij vendimi p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 p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rfundimin e procedurave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falimentimit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shoq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ris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“Artigian Cotto Albania” sh.p.k., 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faqen elektronike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Gjykat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s, 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</w:t>
      </w:r>
      <w:r w:rsidR="00D63E8D" w:rsidRPr="007916E0">
        <w:rPr>
          <w:rFonts w:ascii="Garamond" w:hAnsi="Garamond"/>
          <w:sz w:val="24"/>
          <w:szCs w:val="24"/>
        </w:rPr>
        <w:t>B</w:t>
      </w:r>
      <w:r w:rsidRPr="007916E0">
        <w:rPr>
          <w:rFonts w:ascii="Garamond" w:hAnsi="Garamond"/>
          <w:sz w:val="24"/>
          <w:szCs w:val="24"/>
        </w:rPr>
        <w:t>ashkin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Durr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s</w:t>
      </w:r>
      <w:r w:rsidR="00D63E8D" w:rsidRPr="007916E0">
        <w:rPr>
          <w:rFonts w:ascii="Garamond" w:hAnsi="Garamond"/>
          <w:sz w:val="24"/>
          <w:szCs w:val="24"/>
        </w:rPr>
        <w:t xml:space="preserve">, </w:t>
      </w:r>
      <w:r w:rsidRPr="007916E0">
        <w:rPr>
          <w:rFonts w:ascii="Garamond" w:hAnsi="Garamond"/>
          <w:sz w:val="24"/>
          <w:szCs w:val="24"/>
        </w:rPr>
        <w:t>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</w:t>
      </w:r>
      <w:r w:rsidR="00D63E8D" w:rsidRPr="007916E0">
        <w:rPr>
          <w:rFonts w:ascii="Garamond" w:hAnsi="Garamond"/>
          <w:sz w:val="24"/>
          <w:szCs w:val="24"/>
        </w:rPr>
        <w:t>D</w:t>
      </w:r>
      <w:r w:rsidRPr="007916E0">
        <w:rPr>
          <w:rFonts w:ascii="Garamond" w:hAnsi="Garamond"/>
          <w:sz w:val="24"/>
          <w:szCs w:val="24"/>
        </w:rPr>
        <w:t>rejtorin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Rajonale Tatimore Durr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s, 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Qendr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n Komb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tare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Biznesit dhe 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Fletoren Zyrtare.</w:t>
      </w:r>
    </w:p>
    <w:p w14:paraId="706B14DB" w14:textId="77777777" w:rsidR="009A4475" w:rsidRPr="007916E0" w:rsidRDefault="009A4475" w:rsidP="00D63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16E0">
        <w:rPr>
          <w:rFonts w:ascii="Garamond" w:hAnsi="Garamond"/>
          <w:sz w:val="24"/>
          <w:szCs w:val="24"/>
        </w:rPr>
        <w:t>3. Shpenzimet gjyq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sore p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 procedur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n e falimentimit i ngarkohen debitorit.</w:t>
      </w:r>
    </w:p>
    <w:p w14:paraId="570C1A08" w14:textId="408563DD" w:rsidR="009A4475" w:rsidRPr="007916E0" w:rsidRDefault="009A4475" w:rsidP="00D63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16E0">
        <w:rPr>
          <w:rFonts w:ascii="Garamond" w:hAnsi="Garamond"/>
          <w:sz w:val="24"/>
          <w:szCs w:val="24"/>
        </w:rPr>
        <w:t>4. Kund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r k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tij vendimi mund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b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het ankim nga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gjith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</w:t>
      </w:r>
      <w:r w:rsidR="00B87879" w:rsidRPr="007916E0">
        <w:rPr>
          <w:rFonts w:ascii="Garamond" w:hAnsi="Garamond"/>
          <w:sz w:val="24"/>
          <w:szCs w:val="24"/>
        </w:rPr>
        <w:t>palët</w:t>
      </w:r>
      <w:r w:rsidRPr="007916E0">
        <w:rPr>
          <w:rFonts w:ascii="Garamond" w:hAnsi="Garamond"/>
          <w:sz w:val="24"/>
          <w:szCs w:val="24"/>
        </w:rPr>
        <w:t xml:space="preserve"> e procedur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s s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falimentimit, n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Gjykat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n e Apelit Durr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s, brenda 15 (pes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mb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dhjet</w:t>
      </w:r>
      <w:r w:rsidR="00D63E8D" w:rsidRPr="007916E0">
        <w:rPr>
          <w:rFonts w:ascii="Garamond" w:hAnsi="Garamond"/>
          <w:sz w:val="24"/>
          <w:szCs w:val="24"/>
        </w:rPr>
        <w:t>ë</w:t>
      </w:r>
      <w:r w:rsidR="00FC0BC9">
        <w:rPr>
          <w:rFonts w:ascii="Garamond" w:hAnsi="Garamond"/>
          <w:sz w:val="24"/>
          <w:szCs w:val="24"/>
        </w:rPr>
        <w:t>)</w:t>
      </w:r>
      <w:r w:rsidRPr="007916E0">
        <w:rPr>
          <w:rFonts w:ascii="Garamond" w:hAnsi="Garamond"/>
          <w:sz w:val="24"/>
          <w:szCs w:val="24"/>
        </w:rPr>
        <w:t xml:space="preserve"> dit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>ve, duke</w:t>
      </w:r>
      <w:r w:rsidR="00B87879" w:rsidRPr="007916E0">
        <w:rPr>
          <w:rFonts w:ascii="Garamond" w:hAnsi="Garamond"/>
          <w:sz w:val="24"/>
          <w:szCs w:val="24"/>
        </w:rPr>
        <w:t xml:space="preserve"> filluar</w:t>
      </w:r>
      <w:r w:rsidRPr="007916E0">
        <w:rPr>
          <w:rFonts w:ascii="Garamond" w:hAnsi="Garamond"/>
          <w:sz w:val="24"/>
          <w:szCs w:val="24"/>
        </w:rPr>
        <w:t xml:space="preserve"> ky afat nga e nes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rmja e </w:t>
      </w:r>
      <w:r w:rsidR="00B87879" w:rsidRPr="007916E0">
        <w:rPr>
          <w:rFonts w:ascii="Garamond" w:hAnsi="Garamond"/>
          <w:sz w:val="24"/>
          <w:szCs w:val="24"/>
        </w:rPr>
        <w:t>njoftimit</w:t>
      </w:r>
      <w:r w:rsidRPr="007916E0">
        <w:rPr>
          <w:rFonts w:ascii="Garamond" w:hAnsi="Garamond"/>
          <w:sz w:val="24"/>
          <w:szCs w:val="24"/>
        </w:rPr>
        <w:t xml:space="preserve">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vendimit t</w:t>
      </w:r>
      <w:r w:rsidR="00D63E8D" w:rsidRPr="007916E0">
        <w:rPr>
          <w:rFonts w:ascii="Garamond" w:hAnsi="Garamond"/>
          <w:sz w:val="24"/>
          <w:szCs w:val="24"/>
        </w:rPr>
        <w:t>ë</w:t>
      </w:r>
      <w:r w:rsidRPr="007916E0">
        <w:rPr>
          <w:rFonts w:ascii="Garamond" w:hAnsi="Garamond"/>
          <w:sz w:val="24"/>
          <w:szCs w:val="24"/>
        </w:rPr>
        <w:t xml:space="preserve"> arsyetuar.</w:t>
      </w:r>
    </w:p>
    <w:p w14:paraId="064F8425" w14:textId="7AA15B62" w:rsidR="009A4475" w:rsidRPr="007916E0" w:rsidRDefault="00D63E8D" w:rsidP="00D63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16E0">
        <w:rPr>
          <w:rFonts w:ascii="Garamond" w:hAnsi="Garamond"/>
          <w:sz w:val="24"/>
          <w:szCs w:val="24"/>
        </w:rPr>
        <w:t>U shpall</w:t>
      </w:r>
      <w:r w:rsidR="009A4475" w:rsidRPr="007916E0">
        <w:rPr>
          <w:rFonts w:ascii="Garamond" w:hAnsi="Garamond"/>
          <w:sz w:val="24"/>
          <w:szCs w:val="24"/>
        </w:rPr>
        <w:t xml:space="preserve"> n</w:t>
      </w:r>
      <w:r w:rsidRPr="007916E0">
        <w:rPr>
          <w:rFonts w:ascii="Garamond" w:hAnsi="Garamond"/>
          <w:sz w:val="24"/>
          <w:szCs w:val="24"/>
        </w:rPr>
        <w:t>ë</w:t>
      </w:r>
      <w:r w:rsidR="009A4475" w:rsidRPr="007916E0">
        <w:rPr>
          <w:rFonts w:ascii="Garamond" w:hAnsi="Garamond"/>
          <w:sz w:val="24"/>
          <w:szCs w:val="24"/>
        </w:rPr>
        <w:t xml:space="preserve"> Durr</w:t>
      </w:r>
      <w:r w:rsidRPr="007916E0">
        <w:rPr>
          <w:rFonts w:ascii="Garamond" w:hAnsi="Garamond"/>
          <w:sz w:val="24"/>
          <w:szCs w:val="24"/>
        </w:rPr>
        <w:t>ë</w:t>
      </w:r>
      <w:r w:rsidR="009A4475" w:rsidRPr="007916E0">
        <w:rPr>
          <w:rFonts w:ascii="Garamond" w:hAnsi="Garamond"/>
          <w:sz w:val="24"/>
          <w:szCs w:val="24"/>
        </w:rPr>
        <w:t>s</w:t>
      </w:r>
      <w:r w:rsidR="00B87879" w:rsidRPr="007916E0">
        <w:rPr>
          <w:rFonts w:ascii="Garamond" w:hAnsi="Garamond"/>
          <w:sz w:val="24"/>
          <w:szCs w:val="24"/>
        </w:rPr>
        <w:t>,</w:t>
      </w:r>
      <w:r w:rsidR="009A4475" w:rsidRPr="007916E0">
        <w:rPr>
          <w:rFonts w:ascii="Garamond" w:hAnsi="Garamond"/>
          <w:sz w:val="24"/>
          <w:szCs w:val="24"/>
        </w:rPr>
        <w:t xml:space="preserve"> m</w:t>
      </w:r>
      <w:r w:rsidRPr="007916E0">
        <w:rPr>
          <w:rFonts w:ascii="Garamond" w:hAnsi="Garamond"/>
          <w:sz w:val="24"/>
          <w:szCs w:val="24"/>
        </w:rPr>
        <w:t>ë</w:t>
      </w:r>
      <w:r w:rsidR="009A4475" w:rsidRPr="007916E0">
        <w:rPr>
          <w:rFonts w:ascii="Garamond" w:hAnsi="Garamond"/>
          <w:sz w:val="24"/>
          <w:szCs w:val="24"/>
        </w:rPr>
        <w:t xml:space="preserve"> dat</w:t>
      </w:r>
      <w:r w:rsidRPr="007916E0">
        <w:rPr>
          <w:rFonts w:ascii="Garamond" w:hAnsi="Garamond"/>
          <w:sz w:val="24"/>
          <w:szCs w:val="24"/>
        </w:rPr>
        <w:t>ë</w:t>
      </w:r>
      <w:r w:rsidR="009A4475" w:rsidRPr="007916E0">
        <w:rPr>
          <w:rFonts w:ascii="Garamond" w:hAnsi="Garamond"/>
          <w:sz w:val="24"/>
          <w:szCs w:val="24"/>
        </w:rPr>
        <w:t xml:space="preserve"> 11.2.2022.</w:t>
      </w:r>
    </w:p>
    <w:p w14:paraId="338D2DC0" w14:textId="77777777" w:rsidR="009A4475" w:rsidRPr="007916E0" w:rsidRDefault="009A4475" w:rsidP="00D63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20DBF7" w14:textId="77777777" w:rsidR="009A4475" w:rsidRPr="007916E0" w:rsidRDefault="00D63E8D" w:rsidP="00D63E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916E0">
        <w:rPr>
          <w:rFonts w:ascii="Garamond" w:hAnsi="Garamond"/>
          <w:sz w:val="24"/>
          <w:szCs w:val="24"/>
        </w:rPr>
        <w:t xml:space="preserve">GJYQTARE </w:t>
      </w:r>
    </w:p>
    <w:p w14:paraId="69A37BED" w14:textId="77777777" w:rsidR="009A4475" w:rsidRPr="007916E0" w:rsidRDefault="009A4475" w:rsidP="00D63E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916E0">
        <w:rPr>
          <w:rFonts w:ascii="Garamond" w:hAnsi="Garamond"/>
          <w:b/>
          <w:sz w:val="24"/>
          <w:szCs w:val="24"/>
        </w:rPr>
        <w:t xml:space="preserve">Besjana </w:t>
      </w:r>
      <w:r w:rsidR="00D63E8D" w:rsidRPr="007916E0">
        <w:rPr>
          <w:rFonts w:ascii="Garamond" w:hAnsi="Garamond"/>
          <w:b/>
          <w:sz w:val="24"/>
          <w:szCs w:val="24"/>
        </w:rPr>
        <w:t>Garxenaj</w:t>
      </w:r>
    </w:p>
    <w:sectPr w:rsidR="009A4475" w:rsidRPr="00791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12451"/>
    <w:rsid w:val="00111F6F"/>
    <w:rsid w:val="0011671E"/>
    <w:rsid w:val="00117F33"/>
    <w:rsid w:val="001250F7"/>
    <w:rsid w:val="00210378"/>
    <w:rsid w:val="00360015"/>
    <w:rsid w:val="00452839"/>
    <w:rsid w:val="00481E1D"/>
    <w:rsid w:val="004A2B16"/>
    <w:rsid w:val="004F35EB"/>
    <w:rsid w:val="005E0EEB"/>
    <w:rsid w:val="006174BE"/>
    <w:rsid w:val="006F5DA4"/>
    <w:rsid w:val="00780AD7"/>
    <w:rsid w:val="007916E0"/>
    <w:rsid w:val="007A0482"/>
    <w:rsid w:val="007F7CC2"/>
    <w:rsid w:val="00895A4D"/>
    <w:rsid w:val="00963BE0"/>
    <w:rsid w:val="009A4475"/>
    <w:rsid w:val="00B70653"/>
    <w:rsid w:val="00B87879"/>
    <w:rsid w:val="00BC0687"/>
    <w:rsid w:val="00C642D6"/>
    <w:rsid w:val="00C64400"/>
    <w:rsid w:val="00CC1B9A"/>
    <w:rsid w:val="00D02CD1"/>
    <w:rsid w:val="00D503E2"/>
    <w:rsid w:val="00D63E8D"/>
    <w:rsid w:val="00D66829"/>
    <w:rsid w:val="00DD66D6"/>
    <w:rsid w:val="00DF243C"/>
    <w:rsid w:val="00E70404"/>
    <w:rsid w:val="00EB089A"/>
    <w:rsid w:val="00FC0BC9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BEB77"/>
  <w15:docId w15:val="{EF6132EE-23E8-457E-974F-AA38F6F90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2448DB8CCE4C438CF7E0B68BBA6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2022-04-04T14:22:21Z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Për fillimin e procedurave të falimentit</Titulli>
    <Modifikuesi xmlns="0e656187-b300-4fb0-8bf4-3a50f872073c">Amarilda.Muja</Modifikuesi>
    <Nr_x002e__x0020_prot_x0020_QBZ xmlns="0e656187-b300-4fb0-8bf4-3a50f872073c">503/1</Nr_x002e__x0020_prot_x0020_QBZ>
    <Data_x0020_e_x0020_Modifikimit xmlns="0e656187-b300-4fb0-8bf4-3a50f872073c">2022-04-06T11:14:18Z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2195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9A6ED-0991-4B50-9B26-2CF4F9075C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84AD56-16D5-40B4-BF42-297CAE586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37D664-B256-46AC-A888-1C1C3F741653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E32BF6C-C7B7-4A87-8A43-AFC3243D0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procedurave të falimentit</vt:lpstr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procedurave të falimentit</dc:title>
  <dc:creator>Entela Suli</dc:creator>
  <cp:lastModifiedBy>Fjora Cahani</cp:lastModifiedBy>
  <cp:revision>11</cp:revision>
  <dcterms:created xsi:type="dcterms:W3CDTF">2022-04-04T14:14:00Z</dcterms:created>
  <dcterms:modified xsi:type="dcterms:W3CDTF">2022-04-06T11:10:00Z</dcterms:modified>
</cp:coreProperties>
</file>