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43989" w14:textId="77777777" w:rsidR="00503993" w:rsidRPr="00B77B94" w:rsidRDefault="00DC49F0" w:rsidP="00B77B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7B94">
        <w:rPr>
          <w:rFonts w:ascii="Garamond" w:hAnsi="Garamond"/>
          <w:b/>
          <w:sz w:val="24"/>
          <w:szCs w:val="24"/>
        </w:rPr>
        <w:t>VENDIM</w:t>
      </w:r>
    </w:p>
    <w:p w14:paraId="1F94398A" w14:textId="1C3465F0" w:rsidR="00DC49F0" w:rsidRPr="00B77B94" w:rsidRDefault="00503993" w:rsidP="00B77B9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77B94">
        <w:rPr>
          <w:rFonts w:ascii="Garamond" w:hAnsi="Garamond"/>
          <w:i/>
          <w:sz w:val="24"/>
          <w:szCs w:val="24"/>
        </w:rPr>
        <w:t>(i shkurtuar)</w:t>
      </w:r>
    </w:p>
    <w:p w14:paraId="213779A3" w14:textId="77777777" w:rsidR="00B77B94" w:rsidRPr="00CD465B" w:rsidRDefault="00B77B94" w:rsidP="00B77B9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F94398B" w14:textId="1BE58306" w:rsidR="00B56218" w:rsidRPr="00CD465B" w:rsidRDefault="00B60377" w:rsidP="00B77B94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CD465B">
        <w:rPr>
          <w:rFonts w:ascii="Garamond" w:hAnsi="Garamond"/>
          <w:sz w:val="24"/>
          <w:szCs w:val="24"/>
        </w:rPr>
        <w:t xml:space="preserve">Gjykata e </w:t>
      </w:r>
      <w:r w:rsidR="00503993" w:rsidRPr="00CD465B">
        <w:rPr>
          <w:rFonts w:ascii="Garamond" w:hAnsi="Garamond"/>
          <w:sz w:val="24"/>
          <w:szCs w:val="24"/>
        </w:rPr>
        <w:t>Shkallës së Parë</w:t>
      </w:r>
      <w:r w:rsidR="00FB263B" w:rsidRPr="00CD465B">
        <w:rPr>
          <w:rFonts w:ascii="Garamond" w:hAnsi="Garamond"/>
          <w:sz w:val="24"/>
          <w:szCs w:val="24"/>
        </w:rPr>
        <w:t xml:space="preserve"> e </w:t>
      </w:r>
      <w:r w:rsidR="00E2706F" w:rsidRPr="00CD465B">
        <w:rPr>
          <w:rFonts w:ascii="Garamond" w:hAnsi="Garamond"/>
          <w:sz w:val="24"/>
          <w:szCs w:val="24"/>
        </w:rPr>
        <w:t>Juridiksionit</w:t>
      </w:r>
      <w:r w:rsidR="00FB263B" w:rsidRPr="00CD465B">
        <w:rPr>
          <w:rFonts w:ascii="Garamond" w:hAnsi="Garamond"/>
          <w:sz w:val="24"/>
          <w:szCs w:val="24"/>
        </w:rPr>
        <w:t xml:space="preserve"> të Përgjithshë</w:t>
      </w:r>
      <w:r w:rsidR="00503993" w:rsidRPr="00CD465B">
        <w:rPr>
          <w:rFonts w:ascii="Garamond" w:hAnsi="Garamond"/>
          <w:sz w:val="24"/>
          <w:szCs w:val="24"/>
        </w:rPr>
        <w:t xml:space="preserve">m </w:t>
      </w:r>
      <w:r w:rsidR="00D2386A" w:rsidRPr="00CD465B">
        <w:rPr>
          <w:rFonts w:ascii="Garamond" w:hAnsi="Garamond"/>
          <w:sz w:val="24"/>
          <w:szCs w:val="24"/>
        </w:rPr>
        <w:t>Tiran</w:t>
      </w:r>
      <w:r w:rsidR="00E84294" w:rsidRPr="00CD465B">
        <w:rPr>
          <w:rFonts w:ascii="Garamond" w:hAnsi="Garamond"/>
          <w:sz w:val="24"/>
          <w:szCs w:val="24"/>
        </w:rPr>
        <w:t>ë</w:t>
      </w:r>
      <w:r w:rsidR="00E2706F">
        <w:rPr>
          <w:rFonts w:ascii="Garamond" w:hAnsi="Garamond"/>
          <w:sz w:val="24"/>
          <w:szCs w:val="24"/>
        </w:rPr>
        <w:t>,</w:t>
      </w:r>
      <w:r w:rsidR="00DC49F0" w:rsidRPr="00CD465B">
        <w:rPr>
          <w:rFonts w:ascii="Garamond" w:hAnsi="Garamond"/>
          <w:sz w:val="24"/>
          <w:szCs w:val="24"/>
        </w:rPr>
        <w:t xml:space="preserve"> me</w:t>
      </w:r>
      <w:r w:rsidRPr="00CD465B">
        <w:rPr>
          <w:rFonts w:ascii="Garamond" w:hAnsi="Garamond"/>
          <w:sz w:val="24"/>
          <w:szCs w:val="24"/>
        </w:rPr>
        <w:t xml:space="preserve"> vendimin nr.</w:t>
      </w:r>
      <w:r w:rsidR="00E84294" w:rsidRPr="00CD465B">
        <w:rPr>
          <w:rFonts w:ascii="Garamond" w:hAnsi="Garamond"/>
          <w:sz w:val="24"/>
          <w:szCs w:val="24"/>
        </w:rPr>
        <w:t xml:space="preserve"> </w:t>
      </w:r>
      <w:r w:rsidR="00D2386A" w:rsidRPr="00CD465B">
        <w:rPr>
          <w:rFonts w:ascii="Garamond" w:hAnsi="Garamond"/>
          <w:sz w:val="24"/>
          <w:szCs w:val="24"/>
        </w:rPr>
        <w:t>5713, datë 26</w:t>
      </w:r>
      <w:r w:rsidR="00FB263B" w:rsidRPr="00CD465B">
        <w:rPr>
          <w:rFonts w:ascii="Garamond" w:hAnsi="Garamond"/>
          <w:sz w:val="24"/>
          <w:szCs w:val="24"/>
        </w:rPr>
        <w:t>.</w:t>
      </w:r>
      <w:r w:rsidR="00D2386A" w:rsidRPr="00CD465B">
        <w:rPr>
          <w:rFonts w:ascii="Garamond" w:hAnsi="Garamond"/>
          <w:sz w:val="24"/>
          <w:szCs w:val="24"/>
        </w:rPr>
        <w:t>9</w:t>
      </w:r>
      <w:r w:rsidR="00F62284" w:rsidRPr="00CD465B">
        <w:rPr>
          <w:rFonts w:ascii="Garamond" w:hAnsi="Garamond"/>
          <w:sz w:val="24"/>
          <w:szCs w:val="24"/>
        </w:rPr>
        <w:t>.202</w:t>
      </w:r>
      <w:r w:rsidR="000960D0">
        <w:rPr>
          <w:rFonts w:ascii="Garamond" w:hAnsi="Garamond"/>
          <w:sz w:val="24"/>
          <w:szCs w:val="24"/>
        </w:rPr>
        <w:t>5</w:t>
      </w:r>
      <w:bookmarkStart w:id="0" w:name="_GoBack"/>
      <w:bookmarkEnd w:id="0"/>
      <w:r w:rsidR="00F03ED1" w:rsidRPr="00CD465B">
        <w:rPr>
          <w:rFonts w:ascii="Garamond" w:hAnsi="Garamond"/>
          <w:sz w:val="24"/>
          <w:szCs w:val="24"/>
        </w:rPr>
        <w:t>,</w:t>
      </w:r>
      <w:r w:rsidR="00E3745B" w:rsidRPr="00CD465B">
        <w:rPr>
          <w:rFonts w:ascii="Garamond" w:hAnsi="Garamond"/>
          <w:sz w:val="24"/>
          <w:szCs w:val="24"/>
        </w:rPr>
        <w:t xml:space="preserve"> </w:t>
      </w:r>
      <w:r w:rsidR="0065371A" w:rsidRPr="00CD465B">
        <w:rPr>
          <w:rFonts w:ascii="Garamond" w:hAnsi="Garamond"/>
          <w:sz w:val="24"/>
          <w:szCs w:val="24"/>
        </w:rPr>
        <w:t xml:space="preserve">vendosi </w:t>
      </w:r>
      <w:r w:rsidR="00D2386A" w:rsidRPr="00CD465B">
        <w:rPr>
          <w:rFonts w:ascii="Garamond" w:hAnsi="Garamond"/>
          <w:sz w:val="24"/>
          <w:szCs w:val="24"/>
        </w:rPr>
        <w:t>heqjen e zotësisë për të vepruar t</w:t>
      </w:r>
      <w:r w:rsidR="009E5C17" w:rsidRPr="00CD465B">
        <w:rPr>
          <w:rFonts w:ascii="Garamond" w:hAnsi="Garamond"/>
          <w:sz w:val="24"/>
          <w:szCs w:val="24"/>
        </w:rPr>
        <w:t>ë</w:t>
      </w:r>
      <w:r w:rsidR="00FB263B" w:rsidRPr="00CD465B">
        <w:rPr>
          <w:rFonts w:ascii="Garamond" w:hAnsi="Garamond"/>
          <w:sz w:val="24"/>
          <w:szCs w:val="24"/>
        </w:rPr>
        <w:t xml:space="preserve"> </w:t>
      </w:r>
      <w:r w:rsidR="00E2706F" w:rsidRPr="00CD465B">
        <w:rPr>
          <w:rFonts w:ascii="Garamond" w:hAnsi="Garamond"/>
          <w:sz w:val="24"/>
          <w:szCs w:val="24"/>
        </w:rPr>
        <w:t>shtetases</w:t>
      </w:r>
      <w:r w:rsidR="00FB263B" w:rsidRPr="00CD465B">
        <w:rPr>
          <w:rFonts w:ascii="Garamond" w:hAnsi="Garamond"/>
          <w:sz w:val="24"/>
          <w:szCs w:val="24"/>
        </w:rPr>
        <w:t xml:space="preserve"> </w:t>
      </w:r>
      <w:r w:rsidR="00D2386A" w:rsidRPr="00CD465B">
        <w:rPr>
          <w:rFonts w:ascii="Garamond" w:hAnsi="Garamond"/>
          <w:sz w:val="24"/>
          <w:szCs w:val="24"/>
        </w:rPr>
        <w:t>Fllanza Duki</w:t>
      </w:r>
      <w:r w:rsidR="00E2706F">
        <w:rPr>
          <w:rFonts w:ascii="Garamond" w:hAnsi="Garamond"/>
          <w:sz w:val="24"/>
          <w:szCs w:val="24"/>
        </w:rPr>
        <w:t>,</w:t>
      </w:r>
      <w:r w:rsidR="00D2386A" w:rsidRPr="00CD465B">
        <w:rPr>
          <w:rFonts w:ascii="Garamond" w:hAnsi="Garamond"/>
          <w:sz w:val="24"/>
          <w:szCs w:val="24"/>
        </w:rPr>
        <w:t xml:space="preserve"> e</w:t>
      </w:r>
      <w:r w:rsidR="00FB263B" w:rsidRPr="00CD465B">
        <w:rPr>
          <w:rFonts w:ascii="Garamond" w:hAnsi="Garamond"/>
          <w:sz w:val="24"/>
          <w:szCs w:val="24"/>
        </w:rPr>
        <w:t xml:space="preserve"> dat</w:t>
      </w:r>
      <w:r w:rsidR="009E5C17" w:rsidRPr="00CD465B">
        <w:rPr>
          <w:rFonts w:ascii="Garamond" w:hAnsi="Garamond"/>
          <w:sz w:val="24"/>
          <w:szCs w:val="24"/>
        </w:rPr>
        <w:t>ë</w:t>
      </w:r>
      <w:r w:rsidR="00FB263B" w:rsidRPr="00CD465B">
        <w:rPr>
          <w:rFonts w:ascii="Garamond" w:hAnsi="Garamond"/>
          <w:sz w:val="24"/>
          <w:szCs w:val="24"/>
        </w:rPr>
        <w:t xml:space="preserve">lindjes </w:t>
      </w:r>
      <w:r w:rsidR="00D2386A" w:rsidRPr="00CD465B">
        <w:rPr>
          <w:rFonts w:ascii="Garamond" w:hAnsi="Garamond"/>
          <w:sz w:val="24"/>
          <w:szCs w:val="24"/>
        </w:rPr>
        <w:t>14.1.1976,</w:t>
      </w:r>
      <w:r w:rsidR="00F62284" w:rsidRPr="00CD465B">
        <w:rPr>
          <w:rFonts w:ascii="Garamond" w:hAnsi="Garamond"/>
          <w:sz w:val="24"/>
          <w:szCs w:val="24"/>
        </w:rPr>
        <w:t xml:space="preserve"> </w:t>
      </w:r>
      <w:r w:rsidR="0026593F" w:rsidRPr="00CD465B">
        <w:rPr>
          <w:rFonts w:ascii="Garamond" w:hAnsi="Garamond"/>
          <w:sz w:val="24"/>
          <w:szCs w:val="24"/>
        </w:rPr>
        <w:t xml:space="preserve">dhe </w:t>
      </w:r>
      <w:r w:rsidR="00D2386A" w:rsidRPr="00CD465B">
        <w:rPr>
          <w:rFonts w:ascii="Garamond" w:hAnsi="Garamond"/>
          <w:sz w:val="24"/>
          <w:szCs w:val="24"/>
        </w:rPr>
        <w:t>vendosjen e saj nën kujdestarinë</w:t>
      </w:r>
      <w:r w:rsidR="0026593F" w:rsidRPr="00CD465B">
        <w:rPr>
          <w:rFonts w:ascii="Garamond" w:hAnsi="Garamond"/>
          <w:sz w:val="24"/>
          <w:szCs w:val="24"/>
        </w:rPr>
        <w:t xml:space="preserve"> e </w:t>
      </w:r>
      <w:r w:rsidR="00D2386A" w:rsidRPr="00CD465B">
        <w:rPr>
          <w:rFonts w:ascii="Garamond" w:hAnsi="Garamond"/>
          <w:sz w:val="24"/>
          <w:szCs w:val="24"/>
        </w:rPr>
        <w:t xml:space="preserve">kërkuesit, </w:t>
      </w:r>
      <w:r w:rsidR="0026593F" w:rsidRPr="00CD465B">
        <w:rPr>
          <w:rFonts w:ascii="Garamond" w:hAnsi="Garamond"/>
          <w:sz w:val="24"/>
          <w:szCs w:val="24"/>
        </w:rPr>
        <w:t xml:space="preserve">shtetasit </w:t>
      </w:r>
      <w:r w:rsidR="00D2386A" w:rsidRPr="00CD465B">
        <w:rPr>
          <w:rFonts w:ascii="Garamond" w:hAnsi="Garamond"/>
          <w:sz w:val="24"/>
          <w:szCs w:val="24"/>
        </w:rPr>
        <w:t>Shpëtim Denzi.</w:t>
      </w:r>
    </w:p>
    <w:sectPr w:rsidR="00B56218" w:rsidRPr="00CD4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960D0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77B94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D465B"/>
    <w:rsid w:val="00CE2A8A"/>
    <w:rsid w:val="00CE5249"/>
    <w:rsid w:val="00CF257C"/>
    <w:rsid w:val="00CF6387"/>
    <w:rsid w:val="00D12A76"/>
    <w:rsid w:val="00D147A0"/>
    <w:rsid w:val="00D20D88"/>
    <w:rsid w:val="00D2386A"/>
    <w:rsid w:val="00D32E13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2706F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398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58F9F23CD8490BB000692A3F3BC1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5713</Nr_x002e__x0020_akti>
    <Data_x0020_e_x0020_Krijimit xmlns="0e656187-b300-4fb0-8bf4-3a50f872073c">2025-11-07T12:06:38Z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heqjen e zotësisë për të vepruar dhe caktim kujdestarie për shtetasen Fllanza Duki</Titulli>
    <Modifikuesi xmlns="0e656187-b300-4fb0-8bf4-3a50f872073c">Fjora.Cahani</Modifikuesi>
    <Nr_x002e__x0020_prot_x0020_QBZ xmlns="0e656187-b300-4fb0-8bf4-3a50f872073c">1843/1</Nr_x002e__x0020_prot_x0020_QBZ>
    <Data_x0020_e_x0020_Modifikimit xmlns="0e656187-b300-4fb0-8bf4-3a50f872073c">2025-11-10T10:21:59Z</Data_x0020_e_x0020_Modifikimit>
    <Dekretuar xmlns="0e656187-b300-4fb0-8bf4-3a50f872073c">false</Dekretuar>
    <Data xmlns="0e656187-b300-4fb0-8bf4-3a50f872073c">2025-09-26T00:00:00Z</Data>
    <Nr_x002e__x0020_protokolli_x0020_i_x0020_aktit xmlns="0e656187-b300-4fb0-8bf4-3a50f872073c">5794/10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58F9F23CD8490BB000692A3F3BC1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2517A0-4A23-41CE-A4C4-C1358D271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666323-EAEB-47A8-BCCE-1844FEC197F0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45F2793-D105-43F6-87B3-20F358DC77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6D1212-7F06-4B91-A294-7457152664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D8DE71-C9C8-4C80-8A22-8F16495D0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 kujdestarie për shtetasen Fllanza Duki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 kujdestarie për shtetasen Fllanza Duki</dc:title>
  <dc:creator>Entela Suli</dc:creator>
  <cp:lastModifiedBy>Valeta Kaftalli</cp:lastModifiedBy>
  <cp:revision>4</cp:revision>
  <dcterms:created xsi:type="dcterms:W3CDTF">2025-11-10T09:08:00Z</dcterms:created>
  <dcterms:modified xsi:type="dcterms:W3CDTF">2025-11-10T11:14:00Z</dcterms:modified>
</cp:coreProperties>
</file>