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4CB" w:rsidRPr="0035574A" w:rsidRDefault="007F64CB" w:rsidP="007F64CB">
      <w:pPr>
        <w:pStyle w:val="NeniTitull"/>
        <w:rPr>
          <w:lang w:val="sq-AL"/>
        </w:rPr>
      </w:pPr>
      <w:bookmarkStart w:id="0" w:name="_GoBack"/>
      <w:bookmarkEnd w:id="0"/>
      <w:r w:rsidRPr="0035574A">
        <w:rPr>
          <w:lang w:val="sq-AL"/>
        </w:rPr>
        <w:t>VENDIM</w:t>
      </w:r>
    </w:p>
    <w:p w:rsidR="007F64CB" w:rsidRPr="0035574A" w:rsidRDefault="007F64CB" w:rsidP="007F64CB">
      <w:pPr>
        <w:pStyle w:val="NeniTitull"/>
        <w:rPr>
          <w:lang w:val="sq-AL"/>
        </w:rPr>
      </w:pPr>
      <w:r w:rsidRPr="0035574A">
        <w:rPr>
          <w:lang w:val="sq-AL"/>
        </w:rPr>
        <w:t>Nr. 33, datë 24.11.2016</w:t>
      </w:r>
    </w:p>
    <w:p w:rsidR="007F64CB" w:rsidRPr="0035574A" w:rsidRDefault="007F64CB" w:rsidP="007F64CB">
      <w:pPr>
        <w:pStyle w:val="Hapesira7"/>
        <w:rPr>
          <w:lang w:val="sq-AL"/>
        </w:rPr>
      </w:pPr>
    </w:p>
    <w:p w:rsidR="007F64CB" w:rsidRPr="0035574A" w:rsidRDefault="007F64CB" w:rsidP="007F64CB">
      <w:pPr>
        <w:pStyle w:val="NeniTitull"/>
        <w:rPr>
          <w:lang w:val="sq-AL"/>
        </w:rPr>
      </w:pPr>
      <w:r w:rsidRPr="0035574A">
        <w:rPr>
          <w:lang w:val="sq-AL"/>
        </w:rPr>
        <w:t>PËR DHËNIEN E VËRTETIMIT PËR PLOTËSIMIN E KËRKESAVE LIGJORE DHE NËNLIGJORE LIDHUR ME SIGURIMIN E DEPOZITAVE</w:t>
      </w:r>
      <w:r>
        <w:rPr>
          <w:lang w:val="sq-AL"/>
        </w:rPr>
        <w:t>,</w:t>
      </w:r>
      <w:r w:rsidRPr="0035574A">
        <w:rPr>
          <w:lang w:val="sq-AL"/>
        </w:rPr>
        <w:t xml:space="preserve"> SI DHE TË CERTIFIKATËS SË SIGURIMIT TË DEPOZITAVE SHOQËRISË SË KURSIM-KREDITIT “PARTNER PLUS”</w:t>
      </w:r>
    </w:p>
    <w:p w:rsidR="007F64CB" w:rsidRPr="0035574A" w:rsidRDefault="007F64CB" w:rsidP="007F64CB">
      <w:pPr>
        <w:pStyle w:val="Hapesira7"/>
        <w:rPr>
          <w:lang w:val="sq-AL"/>
        </w:rPr>
      </w:pPr>
    </w:p>
    <w:p w:rsidR="007F64CB" w:rsidRPr="0035574A" w:rsidRDefault="007F64CB" w:rsidP="007F64CB">
      <w:pPr>
        <w:pStyle w:val="Paragrafi"/>
        <w:rPr>
          <w:lang w:val="sq-AL"/>
        </w:rPr>
      </w:pPr>
      <w:r w:rsidRPr="0035574A">
        <w:rPr>
          <w:lang w:val="sq-AL"/>
        </w:rPr>
        <w:t>Këshilli Drejtues i Agjencisë së Sigurimit të Depozitave, në mbështetje të nenit 4, shkronja “a”, të nenit 23, të nenit 25, të nenit 26, pika 3, të nenit 27, të nenit 34, pika 1, të nenit 52, pika 1, shkronja “p” dhe pika 2, të nenit 53, pika 5, shkronja “d”, të nenit 68, pika 1/2, të ligjit nr. 53/2014, datë 22.5.2014, “Për sigurimin e depozitave”, i ndryshuar, të nenit 35, pika 4, të ligjit nr. 52/2016, datë 19.5.2016, “Për shoqëritë e kursim-kreditit dhe unionet e tyre”, si dhe të nenit 5, nenit 6, pika 8, si dhe të nenit 41, pika 1, shkronja “b”, të udhëzimit nr. 4188, datë 1.9.2016, “Për sigurimin e depozitave në shoqëritë e kursim-kreditit”, me propozim të drejtorit të përgjithshëm,</w:t>
      </w:r>
    </w:p>
    <w:p w:rsidR="007F64CB" w:rsidRPr="0035574A" w:rsidRDefault="007F64CB" w:rsidP="007F64CB">
      <w:pPr>
        <w:pStyle w:val="Hapesira7"/>
        <w:rPr>
          <w:lang w:val="sq-AL"/>
        </w:rPr>
      </w:pPr>
    </w:p>
    <w:p w:rsidR="007F64CB" w:rsidRPr="0035574A" w:rsidRDefault="007F64CB" w:rsidP="007F64CB">
      <w:pPr>
        <w:pStyle w:val="NeniNr"/>
        <w:rPr>
          <w:lang w:val="sq-AL"/>
        </w:rPr>
      </w:pPr>
      <w:r w:rsidRPr="0035574A">
        <w:rPr>
          <w:lang w:val="sq-AL"/>
        </w:rPr>
        <w:t>VENDOSI:</w:t>
      </w:r>
    </w:p>
    <w:p w:rsidR="007F64CB" w:rsidRPr="0035574A" w:rsidRDefault="007F64CB" w:rsidP="007F64CB">
      <w:pPr>
        <w:pStyle w:val="Hapesira7"/>
        <w:rPr>
          <w:lang w:val="sq-AL"/>
        </w:rPr>
      </w:pPr>
    </w:p>
    <w:p w:rsidR="007F64CB" w:rsidRPr="0035574A" w:rsidRDefault="007F64CB" w:rsidP="007F64CB">
      <w:pPr>
        <w:pStyle w:val="Paragrafi"/>
        <w:rPr>
          <w:lang w:val="sq-AL"/>
        </w:rPr>
      </w:pPr>
      <w:r w:rsidRPr="0035574A">
        <w:rPr>
          <w:lang w:val="sq-AL"/>
        </w:rPr>
        <w:t>1. Dhënien e vërtetimit për plotësimin e kërkesave ligjore dhe nënligjore lidhur me sigurimin e depozitave, si dhe certifikatës së sigurimit të depozitave shoqërisë së kursim-kreditit “Partner Plus”.</w:t>
      </w:r>
    </w:p>
    <w:p w:rsidR="007F64CB" w:rsidRPr="0035574A" w:rsidRDefault="007F64CB" w:rsidP="007F64CB">
      <w:pPr>
        <w:pStyle w:val="Paragrafi"/>
        <w:rPr>
          <w:lang w:val="sq-AL"/>
        </w:rPr>
      </w:pPr>
      <w:r w:rsidRPr="0035574A">
        <w:rPr>
          <w:lang w:val="sq-AL"/>
        </w:rPr>
        <w:t>2. Certifikata e sigurimit të depozitave hyn në fuqi në datën 1 janar 2017.</w:t>
      </w:r>
    </w:p>
    <w:p w:rsidR="007F64CB" w:rsidRPr="0035574A" w:rsidRDefault="007F64CB" w:rsidP="007F64CB">
      <w:pPr>
        <w:pStyle w:val="Paragrafi"/>
        <w:rPr>
          <w:lang w:val="sq-AL"/>
        </w:rPr>
      </w:pPr>
      <w:r w:rsidRPr="0035574A">
        <w:rPr>
          <w:lang w:val="sq-AL"/>
        </w:rPr>
        <w:t>3. Autorizohet drejtori i përgjithshëm për dorëzimin e vërtetimit dhe certifikatës shoqërisë së kursim-kreditit “Partner Plus”.</w:t>
      </w:r>
    </w:p>
    <w:p w:rsidR="007F64CB" w:rsidRPr="0035574A" w:rsidRDefault="007F64CB" w:rsidP="007F64CB">
      <w:pPr>
        <w:pStyle w:val="Paragrafi"/>
        <w:rPr>
          <w:lang w:val="sq-AL"/>
        </w:rPr>
      </w:pPr>
      <w:r w:rsidRPr="0035574A">
        <w:rPr>
          <w:lang w:val="sq-AL"/>
        </w:rPr>
        <w:t>4. Të informohet Autoriteti Mbikëqyrës mbi këtë vendim.</w:t>
      </w:r>
    </w:p>
    <w:p w:rsidR="007F64CB" w:rsidRPr="0035574A" w:rsidRDefault="007F64CB" w:rsidP="007F64CB">
      <w:pPr>
        <w:pStyle w:val="Paragrafi"/>
        <w:rPr>
          <w:lang w:val="sq-AL"/>
        </w:rPr>
      </w:pPr>
      <w:r w:rsidRPr="0035574A">
        <w:rPr>
          <w:lang w:val="sq-AL"/>
        </w:rPr>
        <w:t>Ky vendim hyn në fuqi 15 ditë pas publikimit në Fletoren Zyrtare dhe i dërgohet shoqërisë së kursim-kreditit “Partner Plus”, brenda 7 ditëve kalendarike nga miratimi i tij.</w:t>
      </w:r>
    </w:p>
    <w:p w:rsidR="007F64CB" w:rsidRPr="0035574A" w:rsidRDefault="007F64CB" w:rsidP="007F64CB">
      <w:pPr>
        <w:pStyle w:val="Hapesira7"/>
        <w:rPr>
          <w:lang w:val="sq-AL"/>
        </w:rPr>
      </w:pPr>
    </w:p>
    <w:p w:rsidR="007F64CB" w:rsidRPr="0035574A" w:rsidRDefault="007F64CB" w:rsidP="007F64CB">
      <w:pPr>
        <w:widowControl w:val="0"/>
        <w:spacing w:after="0" w:line="240" w:lineRule="auto"/>
        <w:jc w:val="right"/>
        <w:rPr>
          <w:rFonts w:ascii="Garamond" w:eastAsia="MS Mincho" w:hAnsi="Garamond" w:cs="CG Times"/>
          <w:sz w:val="24"/>
          <w:lang w:val="sq-AL"/>
        </w:rPr>
      </w:pPr>
      <w:r w:rsidRPr="0035574A">
        <w:rPr>
          <w:rFonts w:ascii="Garamond" w:eastAsia="MS Mincho" w:hAnsi="Garamond" w:cs="CG Times"/>
          <w:sz w:val="24"/>
          <w:lang w:val="sq-AL"/>
        </w:rPr>
        <w:t>KRYETAR</w:t>
      </w:r>
    </w:p>
    <w:p w:rsidR="007F64CB" w:rsidRPr="0035574A" w:rsidRDefault="007F64CB" w:rsidP="007F64CB">
      <w:pPr>
        <w:widowControl w:val="0"/>
        <w:spacing w:after="0" w:line="240" w:lineRule="auto"/>
        <w:jc w:val="right"/>
        <w:rPr>
          <w:rFonts w:ascii="Garamond" w:eastAsia="MS Mincho" w:hAnsi="Garamond" w:cs="CG Times"/>
          <w:b/>
          <w:sz w:val="24"/>
          <w:lang w:val="sq-AL"/>
        </w:rPr>
      </w:pPr>
      <w:r w:rsidRPr="0035574A">
        <w:rPr>
          <w:rFonts w:ascii="Garamond" w:eastAsia="MS Mincho" w:hAnsi="Garamond" w:cs="CG Times"/>
          <w:b/>
          <w:sz w:val="24"/>
          <w:lang w:val="sq-AL"/>
        </w:rPr>
        <w:t>Donald Duraj</w:t>
      </w:r>
    </w:p>
    <w:p w:rsidR="004F59B3" w:rsidRPr="007F64CB" w:rsidRDefault="004F59B3" w:rsidP="007F64CB"/>
    <w:sectPr w:rsidR="004F59B3" w:rsidRPr="007F64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altName w:val="Calibri"/>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047"/>
    <w:rsid w:val="004F59B3"/>
    <w:rsid w:val="007F64CB"/>
    <w:rsid w:val="008669B3"/>
    <w:rsid w:val="009E7047"/>
    <w:rsid w:val="00B41A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9B3"/>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8669B3"/>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8669B3"/>
    <w:rPr>
      <w:rFonts w:ascii="Garamond" w:eastAsia="MS Mincho" w:hAnsi="Garamond" w:cs="CG Times"/>
      <w:sz w:val="24"/>
    </w:rPr>
  </w:style>
  <w:style w:type="paragraph" w:customStyle="1" w:styleId="NeniNr">
    <w:name w:val="Neni_Nr"/>
    <w:next w:val="Normal"/>
    <w:link w:val="NeniNrChar"/>
    <w:rsid w:val="008669B3"/>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8669B3"/>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8669B3"/>
    <w:rPr>
      <w:rFonts w:ascii="Garamond" w:eastAsia="MS Mincho" w:hAnsi="Garamond" w:cs="CG Times"/>
      <w:sz w:val="24"/>
      <w:lang w:val="en-GB"/>
    </w:rPr>
  </w:style>
  <w:style w:type="paragraph" w:customStyle="1" w:styleId="Hapesira7">
    <w:name w:val="Hapesira 7"/>
    <w:basedOn w:val="Paragrafi"/>
    <w:qFormat/>
    <w:rsid w:val="008669B3"/>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9B3"/>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8669B3"/>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8669B3"/>
    <w:rPr>
      <w:rFonts w:ascii="Garamond" w:eastAsia="MS Mincho" w:hAnsi="Garamond" w:cs="CG Times"/>
      <w:sz w:val="24"/>
    </w:rPr>
  </w:style>
  <w:style w:type="paragraph" w:customStyle="1" w:styleId="NeniNr">
    <w:name w:val="Neni_Nr"/>
    <w:next w:val="Normal"/>
    <w:link w:val="NeniNrChar"/>
    <w:rsid w:val="008669B3"/>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8669B3"/>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8669B3"/>
    <w:rPr>
      <w:rFonts w:ascii="Garamond" w:eastAsia="MS Mincho" w:hAnsi="Garamond" w:cs="CG Times"/>
      <w:sz w:val="24"/>
      <w:lang w:val="en-GB"/>
    </w:rPr>
  </w:style>
  <w:style w:type="paragraph" w:customStyle="1" w:styleId="Hapesira7">
    <w:name w:val="Hapesira 7"/>
    <w:basedOn w:val="Paragrafi"/>
    <w:qFormat/>
    <w:rsid w:val="008669B3"/>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1363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Gledis Blushi</dc:creator>
  <cp:lastModifiedBy>Vjollca Pacrami</cp:lastModifiedBy>
  <cp:revision>4</cp:revision>
  <cp:lastPrinted>2019-02-05T12:58:00Z</cp:lastPrinted>
  <dcterms:created xsi:type="dcterms:W3CDTF">2016-12-05T10:01:00Z</dcterms:created>
  <dcterms:modified xsi:type="dcterms:W3CDTF">2019-02-05T12:58:00Z</dcterms:modified>
</cp:coreProperties>
</file>