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9D6" w:rsidRDefault="00B269D6" w:rsidP="00B269D6">
      <w:pPr>
        <w:pStyle w:val="NeniTitull"/>
        <w:rPr>
          <w:spacing w:val="-4"/>
          <w:lang w:val="sq-AL" w:bidi="ar-MA"/>
        </w:rPr>
      </w:pPr>
      <w:r>
        <w:rPr>
          <w:spacing w:val="-4"/>
          <w:lang w:val="sq-AL" w:bidi="ar-MA"/>
        </w:rPr>
        <w:t>VENDIM QARKULLUES</w:t>
      </w:r>
    </w:p>
    <w:p w:rsidR="00B269D6" w:rsidRDefault="00B269D6" w:rsidP="00B269D6">
      <w:pPr>
        <w:pStyle w:val="NeniTitull"/>
        <w:rPr>
          <w:spacing w:val="-4"/>
          <w:lang w:val="sq-AL" w:bidi="ar-MA"/>
        </w:rPr>
      </w:pPr>
      <w:r>
        <w:rPr>
          <w:spacing w:val="-4"/>
          <w:lang w:val="sq-AL" w:bidi="ar-MA"/>
        </w:rPr>
        <w:t xml:space="preserve">Nr. </w:t>
      </w:r>
      <w:bookmarkStart w:id="0" w:name="_GoBack"/>
      <w:r>
        <w:rPr>
          <w:spacing w:val="-4"/>
          <w:lang w:val="sq-AL" w:bidi="ar-MA"/>
        </w:rPr>
        <w:t>3, datë 13.2.2019</w:t>
      </w:r>
      <w:bookmarkEnd w:id="0"/>
    </w:p>
    <w:p w:rsidR="00B269D6" w:rsidRDefault="00B269D6" w:rsidP="00B269D6">
      <w:pPr>
        <w:pStyle w:val="Hapesira7"/>
        <w:rPr>
          <w:spacing w:val="-4"/>
          <w:lang w:val="sq-AL" w:bidi="ar-MA"/>
        </w:rPr>
      </w:pPr>
    </w:p>
    <w:p w:rsidR="00B269D6" w:rsidRDefault="00B269D6" w:rsidP="00B269D6">
      <w:pPr>
        <w:pStyle w:val="NeniTitull"/>
        <w:rPr>
          <w:spacing w:val="-4"/>
          <w:lang w:val="sq-AL" w:bidi="ar-MA"/>
        </w:rPr>
      </w:pPr>
      <w:r>
        <w:rPr>
          <w:spacing w:val="-4"/>
          <w:lang w:val="sq-AL" w:bidi="ar-MA"/>
        </w:rPr>
        <w:t>PËR ANËTARËSIMIN E SHOQËRISË SË KURSIM-KREDITIT “TIRANA INVEST KREDIT 2000” NË SKEMËN E SIGURIMIT TË DEPOZITAVE DHE DHËNIEN E CERTIFIKATËS PËR SIGURIMIN E DEPOZITAVE</w:t>
      </w:r>
    </w:p>
    <w:p w:rsidR="00B269D6" w:rsidRDefault="00B269D6" w:rsidP="00B269D6">
      <w:pPr>
        <w:pStyle w:val="Hapesira7"/>
        <w:rPr>
          <w:spacing w:val="-4"/>
          <w:lang w:val="sq-AL" w:bidi="ar-MA"/>
        </w:rPr>
      </w:pP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Në mbështetje dhe në zbatim të nenit 22, pika 5 dhe pika 6, të nenit 23 dhe nenit 52, pika 1, shkronja “p”, të ligjit nr. 53/2014, datë 22.5.2014 “Për sigurimin e depozitave”, i ndryshuar, të nenit 69, pika 2 të ligjit nr. 52/2016, datë 19.5.2016 “Për shoqëritë e kursim-kreditit dhe unionet e tyre”, të nenit 7, pikat 2 dhe 3, të udhëzimit nr. 4188, datë 1.9.2016 “Për sigurimin e depozitave në shoqëritë e kursim-kreditit”, të nenit 10, pika 6 të Rregullores “Për rregullat dhe procedurat e funksionimit të mbledhjeve të Këshillit Drejtues të Agjencisë së Sigurimit të Depozitave”, si dhe të shkresës së Bankës së Shqipërisë nr. prot. 2179/8, datë 12.2.2019, me propozimin e drejtorit të përgjithshëm, Këshilli Drejtues</w:t>
      </w:r>
    </w:p>
    <w:p w:rsidR="00B269D6" w:rsidRDefault="00B269D6" w:rsidP="00B269D6">
      <w:pPr>
        <w:pStyle w:val="Hapesira7"/>
        <w:rPr>
          <w:spacing w:val="-4"/>
          <w:lang w:val="sq-AL" w:bidi="ar-MA"/>
        </w:rPr>
      </w:pPr>
    </w:p>
    <w:p w:rsidR="00B269D6" w:rsidRDefault="00B269D6" w:rsidP="00B269D6">
      <w:pPr>
        <w:pStyle w:val="NeniNr"/>
        <w:rPr>
          <w:spacing w:val="-4"/>
          <w:lang w:val="sq-AL" w:bidi="ar-MA"/>
        </w:rPr>
      </w:pPr>
      <w:r>
        <w:rPr>
          <w:spacing w:val="-4"/>
          <w:lang w:val="sq-AL" w:bidi="ar-MA"/>
        </w:rPr>
        <w:t>VENDOSI:</w:t>
      </w:r>
    </w:p>
    <w:p w:rsidR="00B269D6" w:rsidRDefault="00B269D6" w:rsidP="00B269D6">
      <w:pPr>
        <w:pStyle w:val="Hapesira7"/>
        <w:rPr>
          <w:spacing w:val="-4"/>
          <w:lang w:val="sq-AL" w:bidi="ar-MA"/>
        </w:rPr>
      </w:pP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1. Anëtarësimin e shoqërisë së kursim-kreditit “Tirana Invest Kredit 2000” në skemën e sigurimit të depozitave, si dhe dhënien e certifikatës për sigurimin e depozitave shoqërisë së kursim-kreditit “Tirana Invest Kredit 2000”, sipas formatit bashkëlidhur këtij vendimi.</w:t>
      </w: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2. Autorizohet drejtori i përgjithshëm për njoftimin e shoqërisë së kursim-kreditit “Tirana Invest Kredit 2000” për anëtarësimin në skemën e sigurimit të depozitave dhe për dorëzimin e certifikatës për sigurimin e depozitave, si dhe të informojë Autoritetin Mbikëqyrës mbi këtë vendim.</w:t>
      </w: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3. Ky vendim botohet në Fletoren Zyrtare, shpallet në faqen zyrtare të internetit të Agjencisë, si dhe në një gazetë kombëtare.</w:t>
      </w: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4. Ngarkohen Sektori i Sigurimit dhe Kompensimit të Depozitave, Sektori i Marrëdhënieve me Publikun dhe Sektori i Administratës dhe Burimeve Njerëzore për zbatimin e këtij vendimi.</w:t>
      </w:r>
    </w:p>
    <w:p w:rsidR="00B269D6" w:rsidRDefault="00B269D6" w:rsidP="00B269D6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Ky vendim hyn në fuqi menjëherë.</w:t>
      </w:r>
    </w:p>
    <w:p w:rsidR="00B269D6" w:rsidRDefault="00B269D6" w:rsidP="00B269D6">
      <w:pPr>
        <w:pStyle w:val="Hapesira7"/>
        <w:rPr>
          <w:spacing w:val="-4"/>
          <w:lang w:val="sq-AL" w:bidi="ar-MA"/>
        </w:rPr>
      </w:pPr>
    </w:p>
    <w:p w:rsidR="00B269D6" w:rsidRDefault="00B269D6" w:rsidP="00B269D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 w:bidi="ar-MA"/>
        </w:rPr>
      </w:pPr>
      <w:r>
        <w:rPr>
          <w:rFonts w:ascii="Garamond" w:hAnsi="Garamond"/>
          <w:spacing w:val="-4"/>
          <w:sz w:val="24"/>
          <w:szCs w:val="24"/>
          <w:lang w:val="sq-AL" w:bidi="ar-MA"/>
        </w:rPr>
        <w:t>KRYETAR</w:t>
      </w:r>
    </w:p>
    <w:p w:rsidR="00B269D6" w:rsidRDefault="00B269D6" w:rsidP="00B269D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 w:bidi="ar-MA"/>
        </w:rPr>
      </w:pPr>
      <w:r>
        <w:rPr>
          <w:rFonts w:ascii="Garamond" w:hAnsi="Garamond"/>
          <w:b/>
          <w:spacing w:val="-4"/>
          <w:sz w:val="24"/>
          <w:szCs w:val="24"/>
          <w:lang w:val="sq-AL" w:bidi="ar-MA"/>
        </w:rPr>
        <w:t>Donald Duraj</w:t>
      </w:r>
    </w:p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9D6"/>
    <w:rsid w:val="00B269D6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AC9827-C6D4-45B8-9D4E-0B87D6DC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9D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B269D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269D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269D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269D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269D6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2019-02-25T09:00:00Z</dcterms:created>
  <dcterms:modified xsi:type="dcterms:W3CDTF">2019-02-25T09:01:00Z</dcterms:modified>
</cp:coreProperties>
</file>