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8F8" w:rsidRPr="00423EB9" w:rsidRDefault="001D68F8" w:rsidP="001D68F8">
      <w:pPr>
        <w:pStyle w:val="Akti"/>
      </w:pPr>
      <w:bookmarkStart w:id="0" w:name="_GoBack"/>
      <w:bookmarkEnd w:id="0"/>
      <w:r w:rsidRPr="00423EB9">
        <w:t xml:space="preserve">VENDIM </w:t>
      </w:r>
    </w:p>
    <w:p w:rsidR="001D68F8" w:rsidRPr="00423EB9" w:rsidRDefault="001D68F8" w:rsidP="001D68F8">
      <w:pPr>
        <w:pStyle w:val="NumriData"/>
      </w:pPr>
      <w:r w:rsidRPr="00423EB9">
        <w:t>Nr.43</w:t>
      </w:r>
      <w:r>
        <w:t>, d</w:t>
      </w:r>
      <w:r w:rsidRPr="00423EB9">
        <w:t>at</w:t>
      </w:r>
      <w:r>
        <w:t xml:space="preserve">ë </w:t>
      </w:r>
      <w:r w:rsidRPr="00423EB9">
        <w:t>26.10.2005</w:t>
      </w:r>
    </w:p>
    <w:p w:rsidR="001D68F8" w:rsidRPr="00423EB9" w:rsidRDefault="001D68F8" w:rsidP="001D68F8">
      <w:pPr>
        <w:pStyle w:val="Paragrafi"/>
        <w:rPr>
          <w:lang w:val="it-IT"/>
        </w:rPr>
      </w:pPr>
    </w:p>
    <w:p w:rsidR="001D68F8" w:rsidRPr="003739C0" w:rsidRDefault="001D68F8" w:rsidP="001D68F8">
      <w:pPr>
        <w:pStyle w:val="Titulli"/>
      </w:pPr>
      <w:r w:rsidRPr="003739C0">
        <w:t>P</w:t>
      </w:r>
      <w:r>
        <w:t>Ë</w:t>
      </w:r>
      <w:r w:rsidRPr="003739C0">
        <w:t>R NIVELIN E FONDIT T</w:t>
      </w:r>
      <w:r>
        <w:t>Ë</w:t>
      </w:r>
      <w:r w:rsidRPr="003739C0">
        <w:t xml:space="preserve"> GARANCIS</w:t>
      </w:r>
      <w:r>
        <w:t>Ë</w:t>
      </w:r>
      <w:r w:rsidRPr="003739C0">
        <w:t xml:space="preserve"> S</w:t>
      </w:r>
      <w:r>
        <w:t>Ë</w:t>
      </w:r>
      <w:r w:rsidRPr="003739C0">
        <w:t xml:space="preserve"> K</w:t>
      </w:r>
      <w:r>
        <w:t>Ë</w:t>
      </w:r>
      <w:r w:rsidRPr="003739C0">
        <w:t>RKUAR P</w:t>
      </w:r>
      <w:r>
        <w:t>Ë</w:t>
      </w:r>
      <w:r w:rsidRPr="003739C0">
        <w:t>R SHOQ</w:t>
      </w:r>
      <w:r>
        <w:t>Ë</w:t>
      </w:r>
      <w:r w:rsidRPr="003739C0">
        <w:t>RIN</w:t>
      </w:r>
      <w:r>
        <w:t>Ë E SIGURIMIT “INTERSIG” SH</w:t>
      </w:r>
      <w:r w:rsidRPr="003739C0">
        <w:t>A</w:t>
      </w:r>
    </w:p>
    <w:p w:rsidR="001D68F8" w:rsidRPr="003739C0" w:rsidRDefault="001D68F8" w:rsidP="001D68F8">
      <w:pPr>
        <w:pStyle w:val="Paragrafi"/>
        <w:rPr>
          <w:lang w:val="it-IT"/>
        </w:rPr>
      </w:pPr>
    </w:p>
    <w:p w:rsidR="001D68F8" w:rsidRPr="00593FF1" w:rsidRDefault="001D68F8" w:rsidP="001D68F8">
      <w:pPr>
        <w:pStyle w:val="Paragrafi"/>
        <w:rPr>
          <w:rStyle w:val="BazLigjPropozuesChar"/>
        </w:rPr>
      </w:pPr>
      <w:r w:rsidRPr="00593FF1">
        <w:rPr>
          <w:rStyle w:val="BazLigjPropozuesChar"/>
        </w:rPr>
        <w:t>Në mbështetjë të sh</w:t>
      </w:r>
      <w:r>
        <w:rPr>
          <w:rStyle w:val="BazLigjPropozuesChar"/>
        </w:rPr>
        <w:t>kronjave "d" dhe "k" të pikës 2</w:t>
      </w:r>
      <w:r w:rsidRPr="00593FF1">
        <w:rPr>
          <w:rStyle w:val="BazLigjPropozuesChar"/>
        </w:rPr>
        <w:t xml:space="preserve"> nenit 14 të ligjit nr.9268, datë</w:t>
      </w:r>
      <w:r>
        <w:rPr>
          <w:rStyle w:val="BazLigjPropozuesChar"/>
        </w:rPr>
        <w:t xml:space="preserve"> 29.</w:t>
      </w:r>
      <w:r w:rsidRPr="00593FF1">
        <w:rPr>
          <w:rStyle w:val="BazLigjPropozuesChar"/>
        </w:rPr>
        <w:t>7.2004 "Për organizimin dhe funksionimin e Autoritetit Mbik</w:t>
      </w:r>
      <w:r>
        <w:rPr>
          <w:rStyle w:val="BazLigjPropozuesChar"/>
        </w:rPr>
        <w:t>ë</w:t>
      </w:r>
      <w:r w:rsidRPr="00593FF1">
        <w:rPr>
          <w:rStyle w:val="BazLigjPropozuesChar"/>
        </w:rPr>
        <w:t xml:space="preserve">qyrës së Sigurimeve" nenit 98, nenit 126, 175, pika 2 dhe nenin 107, 108 të ligjit nr.9267, datë 29.7.2004 "Për veprimtarinë e sigurimit, risigurimit dhe ndërmjetësimit në sigurime dhe risigurime", dekretit </w:t>
      </w:r>
      <w:r>
        <w:rPr>
          <w:rStyle w:val="BazLigjPropozuesChar"/>
        </w:rPr>
        <w:t>nr.</w:t>
      </w:r>
      <w:r w:rsidRPr="00593FF1">
        <w:rPr>
          <w:rStyle w:val="BazLigjPropozuesChar"/>
        </w:rPr>
        <w:t>295, datë 15.9.1992</w:t>
      </w:r>
      <w:r w:rsidRPr="00423EB9">
        <w:rPr>
          <w:lang w:val="it-IT"/>
        </w:rPr>
        <w:t xml:space="preserve"> </w:t>
      </w:r>
      <w:r w:rsidRPr="00593FF1">
        <w:rPr>
          <w:rStyle w:val="BazLigjPropozuesChar"/>
        </w:rPr>
        <w:t>"Për sigurimin e detyrueshë</w:t>
      </w:r>
      <w:r>
        <w:rPr>
          <w:rStyle w:val="BazLigjPropozuesChar"/>
        </w:rPr>
        <w:t>m të mbajtësve të mjeteve motor</w:t>
      </w:r>
      <w:r w:rsidRPr="00593FF1">
        <w:rPr>
          <w:rStyle w:val="BazLigjPropozuesChar"/>
        </w:rPr>
        <w:t>ike për përgjegjësinë ndaj personave t</w:t>
      </w:r>
      <w:r>
        <w:rPr>
          <w:rStyle w:val="BazLigjPropozuesChar"/>
        </w:rPr>
        <w:t>ë tretë", si dhe analizave të përgjegjë</w:t>
      </w:r>
      <w:r w:rsidRPr="00593FF1">
        <w:rPr>
          <w:rStyle w:val="BazLigjPropozuesChar"/>
        </w:rPr>
        <w:t>siv</w:t>
      </w:r>
      <w:r>
        <w:rPr>
          <w:rStyle w:val="BazLigjPropozuesChar"/>
        </w:rPr>
        <w:t>e të marra në sigurim dhe të kal</w:t>
      </w:r>
      <w:r w:rsidRPr="00593FF1">
        <w:rPr>
          <w:rStyle w:val="BazLigjPropozuesChar"/>
        </w:rPr>
        <w:t xml:space="preserve">uara ose jo në risigurim nga shoqëria e sigurimit </w:t>
      </w:r>
      <w:r>
        <w:rPr>
          <w:rStyle w:val="BazLigjPropozuesChar"/>
        </w:rPr>
        <w:t>INTERSIG sh.a.</w:t>
      </w:r>
      <w:r w:rsidRPr="00593FF1">
        <w:rPr>
          <w:rStyle w:val="BazLigjPropozuesChar"/>
        </w:rPr>
        <w:t xml:space="preserve"> Këshilli i Autorite</w:t>
      </w:r>
      <w:r>
        <w:rPr>
          <w:rStyle w:val="BazLigjPropozuesChar"/>
        </w:rPr>
        <w:t>tit të Mbikqyrjes së Sigurimeve</w:t>
      </w:r>
    </w:p>
    <w:p w:rsidR="001D68F8" w:rsidRDefault="001D68F8" w:rsidP="001D68F8">
      <w:pPr>
        <w:pStyle w:val="Paragrafi"/>
        <w:rPr>
          <w:lang w:val="it-IT"/>
        </w:rPr>
      </w:pPr>
    </w:p>
    <w:p w:rsidR="001D68F8" w:rsidRDefault="001D68F8" w:rsidP="001D68F8">
      <w:pPr>
        <w:pStyle w:val="VENDOSI"/>
      </w:pPr>
      <w:r w:rsidRPr="003739C0">
        <w:t>VENDOSI:</w:t>
      </w:r>
    </w:p>
    <w:p w:rsidR="001D68F8" w:rsidRPr="003739C0" w:rsidRDefault="001D68F8" w:rsidP="001D68F8">
      <w:pPr>
        <w:pStyle w:val="Paragrafi"/>
        <w:rPr>
          <w:lang w:val="it-IT"/>
        </w:rPr>
      </w:pPr>
    </w:p>
    <w:p w:rsidR="001D68F8" w:rsidRPr="003739C0" w:rsidRDefault="001D68F8" w:rsidP="001D68F8">
      <w:pPr>
        <w:pStyle w:val="Paragrafi"/>
        <w:rPr>
          <w:lang w:val="it-IT"/>
        </w:rPr>
      </w:pPr>
      <w:r w:rsidRPr="003739C0">
        <w:rPr>
          <w:lang w:val="it-IT"/>
        </w:rPr>
        <w:t>1. Deri n</w:t>
      </w:r>
      <w:r>
        <w:rPr>
          <w:lang w:val="it-IT"/>
        </w:rPr>
        <w:t>ë</w:t>
      </w:r>
      <w:r w:rsidRPr="003739C0">
        <w:rPr>
          <w:lang w:val="it-IT"/>
        </w:rPr>
        <w:t xml:space="preserve"> momentin e lidhjes s</w:t>
      </w:r>
      <w:r>
        <w:rPr>
          <w:lang w:val="it-IT"/>
        </w:rPr>
        <w:t>ë</w:t>
      </w:r>
      <w:r w:rsidRPr="003739C0">
        <w:rPr>
          <w:lang w:val="it-IT"/>
        </w:rPr>
        <w:t xml:space="preserve"> mar</w:t>
      </w:r>
      <w:r>
        <w:rPr>
          <w:lang w:val="it-IT"/>
        </w:rPr>
        <w:t>rë</w:t>
      </w:r>
      <w:r w:rsidRPr="003739C0">
        <w:rPr>
          <w:lang w:val="it-IT"/>
        </w:rPr>
        <w:t xml:space="preserve">veshjes </w:t>
      </w:r>
      <w:r>
        <w:rPr>
          <w:lang w:val="it-IT"/>
        </w:rPr>
        <w:t>së</w:t>
      </w:r>
      <w:r w:rsidRPr="003739C0">
        <w:rPr>
          <w:lang w:val="it-IT"/>
        </w:rPr>
        <w:t xml:space="preserve"> risigurimit p</w:t>
      </w:r>
      <w:r>
        <w:rPr>
          <w:lang w:val="it-IT"/>
        </w:rPr>
        <w:t>ër produktin " Kartoni jeshil", s</w:t>
      </w:r>
      <w:r w:rsidRPr="003739C0">
        <w:rPr>
          <w:lang w:val="it-IT"/>
        </w:rPr>
        <w:t>hoq</w:t>
      </w:r>
      <w:r>
        <w:rPr>
          <w:lang w:val="it-IT"/>
        </w:rPr>
        <w:t>ë</w:t>
      </w:r>
      <w:r w:rsidRPr="003739C0">
        <w:rPr>
          <w:lang w:val="it-IT"/>
        </w:rPr>
        <w:t>ria ndalohet t</w:t>
      </w:r>
      <w:r>
        <w:rPr>
          <w:lang w:val="it-IT"/>
        </w:rPr>
        <w:t>ë</w:t>
      </w:r>
      <w:r w:rsidRPr="003739C0">
        <w:rPr>
          <w:lang w:val="it-IT"/>
        </w:rPr>
        <w:t xml:space="preserve"> marr</w:t>
      </w:r>
      <w:r>
        <w:rPr>
          <w:lang w:val="it-IT"/>
        </w:rPr>
        <w:t>ë</w:t>
      </w:r>
      <w:r w:rsidRPr="003739C0">
        <w:rPr>
          <w:lang w:val="it-IT"/>
        </w:rPr>
        <w:t xml:space="preserve"> n</w:t>
      </w:r>
      <w:r>
        <w:rPr>
          <w:lang w:val="it-IT"/>
        </w:rPr>
        <w:t>ë sigurim pë</w:t>
      </w:r>
      <w:r w:rsidRPr="003739C0">
        <w:rPr>
          <w:lang w:val="it-IT"/>
        </w:rPr>
        <w:t>rgj</w:t>
      </w:r>
      <w:r>
        <w:rPr>
          <w:lang w:val="it-IT"/>
        </w:rPr>
        <w:t>e</w:t>
      </w:r>
      <w:r w:rsidRPr="003739C0">
        <w:rPr>
          <w:lang w:val="it-IT"/>
        </w:rPr>
        <w:t>gj</w:t>
      </w:r>
      <w:r>
        <w:rPr>
          <w:lang w:val="it-IT"/>
        </w:rPr>
        <w:t>ë</w:t>
      </w:r>
      <w:r w:rsidRPr="003739C0">
        <w:rPr>
          <w:lang w:val="it-IT"/>
        </w:rPr>
        <w:t>si q</w:t>
      </w:r>
      <w:r>
        <w:rPr>
          <w:lang w:val="it-IT"/>
        </w:rPr>
        <w:t>ë rrjedhin nga treg</w:t>
      </w:r>
      <w:r w:rsidRPr="003739C0">
        <w:rPr>
          <w:lang w:val="it-IT"/>
        </w:rPr>
        <w:t>timi i kontrat</w:t>
      </w:r>
      <w:r>
        <w:rPr>
          <w:lang w:val="it-IT"/>
        </w:rPr>
        <w:t>ë</w:t>
      </w:r>
      <w:r w:rsidRPr="003739C0">
        <w:rPr>
          <w:lang w:val="it-IT"/>
        </w:rPr>
        <w:t>s s</w:t>
      </w:r>
      <w:r>
        <w:rPr>
          <w:lang w:val="it-IT"/>
        </w:rPr>
        <w:t>ë kartonit j</w:t>
      </w:r>
      <w:r w:rsidRPr="003739C0">
        <w:rPr>
          <w:lang w:val="it-IT"/>
        </w:rPr>
        <w:t>eshil.</w:t>
      </w:r>
    </w:p>
    <w:p w:rsidR="001D68F8" w:rsidRPr="003739C0" w:rsidRDefault="001D68F8" w:rsidP="001D68F8">
      <w:pPr>
        <w:pStyle w:val="Paragrafi"/>
        <w:rPr>
          <w:lang w:val="it-IT"/>
        </w:rPr>
      </w:pPr>
      <w:r w:rsidRPr="003739C0">
        <w:rPr>
          <w:lang w:val="it-IT"/>
        </w:rPr>
        <w:t>2. Deri n</w:t>
      </w:r>
      <w:r>
        <w:rPr>
          <w:lang w:val="it-IT"/>
        </w:rPr>
        <w:t>ë</w:t>
      </w:r>
      <w:r w:rsidRPr="003739C0">
        <w:rPr>
          <w:lang w:val="it-IT"/>
        </w:rPr>
        <w:t xml:space="preserve"> momentin e ngurt</w:t>
      </w:r>
      <w:r>
        <w:rPr>
          <w:lang w:val="it-IT"/>
        </w:rPr>
        <w:t>ë</w:t>
      </w:r>
      <w:r w:rsidRPr="003739C0">
        <w:rPr>
          <w:lang w:val="it-IT"/>
        </w:rPr>
        <w:t>simit t</w:t>
      </w:r>
      <w:r>
        <w:rPr>
          <w:lang w:val="it-IT"/>
        </w:rPr>
        <w:t>ë</w:t>
      </w:r>
      <w:r w:rsidRPr="003739C0">
        <w:rPr>
          <w:lang w:val="it-IT"/>
        </w:rPr>
        <w:t xml:space="preserve"> fondit t</w:t>
      </w:r>
      <w:r>
        <w:rPr>
          <w:lang w:val="it-IT"/>
        </w:rPr>
        <w:t>ë</w:t>
      </w:r>
      <w:r w:rsidRPr="003739C0">
        <w:rPr>
          <w:lang w:val="it-IT"/>
        </w:rPr>
        <w:t xml:space="preserve"> garancis</w:t>
      </w:r>
      <w:r>
        <w:rPr>
          <w:lang w:val="it-IT"/>
        </w:rPr>
        <w:t>ë</w:t>
      </w:r>
      <w:r w:rsidRPr="003739C0">
        <w:rPr>
          <w:lang w:val="it-IT"/>
        </w:rPr>
        <w:t xml:space="preserve"> sipas k</w:t>
      </w:r>
      <w:r>
        <w:rPr>
          <w:lang w:val="it-IT"/>
        </w:rPr>
        <w:t>ë</w:t>
      </w:r>
      <w:r w:rsidRPr="003739C0">
        <w:rPr>
          <w:lang w:val="it-IT"/>
        </w:rPr>
        <w:t>rkesave t</w:t>
      </w:r>
      <w:r>
        <w:rPr>
          <w:lang w:val="it-IT"/>
        </w:rPr>
        <w:t>ë</w:t>
      </w:r>
      <w:r w:rsidRPr="003739C0">
        <w:rPr>
          <w:lang w:val="it-IT"/>
        </w:rPr>
        <w:t xml:space="preserve"> pik</w:t>
      </w:r>
      <w:r>
        <w:rPr>
          <w:lang w:val="it-IT"/>
        </w:rPr>
        <w:t>ës 2/a</w:t>
      </w:r>
      <w:r w:rsidRPr="003739C0">
        <w:rPr>
          <w:lang w:val="it-IT"/>
        </w:rPr>
        <w:t xml:space="preserve"> t</w:t>
      </w:r>
      <w:r>
        <w:rPr>
          <w:lang w:val="it-IT"/>
        </w:rPr>
        <w:t>ë nenit 98 të</w:t>
      </w:r>
      <w:r w:rsidRPr="003739C0">
        <w:rPr>
          <w:lang w:val="it-IT"/>
        </w:rPr>
        <w:t xml:space="preserve"> ligji</w:t>
      </w:r>
      <w:r>
        <w:rPr>
          <w:lang w:val="it-IT"/>
        </w:rPr>
        <w:t>t</w:t>
      </w:r>
      <w:r w:rsidRPr="003739C0">
        <w:rPr>
          <w:lang w:val="it-IT"/>
        </w:rPr>
        <w:t xml:space="preserve"> </w:t>
      </w:r>
      <w:r>
        <w:rPr>
          <w:lang w:val="it-IT"/>
        </w:rPr>
        <w:t>nr.</w:t>
      </w:r>
      <w:r w:rsidRPr="003739C0">
        <w:rPr>
          <w:lang w:val="it-IT"/>
        </w:rPr>
        <w:t xml:space="preserve">9267, </w:t>
      </w:r>
      <w:r>
        <w:rPr>
          <w:lang w:val="it-IT"/>
        </w:rPr>
        <w:t>datë 29.</w:t>
      </w:r>
      <w:r w:rsidRPr="003739C0">
        <w:rPr>
          <w:lang w:val="it-IT"/>
        </w:rPr>
        <w:t>7.2004 "P</w:t>
      </w:r>
      <w:r>
        <w:rPr>
          <w:lang w:val="it-IT"/>
        </w:rPr>
        <w:t>ë</w:t>
      </w:r>
      <w:r w:rsidRPr="003739C0">
        <w:rPr>
          <w:lang w:val="it-IT"/>
        </w:rPr>
        <w:t>r veprimtarin</w:t>
      </w:r>
      <w:r>
        <w:rPr>
          <w:lang w:val="it-IT"/>
        </w:rPr>
        <w:t>ë</w:t>
      </w:r>
      <w:r w:rsidRPr="003739C0">
        <w:rPr>
          <w:lang w:val="it-IT"/>
        </w:rPr>
        <w:t xml:space="preserve"> e sigurimit, risigurimit dhe nd</w:t>
      </w:r>
      <w:r>
        <w:rPr>
          <w:lang w:val="it-IT"/>
        </w:rPr>
        <w:t>ë</w:t>
      </w:r>
      <w:r w:rsidRPr="003739C0">
        <w:rPr>
          <w:lang w:val="it-IT"/>
        </w:rPr>
        <w:t>rmjet</w:t>
      </w:r>
      <w:r>
        <w:rPr>
          <w:lang w:val="it-IT"/>
        </w:rPr>
        <w:t>ë</w:t>
      </w:r>
      <w:r w:rsidRPr="003739C0">
        <w:rPr>
          <w:lang w:val="it-IT"/>
        </w:rPr>
        <w:t>simit n</w:t>
      </w:r>
      <w:r>
        <w:rPr>
          <w:lang w:val="it-IT"/>
        </w:rPr>
        <w:t>ë sigurime dhe risigurime", s</w:t>
      </w:r>
      <w:r w:rsidRPr="003739C0">
        <w:rPr>
          <w:lang w:val="it-IT"/>
        </w:rPr>
        <w:t>hoq</w:t>
      </w:r>
      <w:r>
        <w:rPr>
          <w:lang w:val="it-IT"/>
        </w:rPr>
        <w:t>ë</w:t>
      </w:r>
      <w:r w:rsidRPr="003739C0">
        <w:rPr>
          <w:lang w:val="it-IT"/>
        </w:rPr>
        <w:t>ria ndalohet t</w:t>
      </w:r>
      <w:r>
        <w:rPr>
          <w:lang w:val="it-IT"/>
        </w:rPr>
        <w:t>ë</w:t>
      </w:r>
      <w:r w:rsidRPr="003739C0">
        <w:rPr>
          <w:lang w:val="it-IT"/>
        </w:rPr>
        <w:t xml:space="preserve"> lidh</w:t>
      </w:r>
      <w:r>
        <w:rPr>
          <w:lang w:val="it-IT"/>
        </w:rPr>
        <w:t>ë</w:t>
      </w:r>
      <w:r w:rsidRPr="003739C0">
        <w:rPr>
          <w:lang w:val="it-IT"/>
        </w:rPr>
        <w:t xml:space="preserve"> kontrata t</w:t>
      </w:r>
      <w:r>
        <w:rPr>
          <w:lang w:val="it-IT"/>
        </w:rPr>
        <w:t>ë</w:t>
      </w:r>
      <w:r w:rsidRPr="003739C0">
        <w:rPr>
          <w:lang w:val="it-IT"/>
        </w:rPr>
        <w:t xml:space="preserve"> reja t</w:t>
      </w:r>
      <w:r>
        <w:rPr>
          <w:lang w:val="it-IT"/>
        </w:rPr>
        <w:t>ë</w:t>
      </w:r>
      <w:r w:rsidRPr="003739C0">
        <w:rPr>
          <w:lang w:val="it-IT"/>
        </w:rPr>
        <w:t xml:space="preserve"> sigurimit q</w:t>
      </w:r>
      <w:r>
        <w:rPr>
          <w:lang w:val="it-IT"/>
        </w:rPr>
        <w:t>ë</w:t>
      </w:r>
      <w:r w:rsidRPr="003739C0">
        <w:rPr>
          <w:lang w:val="it-IT"/>
        </w:rPr>
        <w:t xml:space="preserve"> i p</w:t>
      </w:r>
      <w:r>
        <w:rPr>
          <w:lang w:val="it-IT"/>
        </w:rPr>
        <w:t>ë</w:t>
      </w:r>
      <w:r w:rsidRPr="003739C0">
        <w:rPr>
          <w:lang w:val="it-IT"/>
        </w:rPr>
        <w:t>rkasin klasave</w:t>
      </w:r>
      <w:r>
        <w:rPr>
          <w:lang w:val="it-IT"/>
        </w:rPr>
        <w:t xml:space="preserve"> 10, 11, 12, 13, 15, sip</w:t>
      </w:r>
      <w:r w:rsidRPr="003739C0">
        <w:rPr>
          <w:lang w:val="it-IT"/>
        </w:rPr>
        <w:t>as klasifikimit t</w:t>
      </w:r>
      <w:r>
        <w:rPr>
          <w:lang w:val="it-IT"/>
        </w:rPr>
        <w:t>ë parashikuar në</w:t>
      </w:r>
      <w:r w:rsidRPr="003739C0">
        <w:rPr>
          <w:lang w:val="it-IT"/>
        </w:rPr>
        <w:t xml:space="preserve"> nenin 7 t</w:t>
      </w:r>
      <w:r>
        <w:rPr>
          <w:lang w:val="it-IT"/>
        </w:rPr>
        <w:t>ë</w:t>
      </w:r>
      <w:r w:rsidRPr="003739C0">
        <w:rPr>
          <w:lang w:val="it-IT"/>
        </w:rPr>
        <w:t xml:space="preserve"> ligjit 9267, </w:t>
      </w:r>
      <w:r>
        <w:rPr>
          <w:lang w:val="it-IT"/>
        </w:rPr>
        <w:t>datë 29.</w:t>
      </w:r>
      <w:r w:rsidRPr="003739C0">
        <w:rPr>
          <w:lang w:val="it-IT"/>
        </w:rPr>
        <w:t>7.2004, k</w:t>
      </w:r>
      <w:r>
        <w:rPr>
          <w:lang w:val="it-IT"/>
        </w:rPr>
        <w:t>ë</w:t>
      </w:r>
      <w:r w:rsidRPr="003739C0">
        <w:rPr>
          <w:lang w:val="it-IT"/>
        </w:rPr>
        <w:t>rkesave t</w:t>
      </w:r>
      <w:r>
        <w:rPr>
          <w:lang w:val="it-IT"/>
        </w:rPr>
        <w:t>ë</w:t>
      </w:r>
      <w:r w:rsidRPr="003739C0">
        <w:rPr>
          <w:lang w:val="it-IT"/>
        </w:rPr>
        <w:t xml:space="preserve"> pik</w:t>
      </w:r>
      <w:r>
        <w:rPr>
          <w:lang w:val="it-IT"/>
        </w:rPr>
        <w:t>ë</w:t>
      </w:r>
      <w:r w:rsidRPr="003739C0">
        <w:rPr>
          <w:lang w:val="it-IT"/>
        </w:rPr>
        <w:t>s 2/a, t</w:t>
      </w:r>
      <w:r>
        <w:rPr>
          <w:lang w:val="it-IT"/>
        </w:rPr>
        <w:t>ë nenit 98 të</w:t>
      </w:r>
      <w:r w:rsidRPr="003739C0">
        <w:rPr>
          <w:lang w:val="it-IT"/>
        </w:rPr>
        <w:t xml:space="preserve"> ligji</w:t>
      </w:r>
      <w:r>
        <w:rPr>
          <w:lang w:val="it-IT"/>
        </w:rPr>
        <w:t>t</w:t>
      </w:r>
      <w:r w:rsidRPr="003739C0">
        <w:rPr>
          <w:lang w:val="it-IT"/>
        </w:rPr>
        <w:t xml:space="preserve"> </w:t>
      </w:r>
      <w:r>
        <w:rPr>
          <w:lang w:val="it-IT"/>
        </w:rPr>
        <w:t>nr.</w:t>
      </w:r>
      <w:r w:rsidRPr="003739C0">
        <w:rPr>
          <w:lang w:val="it-IT"/>
        </w:rPr>
        <w:t xml:space="preserve">9267, </w:t>
      </w:r>
      <w:r>
        <w:rPr>
          <w:lang w:val="it-IT"/>
        </w:rPr>
        <w:t>datë 29.</w:t>
      </w:r>
      <w:r w:rsidRPr="003739C0">
        <w:rPr>
          <w:lang w:val="it-IT"/>
        </w:rPr>
        <w:t>7.2004 "P</w:t>
      </w:r>
      <w:r>
        <w:rPr>
          <w:lang w:val="it-IT"/>
        </w:rPr>
        <w:t>ë</w:t>
      </w:r>
      <w:r w:rsidRPr="003739C0">
        <w:rPr>
          <w:lang w:val="it-IT"/>
        </w:rPr>
        <w:t>r veprimtarin</w:t>
      </w:r>
      <w:r>
        <w:rPr>
          <w:lang w:val="it-IT"/>
        </w:rPr>
        <w:t>ë</w:t>
      </w:r>
      <w:r w:rsidRPr="003739C0">
        <w:rPr>
          <w:lang w:val="it-IT"/>
        </w:rPr>
        <w:t xml:space="preserve"> e</w:t>
      </w:r>
      <w:r>
        <w:rPr>
          <w:lang w:val="it-IT"/>
        </w:rPr>
        <w:t xml:space="preserve"> sigurimit</w:t>
      </w:r>
      <w:r w:rsidRPr="003739C0">
        <w:rPr>
          <w:lang w:val="it-IT"/>
        </w:rPr>
        <w:t>, risigurimit dhe nd</w:t>
      </w:r>
      <w:r>
        <w:rPr>
          <w:lang w:val="it-IT"/>
        </w:rPr>
        <w:t>ë</w:t>
      </w:r>
      <w:r w:rsidRPr="003739C0">
        <w:rPr>
          <w:lang w:val="it-IT"/>
        </w:rPr>
        <w:t>rmjet</w:t>
      </w:r>
      <w:r>
        <w:rPr>
          <w:lang w:val="it-IT"/>
        </w:rPr>
        <w:t>ë</w:t>
      </w:r>
      <w:r w:rsidRPr="003739C0">
        <w:rPr>
          <w:lang w:val="it-IT"/>
        </w:rPr>
        <w:t>simit n</w:t>
      </w:r>
      <w:r>
        <w:rPr>
          <w:lang w:val="it-IT"/>
        </w:rPr>
        <w:t>ë</w:t>
      </w:r>
      <w:r w:rsidRPr="003739C0">
        <w:rPr>
          <w:lang w:val="it-IT"/>
        </w:rPr>
        <w:t xml:space="preserve"> sigurime dhe risigurime".</w:t>
      </w:r>
    </w:p>
    <w:p w:rsidR="001D68F8" w:rsidRPr="003739C0" w:rsidRDefault="001D68F8" w:rsidP="001D68F8">
      <w:pPr>
        <w:pStyle w:val="Paragrafi"/>
        <w:rPr>
          <w:lang w:val="it-IT"/>
        </w:rPr>
      </w:pPr>
      <w:r w:rsidRPr="003739C0">
        <w:rPr>
          <w:lang w:val="it-IT"/>
        </w:rPr>
        <w:t>3. Deri n</w:t>
      </w:r>
      <w:r>
        <w:rPr>
          <w:lang w:val="it-IT"/>
        </w:rPr>
        <w:t>ë</w:t>
      </w:r>
      <w:r w:rsidRPr="003739C0">
        <w:rPr>
          <w:lang w:val="it-IT"/>
        </w:rPr>
        <w:t xml:space="preserve"> momentin e ngurt</w:t>
      </w:r>
      <w:r>
        <w:rPr>
          <w:lang w:val="it-IT"/>
        </w:rPr>
        <w:t>ë</w:t>
      </w:r>
      <w:r w:rsidRPr="003739C0">
        <w:rPr>
          <w:lang w:val="it-IT"/>
        </w:rPr>
        <w:t>simit t</w:t>
      </w:r>
      <w:r>
        <w:rPr>
          <w:lang w:val="it-IT"/>
        </w:rPr>
        <w:t>ë</w:t>
      </w:r>
      <w:r w:rsidRPr="003739C0">
        <w:rPr>
          <w:lang w:val="it-IT"/>
        </w:rPr>
        <w:t xml:space="preserve"> fondit t</w:t>
      </w:r>
      <w:r>
        <w:rPr>
          <w:lang w:val="it-IT"/>
        </w:rPr>
        <w:t>ë</w:t>
      </w:r>
      <w:r w:rsidRPr="003739C0">
        <w:rPr>
          <w:lang w:val="it-IT"/>
        </w:rPr>
        <w:t xml:space="preserve"> garancis</w:t>
      </w:r>
      <w:r>
        <w:rPr>
          <w:lang w:val="it-IT"/>
        </w:rPr>
        <w:t>ë sipas kë</w:t>
      </w:r>
      <w:r w:rsidRPr="003739C0">
        <w:rPr>
          <w:lang w:val="it-IT"/>
        </w:rPr>
        <w:t>rkesave t</w:t>
      </w:r>
      <w:r>
        <w:rPr>
          <w:lang w:val="it-IT"/>
        </w:rPr>
        <w:t>ë pikë</w:t>
      </w:r>
      <w:r w:rsidRPr="003739C0">
        <w:rPr>
          <w:lang w:val="it-IT"/>
        </w:rPr>
        <w:t>s 2/d, t</w:t>
      </w:r>
      <w:r>
        <w:rPr>
          <w:lang w:val="it-IT"/>
        </w:rPr>
        <w:t>ë</w:t>
      </w:r>
      <w:r w:rsidRPr="003739C0">
        <w:rPr>
          <w:lang w:val="it-IT"/>
        </w:rPr>
        <w:t xml:space="preserve"> ne</w:t>
      </w:r>
      <w:r>
        <w:rPr>
          <w:lang w:val="it-IT"/>
        </w:rPr>
        <w:t>nit 98</w:t>
      </w:r>
      <w:r w:rsidRPr="003739C0">
        <w:rPr>
          <w:lang w:val="it-IT"/>
        </w:rPr>
        <w:t xml:space="preserve"> </w:t>
      </w:r>
      <w:r>
        <w:rPr>
          <w:lang w:val="it-IT"/>
        </w:rPr>
        <w:t xml:space="preserve">të </w:t>
      </w:r>
      <w:r w:rsidRPr="003739C0">
        <w:rPr>
          <w:lang w:val="it-IT"/>
        </w:rPr>
        <w:t>ligji</w:t>
      </w:r>
      <w:r>
        <w:rPr>
          <w:lang w:val="it-IT"/>
        </w:rPr>
        <w:t>t</w:t>
      </w:r>
      <w:r w:rsidRPr="003739C0">
        <w:rPr>
          <w:lang w:val="it-IT"/>
        </w:rPr>
        <w:t xml:space="preserve"> </w:t>
      </w:r>
      <w:r>
        <w:rPr>
          <w:lang w:val="it-IT"/>
        </w:rPr>
        <w:t>nr.</w:t>
      </w:r>
      <w:r w:rsidRPr="003739C0">
        <w:rPr>
          <w:lang w:val="it-IT"/>
        </w:rPr>
        <w:t>9267</w:t>
      </w:r>
      <w:r>
        <w:rPr>
          <w:lang w:val="it-IT"/>
        </w:rPr>
        <w:t>, datë 29.</w:t>
      </w:r>
      <w:r w:rsidRPr="003739C0">
        <w:rPr>
          <w:lang w:val="it-IT"/>
        </w:rPr>
        <w:t>7.2004 "P</w:t>
      </w:r>
      <w:r>
        <w:rPr>
          <w:lang w:val="it-IT"/>
        </w:rPr>
        <w:t>ë</w:t>
      </w:r>
      <w:r w:rsidRPr="003739C0">
        <w:rPr>
          <w:lang w:val="it-IT"/>
        </w:rPr>
        <w:t>r veprimtarin</w:t>
      </w:r>
      <w:r>
        <w:rPr>
          <w:lang w:val="it-IT"/>
        </w:rPr>
        <w:t>ë</w:t>
      </w:r>
      <w:r w:rsidRPr="003739C0">
        <w:rPr>
          <w:lang w:val="it-IT"/>
        </w:rPr>
        <w:t xml:space="preserve"> e sigurimit, risigurimit dhe nd</w:t>
      </w:r>
      <w:r>
        <w:rPr>
          <w:lang w:val="it-IT"/>
        </w:rPr>
        <w:t>ë</w:t>
      </w:r>
      <w:r w:rsidRPr="003739C0">
        <w:rPr>
          <w:lang w:val="it-IT"/>
        </w:rPr>
        <w:t>rmjet</w:t>
      </w:r>
      <w:r>
        <w:rPr>
          <w:lang w:val="it-IT"/>
        </w:rPr>
        <w:t>ë</w:t>
      </w:r>
      <w:r w:rsidRPr="003739C0">
        <w:rPr>
          <w:lang w:val="it-IT"/>
        </w:rPr>
        <w:t>simit n</w:t>
      </w:r>
      <w:r>
        <w:rPr>
          <w:lang w:val="it-IT"/>
        </w:rPr>
        <w:t>ë sigurime dhe risigurime", s</w:t>
      </w:r>
      <w:r w:rsidRPr="003739C0">
        <w:rPr>
          <w:lang w:val="it-IT"/>
        </w:rPr>
        <w:t>hoq</w:t>
      </w:r>
      <w:r>
        <w:rPr>
          <w:lang w:val="it-IT"/>
        </w:rPr>
        <w:t>ë</w:t>
      </w:r>
      <w:r w:rsidRPr="003739C0">
        <w:rPr>
          <w:lang w:val="it-IT"/>
        </w:rPr>
        <w:t>ria ndalohet t</w:t>
      </w:r>
      <w:r>
        <w:rPr>
          <w:lang w:val="it-IT"/>
        </w:rPr>
        <w:t>ë</w:t>
      </w:r>
      <w:r w:rsidRPr="003739C0">
        <w:rPr>
          <w:lang w:val="it-IT"/>
        </w:rPr>
        <w:t xml:space="preserve"> lidh</w:t>
      </w:r>
      <w:r>
        <w:rPr>
          <w:lang w:val="it-IT"/>
        </w:rPr>
        <w:t>ë</w:t>
      </w:r>
      <w:r w:rsidRPr="003739C0">
        <w:rPr>
          <w:lang w:val="it-IT"/>
        </w:rPr>
        <w:t xml:space="preserve"> kontrata t</w:t>
      </w:r>
      <w:r>
        <w:rPr>
          <w:lang w:val="it-IT"/>
        </w:rPr>
        <w:t>ë</w:t>
      </w:r>
      <w:r w:rsidRPr="003739C0">
        <w:rPr>
          <w:lang w:val="it-IT"/>
        </w:rPr>
        <w:t xml:space="preserve"> reja t</w:t>
      </w:r>
      <w:r>
        <w:rPr>
          <w:lang w:val="it-IT"/>
        </w:rPr>
        <w:t>ë</w:t>
      </w:r>
      <w:r w:rsidRPr="003739C0">
        <w:rPr>
          <w:lang w:val="it-IT"/>
        </w:rPr>
        <w:t xml:space="preserve"> sigurimit q</w:t>
      </w:r>
      <w:r>
        <w:rPr>
          <w:lang w:val="it-IT"/>
        </w:rPr>
        <w:t>ë</w:t>
      </w:r>
      <w:r w:rsidRPr="003739C0">
        <w:rPr>
          <w:lang w:val="it-IT"/>
        </w:rPr>
        <w:t xml:space="preserve"> i p</w:t>
      </w:r>
      <w:r>
        <w:rPr>
          <w:lang w:val="it-IT"/>
        </w:rPr>
        <w:t>ë</w:t>
      </w:r>
      <w:r w:rsidRPr="003739C0">
        <w:rPr>
          <w:lang w:val="it-IT"/>
        </w:rPr>
        <w:t>rkasin klas</w:t>
      </w:r>
      <w:r>
        <w:rPr>
          <w:lang w:val="it-IT"/>
        </w:rPr>
        <w:t>ë</w:t>
      </w:r>
      <w:r w:rsidRPr="003739C0">
        <w:rPr>
          <w:lang w:val="it-IT"/>
        </w:rPr>
        <w:t>s 14, sipas klasifikimit t</w:t>
      </w:r>
      <w:r>
        <w:rPr>
          <w:lang w:val="it-IT"/>
        </w:rPr>
        <w:t>ë</w:t>
      </w:r>
      <w:r w:rsidRPr="003739C0">
        <w:rPr>
          <w:lang w:val="it-IT"/>
        </w:rPr>
        <w:t xml:space="preserve"> parashikuar n</w:t>
      </w:r>
      <w:r>
        <w:rPr>
          <w:lang w:val="it-IT"/>
        </w:rPr>
        <w:t>ë</w:t>
      </w:r>
      <w:r w:rsidRPr="003739C0">
        <w:rPr>
          <w:lang w:val="it-IT"/>
        </w:rPr>
        <w:t xml:space="preserve"> nenin 7 t</w:t>
      </w:r>
      <w:r>
        <w:rPr>
          <w:lang w:val="it-IT"/>
        </w:rPr>
        <w:t>ë</w:t>
      </w:r>
      <w:r w:rsidRPr="003739C0">
        <w:rPr>
          <w:lang w:val="it-IT"/>
        </w:rPr>
        <w:t xml:space="preserve"> ligjit </w:t>
      </w:r>
      <w:r>
        <w:rPr>
          <w:lang w:val="it-IT"/>
        </w:rPr>
        <w:t>nr.</w:t>
      </w:r>
      <w:r w:rsidRPr="003739C0">
        <w:rPr>
          <w:lang w:val="it-IT"/>
        </w:rPr>
        <w:t xml:space="preserve">9267, </w:t>
      </w:r>
      <w:r>
        <w:rPr>
          <w:lang w:val="it-IT"/>
        </w:rPr>
        <w:t>datë 29.</w:t>
      </w:r>
      <w:r w:rsidRPr="003739C0">
        <w:rPr>
          <w:lang w:val="it-IT"/>
        </w:rPr>
        <w:t>7.2004.</w:t>
      </w:r>
    </w:p>
    <w:p w:rsidR="001D68F8" w:rsidRPr="003739C0" w:rsidRDefault="001D68F8" w:rsidP="001D68F8">
      <w:pPr>
        <w:pStyle w:val="Paragrafi"/>
        <w:rPr>
          <w:lang w:val="it-IT"/>
        </w:rPr>
      </w:pPr>
      <w:r>
        <w:rPr>
          <w:lang w:val="it-IT"/>
        </w:rPr>
        <w:t>4. Ngarkohet shoqë</w:t>
      </w:r>
      <w:r w:rsidRPr="003739C0">
        <w:rPr>
          <w:lang w:val="it-IT"/>
        </w:rPr>
        <w:t xml:space="preserve">ria </w:t>
      </w:r>
      <w:r>
        <w:rPr>
          <w:lang w:val="it-IT"/>
        </w:rPr>
        <w:t>Intersig sh.a.</w:t>
      </w:r>
      <w:r w:rsidRPr="003739C0">
        <w:rPr>
          <w:lang w:val="it-IT"/>
        </w:rPr>
        <w:t xml:space="preserve"> dhe Ekzekutivi i Autoritetit Mbik</w:t>
      </w:r>
      <w:r>
        <w:rPr>
          <w:lang w:val="it-IT"/>
        </w:rPr>
        <w:t>ë</w:t>
      </w:r>
      <w:r w:rsidRPr="003739C0">
        <w:rPr>
          <w:lang w:val="it-IT"/>
        </w:rPr>
        <w:t>qyr</w:t>
      </w:r>
      <w:r>
        <w:rPr>
          <w:lang w:val="it-IT"/>
        </w:rPr>
        <w:t>ë</w:t>
      </w:r>
      <w:r w:rsidRPr="003739C0">
        <w:rPr>
          <w:lang w:val="it-IT"/>
        </w:rPr>
        <w:t>s t</w:t>
      </w:r>
      <w:r>
        <w:rPr>
          <w:lang w:val="it-IT"/>
        </w:rPr>
        <w:t>ë</w:t>
      </w:r>
      <w:r w:rsidRPr="003739C0">
        <w:rPr>
          <w:lang w:val="it-IT"/>
        </w:rPr>
        <w:t xml:space="preserve"> Sigurimeve p</w:t>
      </w:r>
      <w:r>
        <w:rPr>
          <w:lang w:val="it-IT"/>
        </w:rPr>
        <w:t>ë</w:t>
      </w:r>
      <w:r w:rsidRPr="003739C0">
        <w:rPr>
          <w:lang w:val="it-IT"/>
        </w:rPr>
        <w:t>r zbatimin e k</w:t>
      </w:r>
      <w:r>
        <w:rPr>
          <w:lang w:val="it-IT"/>
        </w:rPr>
        <w:t>ë</w:t>
      </w:r>
      <w:r w:rsidRPr="003739C0">
        <w:rPr>
          <w:lang w:val="it-IT"/>
        </w:rPr>
        <w:t>tij vendimi.</w:t>
      </w:r>
    </w:p>
    <w:p w:rsidR="001D68F8" w:rsidRPr="003739C0" w:rsidRDefault="001D68F8" w:rsidP="001D68F8">
      <w:pPr>
        <w:pStyle w:val="Paragrafi"/>
        <w:rPr>
          <w:lang w:val="it-IT"/>
        </w:rPr>
      </w:pPr>
      <w:r>
        <w:rPr>
          <w:lang w:val="it-IT"/>
        </w:rPr>
        <w:t xml:space="preserve">Ky vendim hyn në fuqi në datë </w:t>
      </w:r>
      <w:r w:rsidRPr="003739C0">
        <w:rPr>
          <w:lang w:val="it-IT"/>
        </w:rPr>
        <w:t>26.10. 2005</w:t>
      </w:r>
      <w:r>
        <w:rPr>
          <w:lang w:val="it-IT"/>
        </w:rPr>
        <w:t>.</w:t>
      </w:r>
    </w:p>
    <w:p w:rsidR="001D68F8" w:rsidRPr="003739C0" w:rsidRDefault="001D68F8" w:rsidP="001D68F8">
      <w:pPr>
        <w:pStyle w:val="Paragrafi"/>
        <w:rPr>
          <w:lang w:val="it-IT"/>
        </w:rPr>
      </w:pPr>
    </w:p>
    <w:p w:rsidR="001D68F8" w:rsidRPr="002364D1" w:rsidRDefault="001D68F8" w:rsidP="001D68F8">
      <w:pPr>
        <w:pStyle w:val="Autoriteti"/>
      </w:pPr>
      <w:r>
        <w:t>KRYETARE E</w:t>
      </w:r>
      <w:r w:rsidRPr="002364D1">
        <w:t xml:space="preserve"> KËSHILLIT </w:t>
      </w:r>
    </w:p>
    <w:p w:rsidR="001D68F8" w:rsidRPr="002364D1" w:rsidRDefault="001D68F8" w:rsidP="001D68F8">
      <w:pPr>
        <w:pStyle w:val="Autoriteti"/>
      </w:pPr>
      <w:r w:rsidRPr="002364D1">
        <w:t>TË AUTORITETIT MBIKËQYR</w:t>
      </w:r>
      <w:r>
        <w:t>Ë</w:t>
      </w:r>
      <w:r w:rsidRPr="002364D1">
        <w:t>S T</w:t>
      </w:r>
      <w:r>
        <w:t>Ë</w:t>
      </w:r>
      <w:r w:rsidRPr="002364D1">
        <w:t xml:space="preserve"> SIGURIMEVE </w:t>
      </w:r>
    </w:p>
    <w:p w:rsidR="001D68F8" w:rsidRPr="002364D1" w:rsidRDefault="001D68F8" w:rsidP="001D68F8">
      <w:pPr>
        <w:pStyle w:val="AutoritetiEmer"/>
      </w:pPr>
      <w:r w:rsidRPr="002364D1">
        <w:rPr>
          <w:lang w:val="it-IT"/>
        </w:rPr>
        <w:t xml:space="preserve">  </w:t>
      </w:r>
      <w:r w:rsidRPr="002364D1">
        <w:t xml:space="preserve">Burbuqe Riba </w:t>
      </w:r>
    </w:p>
    <w:p w:rsidR="001D68F8" w:rsidRPr="002364D1" w:rsidRDefault="001D68F8" w:rsidP="001D68F8">
      <w:pPr>
        <w:pStyle w:val="Paragrafi"/>
        <w:rPr>
          <w:lang w:val="it-IT"/>
        </w:rPr>
      </w:pPr>
    </w:p>
    <w:p w:rsidR="001D68F8" w:rsidRPr="00255565" w:rsidRDefault="001D68F8" w:rsidP="001D68F8">
      <w:pPr>
        <w:pStyle w:val="Paragrafi"/>
        <w:rPr>
          <w:lang w:val="it-IT"/>
        </w:rPr>
      </w:pPr>
    </w:p>
    <w:p w:rsidR="001D68F8" w:rsidRPr="00255565" w:rsidRDefault="001D68F8" w:rsidP="001D68F8">
      <w:pPr>
        <w:pStyle w:val="Paragrafi"/>
        <w:rPr>
          <w:lang w:val="it-IT"/>
        </w:rPr>
      </w:pPr>
    </w:p>
    <w:p w:rsidR="001D68F8" w:rsidRPr="00255565" w:rsidRDefault="001D68F8" w:rsidP="001D68F8">
      <w:pPr>
        <w:pStyle w:val="Paragrafi"/>
        <w:ind w:firstLine="0"/>
        <w:rPr>
          <w:lang w:val="it-IT"/>
        </w:rPr>
      </w:pPr>
    </w:p>
    <w:p w:rsidR="001D68F8" w:rsidRPr="0071129D" w:rsidRDefault="001D68F8" w:rsidP="001D68F8">
      <w:pPr>
        <w:pStyle w:val="Paragrafi"/>
      </w:pPr>
    </w:p>
    <w:p w:rsidR="00A0784B" w:rsidRPr="001D68F8" w:rsidRDefault="00A0784B" w:rsidP="003941D1">
      <w:pPr>
        <w:pStyle w:val="Paragrafi"/>
        <w:rPr>
          <w:b/>
          <w:lang w:val="sq-AL"/>
        </w:rPr>
      </w:pPr>
    </w:p>
    <w:sectPr w:rsidR="00A0784B" w:rsidRPr="001D68F8" w:rsidSect="001D68F8">
      <w:headerReference w:type="default" r:id="rId6"/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267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66E04">
      <w:r>
        <w:separator/>
      </w:r>
    </w:p>
  </w:endnote>
  <w:endnote w:type="continuationSeparator" w:id="0">
    <w:p w:rsidR="00000000" w:rsidRDefault="00666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68F8" w:rsidRDefault="001D68F8" w:rsidP="001D68F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D68F8" w:rsidRDefault="001D68F8" w:rsidP="001D68F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68F8" w:rsidRPr="003E5297" w:rsidRDefault="001D68F8" w:rsidP="001D68F8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3E5297">
      <w:rPr>
        <w:rStyle w:val="PageNumber"/>
        <w:rFonts w:ascii="CG Times" w:hAnsi="CG Times"/>
        <w:sz w:val="22"/>
        <w:szCs w:val="22"/>
      </w:rPr>
      <w:fldChar w:fldCharType="begin"/>
    </w:r>
    <w:r w:rsidRPr="003E5297">
      <w:rPr>
        <w:rStyle w:val="PageNumber"/>
        <w:rFonts w:ascii="CG Times" w:hAnsi="CG Times"/>
        <w:sz w:val="22"/>
        <w:szCs w:val="22"/>
      </w:rPr>
      <w:instrText xml:space="preserve">PAGE  </w:instrText>
    </w:r>
    <w:r w:rsidRPr="003E5297">
      <w:rPr>
        <w:rStyle w:val="PageNumber"/>
        <w:rFonts w:ascii="CG Times" w:hAnsi="CG Times"/>
        <w:sz w:val="22"/>
        <w:szCs w:val="22"/>
      </w:rPr>
      <w:fldChar w:fldCharType="separate"/>
    </w:r>
    <w:r w:rsidR="00666E04">
      <w:rPr>
        <w:rStyle w:val="PageNumber"/>
        <w:rFonts w:ascii="CG Times" w:hAnsi="CG Times"/>
        <w:noProof/>
        <w:sz w:val="22"/>
        <w:szCs w:val="22"/>
      </w:rPr>
      <w:t>2679</w:t>
    </w:r>
    <w:r w:rsidRPr="003E5297">
      <w:rPr>
        <w:rStyle w:val="PageNumber"/>
        <w:rFonts w:ascii="CG Times" w:hAnsi="CG Times"/>
        <w:sz w:val="22"/>
        <w:szCs w:val="22"/>
      </w:rPr>
      <w:fldChar w:fldCharType="end"/>
    </w:r>
  </w:p>
  <w:p w:rsidR="001D68F8" w:rsidRDefault="001D68F8" w:rsidP="001D68F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66E04">
      <w:r>
        <w:separator/>
      </w:r>
    </w:p>
  </w:footnote>
  <w:footnote w:type="continuationSeparator" w:id="0">
    <w:p w:rsidR="00000000" w:rsidRDefault="00666E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68F8" w:rsidRPr="00AF40C5" w:rsidRDefault="001D68F8" w:rsidP="001D68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68F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66E04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5C9EFB-7265-413C-9185-7C71CDFE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68F8"/>
    <w:rPr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D68F8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Header">
    <w:name w:val="header"/>
    <w:basedOn w:val="Normal"/>
    <w:rsid w:val="001D68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D68F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D68F8"/>
  </w:style>
  <w:style w:type="character" w:customStyle="1" w:styleId="BazLigjPropozuesChar">
    <w:name w:val="Baz_Ligj_Propozues Char"/>
    <w:basedOn w:val="DefaultParagraphFont"/>
    <w:link w:val="BazLigjPropozues"/>
    <w:rsid w:val="001D68F8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2019-03-16T18:09:00Z</dcterms:created>
  <dcterms:modified xsi:type="dcterms:W3CDTF">2019-03-16T18:09:00Z</dcterms:modified>
</cp:coreProperties>
</file>