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3EE" w:rsidRPr="00CA3B2A" w:rsidRDefault="000273EE" w:rsidP="000273EE">
      <w:pPr>
        <w:pStyle w:val="Akti"/>
      </w:pPr>
      <w:bookmarkStart w:id="0" w:name="_GoBack"/>
      <w:bookmarkEnd w:id="0"/>
      <w:r w:rsidRPr="00CA3B2A">
        <w:t>V E N D I M</w:t>
      </w:r>
    </w:p>
    <w:p w:rsidR="000273EE" w:rsidRPr="00CA3B2A" w:rsidRDefault="000273EE" w:rsidP="000273EE">
      <w:pPr>
        <w:pStyle w:val="NumriData"/>
      </w:pPr>
      <w:r w:rsidRPr="00CA3B2A">
        <w:t>Nr.</w:t>
      </w:r>
      <w:r w:rsidR="0049235E">
        <w:t xml:space="preserve"> </w:t>
      </w:r>
      <w:r w:rsidRPr="00CA3B2A">
        <w:t>30/13, datë 14.11.2000</w:t>
      </w:r>
    </w:p>
    <w:p w:rsidR="000273EE" w:rsidRPr="00CA3B2A" w:rsidRDefault="000273EE" w:rsidP="000273EE">
      <w:pPr>
        <w:pStyle w:val="Paragrafi"/>
      </w:pPr>
    </w:p>
    <w:p w:rsidR="000273EE" w:rsidRDefault="000273EE" w:rsidP="000273EE">
      <w:pPr>
        <w:pStyle w:val="Titulli"/>
      </w:pPr>
      <w:r w:rsidRPr="00CA3B2A">
        <w:t>PËR DHËNIE LICENCE</w:t>
      </w:r>
      <w:r w:rsidR="00126AD0">
        <w:t xml:space="preserve"> </w:t>
      </w:r>
      <w:r w:rsidRPr="00CA3B2A">
        <w:t>PËR TELEVIZIONIN LOKAL PRIVAT</w:t>
      </w:r>
      <w:r w:rsidR="00126AD0">
        <w:t xml:space="preserve"> </w:t>
      </w:r>
      <w:r w:rsidRPr="00CA3B2A">
        <w:t>“TV ATN 1”</w:t>
      </w:r>
    </w:p>
    <w:p w:rsidR="000273EE" w:rsidRPr="004700C1" w:rsidRDefault="000273EE" w:rsidP="0049235E">
      <w:pPr>
        <w:pStyle w:val="Paragrafi"/>
      </w:pPr>
    </w:p>
    <w:p w:rsidR="000273EE" w:rsidRPr="00CA3B2A" w:rsidRDefault="000273EE" w:rsidP="000273EE">
      <w:pPr>
        <w:pStyle w:val="TitulliTitull"/>
      </w:pPr>
      <w:r w:rsidRPr="00CA3B2A">
        <w:t>SUBJEKTIT: SHOQËRIA “MEDIASAT ” sh.a.</w:t>
      </w:r>
    </w:p>
    <w:p w:rsidR="00126AD0" w:rsidRDefault="00126AD0" w:rsidP="0049235E">
      <w:pPr>
        <w:pStyle w:val="Paragrafi"/>
      </w:pPr>
    </w:p>
    <w:p w:rsidR="000273EE" w:rsidRPr="00CA3B2A" w:rsidRDefault="000273EE" w:rsidP="000273EE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0273EE" w:rsidRPr="00CA3B2A" w:rsidRDefault="000273EE" w:rsidP="0049235E">
      <w:pPr>
        <w:pStyle w:val="Paragrafi"/>
      </w:pPr>
    </w:p>
    <w:p w:rsidR="000273EE" w:rsidRPr="00CA3B2A" w:rsidRDefault="000273EE" w:rsidP="000273EE">
      <w:pPr>
        <w:pStyle w:val="VENDOSI"/>
      </w:pPr>
      <w:r w:rsidRPr="00CA3B2A">
        <w:t>V E N D O S I:</w:t>
      </w:r>
    </w:p>
    <w:p w:rsidR="000273EE" w:rsidRPr="00CA3B2A" w:rsidRDefault="000273EE" w:rsidP="0049235E">
      <w:pPr>
        <w:pStyle w:val="Paragrafi"/>
      </w:pPr>
    </w:p>
    <w:p w:rsidR="000273EE" w:rsidRPr="00CA3B2A" w:rsidRDefault="000273EE" w:rsidP="000273EE">
      <w:pPr>
        <w:pStyle w:val="Paragrafi"/>
      </w:pPr>
      <w:r w:rsidRPr="00CA3B2A">
        <w:t>1.</w:t>
      </w:r>
      <w:r w:rsidR="0049235E">
        <w:t xml:space="preserve"> </w:t>
      </w:r>
      <w:r w:rsidRPr="00CA3B2A">
        <w:t>T’i japë subjektit, shoqërisë “MEDIASAT” sh.a. licencë duke e autorizuar të funksionojë si operator televiziv lokal privat, në fushën e transmetimeve tokësore analogjike për një periudhë 5 vjetësh nga data e hyrjes në fuqi të kësaj licence.</w:t>
      </w:r>
    </w:p>
    <w:p w:rsidR="000273EE" w:rsidRPr="00CA3B2A" w:rsidRDefault="000273EE" w:rsidP="000273EE">
      <w:pPr>
        <w:pStyle w:val="Paragrafi"/>
      </w:pPr>
      <w:r w:rsidRPr="00CA3B2A">
        <w:t>2. Licenca, bashkëlidhur, përmban kushtet e licencës ku përfshihen struktura programore, zonat e mbulimit, kushtet teknike dhe tarifat.</w:t>
      </w:r>
    </w:p>
    <w:p w:rsidR="000273EE" w:rsidRPr="00CA3B2A" w:rsidRDefault="000273EE" w:rsidP="000273EE">
      <w:pPr>
        <w:pStyle w:val="Paragrafi"/>
      </w:pPr>
      <w:r w:rsidRPr="00CA3B2A">
        <w:t>3.</w:t>
      </w:r>
      <w:r w:rsidR="0049235E">
        <w:t xml:space="preserve"> </w:t>
      </w:r>
      <w:r w:rsidRPr="00CA3B2A">
        <w:t>Ky vendim hyn në fuqi menjëherë.</w:t>
      </w:r>
    </w:p>
    <w:p w:rsidR="0049235E" w:rsidRDefault="0049235E" w:rsidP="000273EE">
      <w:pPr>
        <w:pStyle w:val="Paragrafi"/>
      </w:pPr>
    </w:p>
    <w:p w:rsidR="00A0784B" w:rsidRPr="007732C8" w:rsidRDefault="000273EE" w:rsidP="0049235E">
      <w:pPr>
        <w:pStyle w:val="Paragrafi"/>
      </w:pPr>
      <w:r w:rsidRPr="00CA3B2A">
        <w:t>* Anëtari Pashk Përvathi është i mendimit se Shqipëria në momentin e tanishëm është e përgatitur vetëm për një licencë private kombëtare për të krijuar mundësinë e licencimit të operatorit të dytë pas zgjedhjeve parlamentare të vitit 2001.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273EE"/>
    <w:rsid w:val="000637B6"/>
    <w:rsid w:val="00074162"/>
    <w:rsid w:val="00075BF5"/>
    <w:rsid w:val="000B29AB"/>
    <w:rsid w:val="00126AD0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9235E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568F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EE2D7F-CC1B-4304-919E-122738C1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73EE"/>
    <w:rPr>
      <w:lang w:val="it-IT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273E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2019-03-14T11:16:00Z</dcterms:created>
  <dcterms:modified xsi:type="dcterms:W3CDTF">2019-03-14T11:16:00Z</dcterms:modified>
</cp:coreProperties>
</file>