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BE6" w:rsidRDefault="00E02BE6" w:rsidP="00E02BE6">
      <w:pPr>
        <w:pStyle w:val="Akti"/>
      </w:pPr>
      <w:bookmarkStart w:id="0" w:name="_GoBack"/>
      <w:bookmarkEnd w:id="0"/>
      <w:r>
        <w:t xml:space="preserve">Vendim </w:t>
      </w:r>
    </w:p>
    <w:p w:rsidR="00E02BE6" w:rsidRDefault="00E02BE6" w:rsidP="00E02BE6">
      <w:pPr>
        <w:pStyle w:val="NumriData"/>
      </w:pPr>
      <w:r>
        <w:t>Nr.279, datë 29.10.2004</w:t>
      </w:r>
    </w:p>
    <w:p w:rsidR="00E02BE6" w:rsidRDefault="00E02BE6" w:rsidP="00E02BE6">
      <w:pPr>
        <w:pStyle w:val="Paragrafi"/>
      </w:pPr>
    </w:p>
    <w:p w:rsidR="00E02BE6" w:rsidRDefault="00E02BE6" w:rsidP="00E02BE6">
      <w:pPr>
        <w:pStyle w:val="Titulli"/>
      </w:pPr>
      <w:r>
        <w:t>Për dhënie licence</w:t>
      </w:r>
    </w:p>
    <w:p w:rsidR="00E02BE6" w:rsidRDefault="00E02BE6" w:rsidP="00E02BE6">
      <w:pPr>
        <w:pStyle w:val="Titulli"/>
      </w:pPr>
      <w:r>
        <w:t>Për televizionin kabllor privat “avn”</w:t>
      </w:r>
    </w:p>
    <w:p w:rsidR="00E02BE6" w:rsidRPr="00A8149C" w:rsidRDefault="00E02BE6" w:rsidP="00E02BE6">
      <w:pPr>
        <w:pStyle w:val="Paragrafi"/>
      </w:pPr>
    </w:p>
    <w:p w:rsidR="00E02BE6" w:rsidRDefault="00E02BE6" w:rsidP="00E02BE6">
      <w:pPr>
        <w:pStyle w:val="TitulliTitull"/>
      </w:pPr>
      <w:r>
        <w:t xml:space="preserve">Subjektit: Shoqëria “avn+15” </w:t>
      </w:r>
      <w:r>
        <w:rPr>
          <w:caps w:val="0"/>
        </w:rPr>
        <w:t>sh.p.k.</w:t>
      </w:r>
    </w:p>
    <w:p w:rsidR="00E02BE6" w:rsidRDefault="00E02BE6" w:rsidP="00E02BE6">
      <w:pPr>
        <w:pStyle w:val="Paragrafi"/>
      </w:pPr>
    </w:p>
    <w:p w:rsidR="00E02BE6" w:rsidRDefault="00E02BE6" w:rsidP="00E02BE6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i Televizionit</w:t>
      </w:r>
    </w:p>
    <w:p w:rsidR="00E02BE6" w:rsidRDefault="00E02BE6" w:rsidP="00E02BE6">
      <w:pPr>
        <w:pStyle w:val="Paragrafi"/>
      </w:pPr>
    </w:p>
    <w:p w:rsidR="00E02BE6" w:rsidRDefault="00E02BE6" w:rsidP="00E02BE6">
      <w:pPr>
        <w:pStyle w:val="VENDOSI"/>
      </w:pPr>
      <w:r>
        <w:t>Vendosi:</w:t>
      </w:r>
    </w:p>
    <w:p w:rsidR="00E02BE6" w:rsidRDefault="00E02BE6" w:rsidP="00E02BE6">
      <w:pPr>
        <w:pStyle w:val="Paragrafi"/>
      </w:pPr>
    </w:p>
    <w:p w:rsidR="00E02BE6" w:rsidRDefault="00E02BE6" w:rsidP="00E02BE6">
      <w:pPr>
        <w:pStyle w:val="Paragrafi"/>
      </w:pPr>
      <w:r>
        <w:t>1. T’i japë subjektit, shoqërisë “AVN+15” sh.p.k., licencë, duke autorizuar të funksionojë si operator televiziv kabllor privat, në fushën e transmetimeve të televizionit me kabëll, për të penetruar në qytetin e Fierit, për një periudhë prej 6 vjetësh nga data e hyrjes në fuqi të kësaj licence.</w:t>
      </w:r>
    </w:p>
    <w:p w:rsidR="00E02BE6" w:rsidRDefault="00E02BE6" w:rsidP="00E02BE6">
      <w:pPr>
        <w:pStyle w:val="Paragrafi"/>
      </w:pPr>
      <w:r>
        <w:t>2. Licenca bashkëlidhur përmban kushtet e licencës, ku përfshihen struktura programore, zonat e penetrimit, kushtet teknike dhe tarifat.</w:t>
      </w:r>
    </w:p>
    <w:p w:rsidR="00E02BE6" w:rsidRDefault="00E02BE6" w:rsidP="00E02BE6">
      <w:pPr>
        <w:pStyle w:val="Paragrafi"/>
      </w:pPr>
      <w:r>
        <w:t xml:space="preserve">3. Ky vendim hyn në fuqi pas botimit në Fletoren Zyrtare.  </w:t>
      </w:r>
    </w:p>
    <w:p w:rsidR="00E02BE6" w:rsidRDefault="00E02BE6" w:rsidP="00E02BE6">
      <w:pPr>
        <w:pStyle w:val="Autoriteti"/>
      </w:pPr>
    </w:p>
    <w:p w:rsidR="00E02BE6" w:rsidRDefault="00E02BE6" w:rsidP="00E02BE6">
      <w:pPr>
        <w:pStyle w:val="Autoriteti"/>
      </w:pPr>
      <w:r>
        <w:t>Zëvendëskryetar</w:t>
      </w:r>
    </w:p>
    <w:p w:rsidR="00E02BE6" w:rsidRDefault="00E02BE6" w:rsidP="00E02BE6">
      <w:pPr>
        <w:pStyle w:val="AutoritetiEmer"/>
      </w:pPr>
      <w:r>
        <w:t xml:space="preserve">Albert Minga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2BE6"/>
    <w:rsid w:val="00E06AA7"/>
    <w:rsid w:val="00E3414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953234-3FC8-4326-89D9-5C1EE7FC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E02BE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