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B74" w:rsidRPr="00D8408B" w:rsidRDefault="00DA1B74" w:rsidP="00DA1B7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DA1B74" w:rsidRPr="00D8408B" w:rsidRDefault="00DA1B74" w:rsidP="00DA1B74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Nr.740, datë 7.11.2008</w:t>
      </w:r>
    </w:p>
    <w:p w:rsidR="00DA1B74" w:rsidRPr="00D8408B" w:rsidRDefault="00DA1B74" w:rsidP="00DA1B74">
      <w:pPr>
        <w:pStyle w:val="Paragrafi"/>
        <w:rPr>
          <w:sz w:val="21"/>
          <w:szCs w:val="21"/>
        </w:rPr>
      </w:pPr>
    </w:p>
    <w:p w:rsidR="00DA1B74" w:rsidRPr="00D8408B" w:rsidRDefault="00DA1B74" w:rsidP="00DA1B74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PËR ZGJERIMIN E ZONËS SË LICENCIMIT TË SUBJEKTIT TELEVIZIV PRIVAT VENDOR “TV ORA”</w:t>
      </w:r>
    </w:p>
    <w:p w:rsidR="00DA1B74" w:rsidRPr="00D8408B" w:rsidRDefault="00DA1B74" w:rsidP="00DA1B74">
      <w:pPr>
        <w:pStyle w:val="Paragrafi"/>
        <w:rPr>
          <w:sz w:val="21"/>
          <w:szCs w:val="21"/>
        </w:rPr>
      </w:pPr>
    </w:p>
    <w:p w:rsidR="00DA1B74" w:rsidRPr="00D8408B" w:rsidRDefault="00DA1B74" w:rsidP="00DA1B7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Në mbështetje të ligjit nr.8410, datë 30.9.1998 “Për radion dhe televizionin publik dhe privat në Republikën e Shqipërisë”, të ndryshuar, rregullores “Mbi procedurat e licencimit të operatorëve privatë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radio e televizivë”, si dhe frekuencave dhe kanaleve të lira të shpallura në mënyrë publike, në mbështetje të vendimit nr.709, datë 16.7.2008, Këshilli Kombëtar i Radios dhe Televizionit</w:t>
      </w:r>
    </w:p>
    <w:p w:rsidR="00DA1B74" w:rsidRPr="00D8408B" w:rsidRDefault="00DA1B74" w:rsidP="00DA1B74">
      <w:pPr>
        <w:pStyle w:val="Paragrafi"/>
        <w:rPr>
          <w:sz w:val="21"/>
          <w:szCs w:val="21"/>
        </w:rPr>
      </w:pPr>
    </w:p>
    <w:p w:rsidR="00DA1B74" w:rsidRPr="00D8408B" w:rsidRDefault="00DA1B74" w:rsidP="00DA1B74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VENDOSI:</w:t>
      </w:r>
    </w:p>
    <w:p w:rsidR="00DA1B74" w:rsidRPr="00D8408B" w:rsidRDefault="00DA1B74" w:rsidP="00DA1B74">
      <w:pPr>
        <w:pStyle w:val="Paragrafi"/>
        <w:rPr>
          <w:sz w:val="21"/>
          <w:szCs w:val="21"/>
        </w:rPr>
      </w:pPr>
    </w:p>
    <w:p w:rsidR="00DA1B74" w:rsidRPr="00D8408B" w:rsidRDefault="00DA1B74" w:rsidP="00DA1B7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1. Të miratojë zgjerimin e zonës së licencimit të subjektit “ORA” sh.p.k., për televizionin vendor privat “TV ORA”, sipas licencës nr.084/TVL, në prefekturën Fier.</w:t>
      </w:r>
    </w:p>
    <w:p w:rsidR="00DA1B74" w:rsidRPr="00D8408B" w:rsidRDefault="00DA1B74" w:rsidP="00DA1B7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2. Karakteristikat teknike janë pjesë e licencës përkatëse dhe u nënshtrohen të gjitha kushteve të saj.</w:t>
      </w:r>
    </w:p>
    <w:p w:rsidR="00DA1B74" w:rsidRPr="00D8408B" w:rsidRDefault="00DA1B74" w:rsidP="00DA1B7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3. Ngarkohet administrata e KKRT-së për pasqyrimin e ndryshimeve përkatëse në licencën e subjektit.</w:t>
      </w:r>
    </w:p>
    <w:p w:rsidR="00DA1B74" w:rsidRPr="00D8408B" w:rsidRDefault="00DA1B74" w:rsidP="00DA1B7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4. Ky vendim hyn në fuqi menjëherë dhe botohet në Fletoren Zyrtare.</w:t>
      </w:r>
    </w:p>
    <w:p w:rsidR="00DA1B74" w:rsidRPr="00D8408B" w:rsidRDefault="00DA1B74" w:rsidP="00DA1B74">
      <w:pPr>
        <w:pStyle w:val="Paragrafi"/>
        <w:rPr>
          <w:sz w:val="21"/>
          <w:szCs w:val="21"/>
        </w:rPr>
      </w:pPr>
    </w:p>
    <w:p w:rsidR="00DA1B74" w:rsidRPr="00D8408B" w:rsidRDefault="00DA1B74" w:rsidP="00DA1B74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 xml:space="preserve">             KRYETARE </w:t>
      </w:r>
    </w:p>
    <w:p w:rsidR="00DA1B74" w:rsidRPr="00D8408B" w:rsidRDefault="00DA1B74" w:rsidP="00DA1B74">
      <w:pPr>
        <w:pStyle w:val="AutoritetiEmer"/>
        <w:rPr>
          <w:sz w:val="21"/>
          <w:szCs w:val="21"/>
        </w:rPr>
      </w:pPr>
      <w:r w:rsidRPr="00D8408B">
        <w:rPr>
          <w:sz w:val="21"/>
          <w:szCs w:val="21"/>
        </w:rPr>
        <w:t xml:space="preserve">             Mesila Doda (Demi)</w:t>
      </w:r>
    </w:p>
    <w:sectPr w:rsidR="00DA1B74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1B74"/>
    <w:rsid w:val="00093BA7"/>
    <w:rsid w:val="00155FB1"/>
    <w:rsid w:val="00427864"/>
    <w:rsid w:val="00926A1E"/>
    <w:rsid w:val="00CD05AB"/>
    <w:rsid w:val="00D60C8B"/>
    <w:rsid w:val="00D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A0D0EC-3863-4C0F-9AF6-A2124AE48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DA1B7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DA1B7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