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671" w:rsidRPr="0002786B" w:rsidRDefault="00A73671" w:rsidP="00A73671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A73671" w:rsidRPr="0002786B" w:rsidRDefault="00A73671" w:rsidP="00A73671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Nr.12, datë 28.7.2010</w:t>
      </w:r>
    </w:p>
    <w:p w:rsidR="00A73671" w:rsidRPr="0002786B" w:rsidRDefault="00A73671" w:rsidP="00A73671">
      <w:pPr>
        <w:pStyle w:val="Paragrafi0"/>
        <w:rPr>
          <w:lang w:val="it-IT"/>
        </w:rPr>
      </w:pPr>
    </w:p>
    <w:p w:rsidR="00A73671" w:rsidRPr="0002786B" w:rsidRDefault="00A73671" w:rsidP="00A73671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A73671" w:rsidRPr="0002786B" w:rsidRDefault="00A73671" w:rsidP="00A73671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kabllor vjosa”</w:t>
      </w:r>
    </w:p>
    <w:p w:rsidR="00A73671" w:rsidRPr="0002786B" w:rsidRDefault="00A73671" w:rsidP="00A73671">
      <w:pPr>
        <w:pStyle w:val="Paragrafi0"/>
        <w:rPr>
          <w:lang w:val="it-IT"/>
        </w:rPr>
      </w:pPr>
    </w:p>
    <w:p w:rsidR="00A73671" w:rsidRPr="0002786B" w:rsidRDefault="00A73671" w:rsidP="00A73671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dhe nenit 123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nr.856, datë 15.5.2009 “Për organizimin e konkurrimit të kandidaturave për operatorë radiotelevizivë kabllorë”, Këshilli Kombëtar i Radios dhe Televizionit</w:t>
      </w:r>
    </w:p>
    <w:p w:rsidR="00A73671" w:rsidRPr="0002786B" w:rsidRDefault="00A73671" w:rsidP="00A73671">
      <w:pPr>
        <w:pStyle w:val="Paragrafi0"/>
        <w:rPr>
          <w:lang w:val="it-IT"/>
        </w:rPr>
      </w:pPr>
    </w:p>
    <w:p w:rsidR="00A73671" w:rsidRPr="0002786B" w:rsidRDefault="00A73671" w:rsidP="00A73671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A73671" w:rsidRPr="0002786B" w:rsidRDefault="00A73671" w:rsidP="00A73671">
      <w:pPr>
        <w:pStyle w:val="Paragrafi0"/>
        <w:rPr>
          <w:lang w:val="it-IT"/>
        </w:rPr>
      </w:pPr>
    </w:p>
    <w:p w:rsidR="00A73671" w:rsidRPr="0002786B" w:rsidRDefault="00A73671" w:rsidP="00A73671">
      <w:pPr>
        <w:pStyle w:val="Paragrafi0"/>
        <w:rPr>
          <w:lang w:val="it-IT"/>
        </w:rPr>
      </w:pPr>
      <w:r w:rsidRPr="0002786B">
        <w:rPr>
          <w:lang w:val="it-IT"/>
        </w:rPr>
        <w:t>1. T’i japë licencë subjektit fizik z.Shezai Aliaj, duke e autorizuar të funksionojë si operator televiziv privat kabllor për “TV Vjosa”, për një periudhë prej 6 vjetësh nga data e hyrjes në fuqi të kësaj licence, për të mbuluar me sinjal komunën Novoselë.</w:t>
      </w:r>
    </w:p>
    <w:p w:rsidR="00A73671" w:rsidRPr="0002786B" w:rsidRDefault="00A73671" w:rsidP="00A73671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A73671" w:rsidRPr="00A73671" w:rsidRDefault="00A73671" w:rsidP="00A73671">
      <w:pPr>
        <w:pStyle w:val="Paragrafi0"/>
        <w:rPr>
          <w:lang w:val="it-IT"/>
        </w:rPr>
      </w:pPr>
      <w:r w:rsidRPr="00A73671">
        <w:rPr>
          <w:lang w:val="it-IT"/>
        </w:rPr>
        <w:t>Ky vendim hyn në fuqi pas botimit në Fletoren Zyrtare.</w:t>
      </w:r>
    </w:p>
    <w:p w:rsidR="00A73671" w:rsidRPr="00A73671" w:rsidRDefault="00A73671" w:rsidP="00A73671">
      <w:pPr>
        <w:pStyle w:val="Paragrafi0"/>
        <w:rPr>
          <w:lang w:val="it-IT"/>
        </w:rPr>
      </w:pPr>
    </w:p>
    <w:p w:rsidR="00A73671" w:rsidRPr="0002786B" w:rsidRDefault="00A73671" w:rsidP="00A73671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A73671" w:rsidRPr="0002786B" w:rsidRDefault="00A73671" w:rsidP="00A73671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A73671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367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671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C0C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912395-8784-47DC-AF95-84C69152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671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A7367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73671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A7367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2019-03-17T17:12:00Z</dcterms:created>
  <dcterms:modified xsi:type="dcterms:W3CDTF">2019-03-17T17:12:00Z</dcterms:modified>
</cp:coreProperties>
</file>