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8B2" w:rsidRPr="004A37B3" w:rsidRDefault="005138B2" w:rsidP="005138B2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5138B2" w:rsidRPr="004A37B3" w:rsidRDefault="005138B2" w:rsidP="005138B2">
      <w:pPr>
        <w:pStyle w:val="NumriData"/>
        <w:rPr>
          <w:lang w:val="sq-AL"/>
        </w:rPr>
      </w:pPr>
      <w:r w:rsidRPr="004A37B3">
        <w:rPr>
          <w:lang w:val="sq-AL"/>
        </w:rPr>
        <w:t>Nr.237, datë 20.12.2010</w:t>
      </w:r>
    </w:p>
    <w:p w:rsidR="005138B2" w:rsidRPr="004A37B3" w:rsidRDefault="005138B2" w:rsidP="005138B2">
      <w:pPr>
        <w:pStyle w:val="Paragrafi"/>
        <w:rPr>
          <w:lang w:val="sq-AL"/>
        </w:rPr>
      </w:pPr>
    </w:p>
    <w:p w:rsidR="005138B2" w:rsidRPr="004A37B3" w:rsidRDefault="005138B2" w:rsidP="005138B2">
      <w:pPr>
        <w:pStyle w:val="Titulli"/>
        <w:rPr>
          <w:lang w:val="sq-AL"/>
        </w:rPr>
      </w:pPr>
      <w:r w:rsidRPr="004A37B3">
        <w:rPr>
          <w:lang w:val="sq-AL"/>
        </w:rPr>
        <w:t>MBI SHQYRTIMIN E KËRKESËS SË SHOQËRISË “RADIO TAKE 5” SHPK, PËR VLEFSHMËRINË E LICENCËS SË SUBJEKTIT RADIOFONIK PRIVAT VENDOR “RADIO TAKE 5”</w:t>
      </w:r>
    </w:p>
    <w:p w:rsidR="005138B2" w:rsidRPr="004A37B3" w:rsidRDefault="005138B2" w:rsidP="005138B2">
      <w:pPr>
        <w:pStyle w:val="Paragrafi"/>
        <w:rPr>
          <w:lang w:val="sq-AL"/>
        </w:rPr>
      </w:pP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Këshilli Kombëtar i Radios dhe Televizionit, i përbërë nga: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Endira Bushati              kryetare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Alban Karapici             zëvendëskryetar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 xml:space="preserve">Suela Musta                 </w:t>
      </w:r>
      <w:r>
        <w:rPr>
          <w:lang w:val="sq-AL"/>
        </w:rPr>
        <w:t xml:space="preserve"> </w:t>
      </w:r>
      <w:r w:rsidRPr="004A37B3">
        <w:rPr>
          <w:lang w:val="sq-AL"/>
        </w:rPr>
        <w:t>anëtare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 xml:space="preserve">Sami Neza                   </w:t>
      </w:r>
      <w:r>
        <w:rPr>
          <w:lang w:val="sq-AL"/>
        </w:rPr>
        <w:t xml:space="preserve"> </w:t>
      </w:r>
      <w:r w:rsidRPr="004A37B3">
        <w:rPr>
          <w:lang w:val="sq-AL"/>
        </w:rPr>
        <w:t>anëtar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Gent Ibrahimi               anëtar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Zylyftar Bregu              anëtar</w:t>
      </w:r>
    </w:p>
    <w:p w:rsidR="005138B2" w:rsidRPr="004A37B3" w:rsidRDefault="005138B2" w:rsidP="005138B2">
      <w:pPr>
        <w:pStyle w:val="Paragrafi"/>
        <w:rPr>
          <w:lang w:val="sq-AL"/>
        </w:rPr>
      </w:pPr>
      <w:r>
        <w:rPr>
          <w:lang w:val="sq-AL"/>
        </w:rPr>
        <w:t>p</w:t>
      </w:r>
      <w:r w:rsidRPr="004A37B3">
        <w:rPr>
          <w:lang w:val="sq-AL"/>
        </w:rPr>
        <w:t>asi mori në shqyrtim çështjen me: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OBJEKT: Shqyrtimi i kërkesës së shoqërisë “Radio Take 5” sh.p.k., për vlefshmërinë e licencës së subjektit privat vendor “Radio Take 5”.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BAZA LIGJORE: Neni 7, pika 21 të ligjit nr.8410, datë 30.9.1998 “Për r</w:t>
      </w:r>
      <w:r>
        <w:rPr>
          <w:lang w:val="sq-AL"/>
        </w:rPr>
        <w:t xml:space="preserve">adion dhe televizionin publik </w:t>
      </w:r>
      <w:r w:rsidRPr="004A37B3">
        <w:rPr>
          <w:lang w:val="sq-AL"/>
        </w:rPr>
        <w:t>privat në Republikën e Shqipërisë”, të ndryshuar, neni 121, 124 i ligjit nr.8485, datë 12.5.1999 “Kodi i Procedurave Administrative të Republikës së Shqipërisë</w:t>
      </w:r>
      <w:r>
        <w:rPr>
          <w:lang w:val="sq-AL"/>
        </w:rPr>
        <w:t>”,</w:t>
      </w:r>
    </w:p>
    <w:p w:rsidR="005138B2" w:rsidRPr="004A37B3" w:rsidRDefault="005138B2" w:rsidP="005138B2">
      <w:pPr>
        <w:pStyle w:val="Paragrafi"/>
        <w:rPr>
          <w:lang w:val="sq-AL"/>
        </w:rPr>
      </w:pPr>
    </w:p>
    <w:p w:rsidR="005138B2" w:rsidRPr="004A37B3" w:rsidRDefault="005138B2" w:rsidP="005138B2">
      <w:pPr>
        <w:pStyle w:val="Paragrafi"/>
        <w:ind w:firstLine="0"/>
        <w:jc w:val="center"/>
        <w:rPr>
          <w:lang w:val="sq-AL"/>
        </w:rPr>
      </w:pPr>
      <w:r w:rsidRPr="004A37B3">
        <w:rPr>
          <w:lang w:val="sq-AL"/>
        </w:rPr>
        <w:t>VËREN SE:</w:t>
      </w:r>
    </w:p>
    <w:p w:rsidR="005138B2" w:rsidRPr="004A37B3" w:rsidRDefault="005138B2" w:rsidP="005138B2">
      <w:pPr>
        <w:pStyle w:val="Paragrafi"/>
        <w:rPr>
          <w:lang w:val="sq-AL"/>
        </w:rPr>
      </w:pP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Shoqëria “Radio Take 5” sh.p.k. është licencuar për radion private vendore “Take 5”, me vendimin nr.799, datë</w:t>
      </w:r>
      <w:r>
        <w:rPr>
          <w:lang w:val="sq-AL"/>
        </w:rPr>
        <w:t xml:space="preserve"> 17.4.2009</w:t>
      </w:r>
      <w:r w:rsidRPr="004A37B3">
        <w:rPr>
          <w:lang w:val="sq-AL"/>
        </w:rPr>
        <w:t xml:space="preserve"> të KKRT-së</w:t>
      </w:r>
      <w:r>
        <w:rPr>
          <w:lang w:val="sq-AL"/>
        </w:rPr>
        <w:t>,</w:t>
      </w:r>
      <w:r w:rsidRPr="004A37B3">
        <w:rPr>
          <w:lang w:val="sq-AL"/>
        </w:rPr>
        <w:t xml:space="preserve"> duke u autorizuar të funksionojnë si operator radiofonik privat vendor për një periudhë prej 3 vitesh, për të mbuluar me sinjal zonën e rretheve Tiranë-Durrës.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Nga inspektimet e kryera në qytetin e Tiranës, nga specialistët e drejtorisë teknike në KKRT, ka rezultuar se ky operator radiofonik, për periudhën 16</w:t>
      </w:r>
      <w:r>
        <w:rPr>
          <w:lang w:val="sq-AL"/>
        </w:rPr>
        <w:t>-</w:t>
      </w:r>
      <w:r w:rsidRPr="004A37B3">
        <w:rPr>
          <w:lang w:val="sq-AL"/>
        </w:rPr>
        <w:t>mujore</w:t>
      </w:r>
      <w:r>
        <w:rPr>
          <w:lang w:val="sq-AL"/>
        </w:rPr>
        <w:t>,</w:t>
      </w:r>
      <w:r w:rsidRPr="004A37B3">
        <w:rPr>
          <w:lang w:val="sq-AL"/>
        </w:rPr>
        <w:t xml:space="preserve"> prill 2009-korrik 2010, nuk kishte filluar transmetimin për të mbuluar me sinjal zonën e tij të licencimit.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Për sa më sipër, në mbështetje të ligjit nr.8410, datë 30.9.1998, i ndryshuar</w:t>
      </w:r>
      <w:r>
        <w:rPr>
          <w:lang w:val="sq-AL"/>
        </w:rPr>
        <w:t>, neni 34</w:t>
      </w:r>
      <w:r w:rsidRPr="004A37B3">
        <w:rPr>
          <w:lang w:val="sq-AL"/>
        </w:rPr>
        <w:t xml:space="preserve"> pika 4/a, sipas të cilit: “Këshilli Kombëtar i Radios dhe Televizionit ka të drejtë të heqë licencë</w:t>
      </w:r>
      <w:r>
        <w:rPr>
          <w:lang w:val="sq-AL"/>
        </w:rPr>
        <w:t>n e transmetimit kur:..</w:t>
      </w:r>
      <w:r w:rsidRPr="004A37B3">
        <w:rPr>
          <w:lang w:val="sq-AL"/>
        </w:rPr>
        <w:t>4. Nuk ka filluar transmetimin pas hyrjes në fuqi të vendimit për dhënie licence për një periudhë kohe: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a)180 ditë në transmetimet e radios vendore…”, KKRT</w:t>
      </w:r>
      <w:r>
        <w:rPr>
          <w:lang w:val="sq-AL"/>
        </w:rPr>
        <w:t>-ja</w:t>
      </w:r>
      <w:r w:rsidRPr="004A37B3">
        <w:rPr>
          <w:lang w:val="sq-AL"/>
        </w:rPr>
        <w:t xml:space="preserve"> me vendimin nr.49, datë 28.7.2010, vendosi paraprakisht heqjen e licencës së subjektit radiofonik privat vendor “Radio Take 5”. Sipas pikës 2 të vendimit, subjekti kishte të drejtë të </w:t>
      </w:r>
      <w:r>
        <w:rPr>
          <w:lang w:val="sq-AL"/>
        </w:rPr>
        <w:t>parashtronte pretendimet e tij b</w:t>
      </w:r>
      <w:r w:rsidRPr="004A37B3">
        <w:rPr>
          <w:lang w:val="sq-AL"/>
        </w:rPr>
        <w:t>renda një</w:t>
      </w:r>
      <w:r>
        <w:rPr>
          <w:lang w:val="sq-AL"/>
        </w:rPr>
        <w:t xml:space="preserve"> afati 30-</w:t>
      </w:r>
      <w:r w:rsidRPr="004A37B3">
        <w:rPr>
          <w:lang w:val="sq-AL"/>
        </w:rPr>
        <w:t>ditor. Duke qenë se subjekti nuk paraqiti asnjë</w:t>
      </w:r>
      <w:r>
        <w:rPr>
          <w:lang w:val="sq-AL"/>
        </w:rPr>
        <w:t xml:space="preserve"> pretendim</w:t>
      </w:r>
      <w:r w:rsidRPr="004A37B3">
        <w:rPr>
          <w:lang w:val="sq-AL"/>
        </w:rPr>
        <w:t xml:space="preserve"> me vendimin nr.132, datë 22.10.2010, KKRT</w:t>
      </w:r>
      <w:r>
        <w:rPr>
          <w:lang w:val="sq-AL"/>
        </w:rPr>
        <w:t>-ja</w:t>
      </w:r>
      <w:r w:rsidRPr="004A37B3">
        <w:rPr>
          <w:lang w:val="sq-AL"/>
        </w:rPr>
        <w:t xml:space="preserve"> vendosi heqjen përfundimtare të licencës së këtij subjekti.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Në datën 1.12.2010, shoqëria “Take 5” s</w:t>
      </w:r>
      <w:r>
        <w:rPr>
          <w:lang w:val="sq-AL"/>
        </w:rPr>
        <w:t>h.p.k.</w:t>
      </w:r>
      <w:r w:rsidRPr="004A37B3">
        <w:rPr>
          <w:lang w:val="sq-AL"/>
        </w:rPr>
        <w:t xml:space="preserve"> ka depozituar pranë KKRT-së kërkesë</w:t>
      </w:r>
      <w:r>
        <w:rPr>
          <w:lang w:val="sq-AL"/>
        </w:rPr>
        <w:t>,</w:t>
      </w:r>
      <w:r w:rsidRPr="004A37B3">
        <w:rPr>
          <w:lang w:val="sq-AL"/>
        </w:rPr>
        <w:t xml:space="preserve"> duke kërkuar revokimin e vendimit nr.132, datë 22.10.2010, me arsyetimin</w:t>
      </w:r>
      <w:r>
        <w:rPr>
          <w:lang w:val="sq-AL"/>
        </w:rPr>
        <w:t>,</w:t>
      </w:r>
      <w:r w:rsidRPr="004A37B3">
        <w:rPr>
          <w:lang w:val="sq-AL"/>
        </w:rPr>
        <w:t xml:space="preserve"> si më poshtë vijon: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“… arsyeja e mosdaljes në transmetim ka qenë mospajisja me leje përkatëse për frekuencën</w:t>
      </w:r>
      <w:r>
        <w:rPr>
          <w:lang w:val="sq-AL"/>
        </w:rPr>
        <w:t xml:space="preserve"> e linkut</w:t>
      </w:r>
      <w:r w:rsidRPr="004A37B3">
        <w:rPr>
          <w:lang w:val="sq-AL"/>
        </w:rPr>
        <w:t xml:space="preserve"> nga AKEP-i. Pas vënies në dijeni të vendimit nr.49, datë 28.7.2010 të KKRT-së, subjekti ynë i është drejtuar me shkresën nr.240 prot., datë 3.8.2010, </w:t>
      </w:r>
      <w:r w:rsidRPr="003B6DF0">
        <w:rPr>
          <w:lang w:val="sq-AL"/>
        </w:rPr>
        <w:t>AKEP</w:t>
      </w:r>
      <w:r w:rsidRPr="004A37B3">
        <w:rPr>
          <w:lang w:val="sq-AL"/>
        </w:rPr>
        <w:t>, për dijeni KKRT-së, për t’u pajisur me këtë leje. Pavarësisht se kjo shkresë, nuk ka qenë një përgjigje apo pretendim posaçërisht për vendimin nr.49, datë 28.7.2010 të KKRT-së, nga ana jonë është konsideruar si e tillë, duke pa</w:t>
      </w:r>
      <w:r>
        <w:rPr>
          <w:lang w:val="sq-AL"/>
        </w:rPr>
        <w:t>s</w:t>
      </w:r>
      <w:r w:rsidRPr="004A37B3">
        <w:rPr>
          <w:lang w:val="sq-AL"/>
        </w:rPr>
        <w:t>ur si qëllim bërjen me dijeni institucionit tuaj të arsyes së mosdaljes në transmetim nga ana jonë.”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Bashkë</w:t>
      </w:r>
      <w:r>
        <w:rPr>
          <w:lang w:val="sq-AL"/>
        </w:rPr>
        <w:t>lidhur</w:t>
      </w:r>
      <w:r w:rsidRPr="004A37B3">
        <w:rPr>
          <w:lang w:val="sq-AL"/>
        </w:rPr>
        <w:t xml:space="preserve"> kërkesës</w:t>
      </w:r>
      <w:r>
        <w:rPr>
          <w:lang w:val="sq-AL"/>
        </w:rPr>
        <w:t>,</w:t>
      </w:r>
      <w:r w:rsidRPr="004A37B3">
        <w:rPr>
          <w:lang w:val="sq-AL"/>
        </w:rPr>
        <w:t xml:space="preserve"> subjekti ka bashkëlidhur autorizimin individual nr.3393, datë 23.11.2010, me të cilën është akorduar “Leja për përdorimin e frekuencave”, për shoqërinë “Take 5” sh.p.k., për radion “Take 5”.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Subjekti</w:t>
      </w:r>
      <w:r>
        <w:rPr>
          <w:lang w:val="sq-AL"/>
        </w:rPr>
        <w:t>,</w:t>
      </w:r>
      <w:r w:rsidRPr="004A37B3">
        <w:rPr>
          <w:lang w:val="sq-AL"/>
        </w:rPr>
        <w:t xml:space="preserve"> gjithashtu</w:t>
      </w:r>
      <w:r>
        <w:rPr>
          <w:lang w:val="sq-AL"/>
        </w:rPr>
        <w:t>,</w:t>
      </w:r>
      <w:r w:rsidRPr="004A37B3">
        <w:rPr>
          <w:lang w:val="sq-AL"/>
        </w:rPr>
        <w:t xml:space="preserve"> thekson se nëpërmjet kësaj lejeje, janë caktuar frekuencat e linkut, të cilat bëjnë të mundur që radio “Take 5” të fillojë normalisht transmetimin.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KKRT</w:t>
      </w:r>
      <w:r>
        <w:rPr>
          <w:lang w:val="sq-AL"/>
        </w:rPr>
        <w:t>-ja</w:t>
      </w:r>
      <w:r w:rsidRPr="004A37B3">
        <w:rPr>
          <w:lang w:val="sq-AL"/>
        </w:rPr>
        <w:t xml:space="preserve"> konstaton se mosdalja e radios vendore “Take 5” në transmetim është bërë për shkak të pritjes nga ana e tij, për t’u pajisur me lejen individuale për përdorimin e frekuencave, kusht i domosdoshëm për fillimin e transmetimit. Siç rezulton nga dokumentet shoqëruese të kërkesës së depozituar, subjekti në datë</w:t>
      </w:r>
      <w:r>
        <w:rPr>
          <w:lang w:val="sq-AL"/>
        </w:rPr>
        <w:t>n 23.11.2010</w:t>
      </w:r>
      <w:r w:rsidRPr="004A37B3">
        <w:rPr>
          <w:lang w:val="sq-AL"/>
        </w:rPr>
        <w:t xml:space="preserve"> ka marrë autorizimin individual nr.3393 nga AKEP-i, duke i </w:t>
      </w:r>
      <w:r w:rsidRPr="004A37B3">
        <w:rPr>
          <w:lang w:val="sq-AL"/>
        </w:rPr>
        <w:lastRenderedPageBreak/>
        <w:t>hapur rrugën transmetimit normal të programeve radiofonike.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 xml:space="preserve">Në mbështetje të ligjit nr.9918, datë 19.5.2008 “Për komunikimet elektronike në Republikën e Shqipërisë”, germës </w:t>
      </w:r>
      <w:r>
        <w:rPr>
          <w:lang w:val="sq-AL"/>
        </w:rPr>
        <w:t>“</w:t>
      </w:r>
      <w:r w:rsidRPr="004A37B3">
        <w:rPr>
          <w:lang w:val="sq-AL"/>
        </w:rPr>
        <w:t>g</w:t>
      </w:r>
      <w:r>
        <w:rPr>
          <w:lang w:val="sq-AL"/>
        </w:rPr>
        <w:t>”</w:t>
      </w:r>
      <w:r w:rsidRPr="004A37B3">
        <w:rPr>
          <w:lang w:val="sq-AL"/>
        </w:rPr>
        <w:t xml:space="preserve"> të nenit 7, një nga kompetencat e AKEP</w:t>
      </w:r>
      <w:r>
        <w:rPr>
          <w:lang w:val="sq-AL"/>
        </w:rPr>
        <w:t>-it</w:t>
      </w:r>
      <w:r w:rsidRPr="004A37B3">
        <w:rPr>
          <w:lang w:val="sq-AL"/>
        </w:rPr>
        <w:t>, është: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“Lëshon autorizime individuale për përdorimin e frekuencave”, ndërsa neni 65 i ligjit përcakton se: “1. Personat fizikë apo juridikë mund të përdorin frekuenca vetëm pasi të jenë</w:t>
      </w:r>
      <w:r>
        <w:rPr>
          <w:lang w:val="sq-AL"/>
        </w:rPr>
        <w:t xml:space="preserve"> pajisur, paraprakisht</w:t>
      </w:r>
      <w:r w:rsidRPr="004A37B3">
        <w:rPr>
          <w:lang w:val="sq-AL"/>
        </w:rPr>
        <w:t xml:space="preserve"> me autorizim nga AKEP-i, sipas përcaktimeve të këtij ligji…”.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KKRT</w:t>
      </w:r>
      <w:r>
        <w:rPr>
          <w:lang w:val="sq-AL"/>
        </w:rPr>
        <w:t>-ja</w:t>
      </w:r>
      <w:r w:rsidRPr="004A37B3">
        <w:rPr>
          <w:lang w:val="sq-AL"/>
        </w:rPr>
        <w:t xml:space="preserve"> konstaton se megjithëse spektri i frekuencave për brezat e frekuencave, të caktuara për përdorim për transmetimet radiodifuzive (radio </w:t>
      </w:r>
      <w:r>
        <w:rPr>
          <w:lang w:val="sq-AL"/>
        </w:rPr>
        <w:t xml:space="preserve">dhe </w:t>
      </w:r>
      <w:r w:rsidRPr="004A37B3">
        <w:rPr>
          <w:lang w:val="sq-AL"/>
        </w:rPr>
        <w:t>televizive) administrohet nga Këshilli Kombëtar i Radios dhe Televizionit (KKRT), sipas nenit 65 të cituar më lart</w:t>
      </w:r>
      <w:r>
        <w:rPr>
          <w:lang w:val="sq-AL"/>
        </w:rPr>
        <w:t>,</w:t>
      </w:r>
      <w:r w:rsidRPr="004A37B3">
        <w:rPr>
          <w:lang w:val="sq-AL"/>
        </w:rPr>
        <w:t xml:space="preserve"> subjektet radioteleviziv</w:t>
      </w:r>
      <w:r>
        <w:rPr>
          <w:lang w:val="sq-AL"/>
        </w:rPr>
        <w:t>e</w:t>
      </w:r>
      <w:r w:rsidRPr="004A37B3">
        <w:rPr>
          <w:lang w:val="sq-AL"/>
        </w:rPr>
        <w:t xml:space="preserve"> të licencuar</w:t>
      </w:r>
      <w:r>
        <w:rPr>
          <w:lang w:val="sq-AL"/>
        </w:rPr>
        <w:t>a</w:t>
      </w:r>
      <w:r w:rsidRPr="004A37B3">
        <w:rPr>
          <w:lang w:val="sq-AL"/>
        </w:rPr>
        <w:t xml:space="preserve"> nga KKRT</w:t>
      </w:r>
      <w:r>
        <w:rPr>
          <w:lang w:val="sq-AL"/>
        </w:rPr>
        <w:t>-ja</w:t>
      </w:r>
      <w:r w:rsidRPr="004A37B3">
        <w:rPr>
          <w:lang w:val="sq-AL"/>
        </w:rPr>
        <w:t>, duhet të pajisen me autorizim individual nga AKEP-i, për përdorimin e frekuencave.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Sa më sipër, KKRT</w:t>
      </w:r>
      <w:r>
        <w:rPr>
          <w:lang w:val="sq-AL"/>
        </w:rPr>
        <w:t>-ja</w:t>
      </w:r>
      <w:r w:rsidRPr="004A37B3">
        <w:rPr>
          <w:lang w:val="sq-AL"/>
        </w:rPr>
        <w:t xml:space="preserve"> e gjen kërkesën e s</w:t>
      </w:r>
      <w:r>
        <w:rPr>
          <w:lang w:val="sq-AL"/>
        </w:rPr>
        <w:t>ubjektit “Radio Take 5” sh.p.k.</w:t>
      </w:r>
      <w:r w:rsidRPr="004A37B3">
        <w:rPr>
          <w:lang w:val="sq-AL"/>
        </w:rPr>
        <w:t xml:space="preserve"> të mbështetur në ligj, si rrjedhojë ka vendosur pranimin e saj.</w:t>
      </w:r>
    </w:p>
    <w:p w:rsidR="005138B2" w:rsidRDefault="005138B2" w:rsidP="005138B2">
      <w:pPr>
        <w:pStyle w:val="Paragrafi"/>
        <w:jc w:val="center"/>
        <w:rPr>
          <w:lang w:val="sq-AL"/>
        </w:rPr>
      </w:pPr>
    </w:p>
    <w:p w:rsidR="005138B2" w:rsidRDefault="005138B2" w:rsidP="005138B2">
      <w:pPr>
        <w:pStyle w:val="Paragrafi"/>
        <w:ind w:firstLine="0"/>
        <w:jc w:val="center"/>
        <w:rPr>
          <w:lang w:val="sq-AL"/>
        </w:rPr>
      </w:pPr>
      <w:r w:rsidRPr="004A37B3">
        <w:rPr>
          <w:lang w:val="sq-AL"/>
        </w:rPr>
        <w:t>PËR KËTO ARSYE</w:t>
      </w:r>
      <w:r>
        <w:rPr>
          <w:lang w:val="sq-AL"/>
        </w:rPr>
        <w:t>,</w:t>
      </w:r>
    </w:p>
    <w:p w:rsidR="005138B2" w:rsidRPr="004A37B3" w:rsidRDefault="005138B2" w:rsidP="005138B2">
      <w:pPr>
        <w:pStyle w:val="Paragrafi"/>
        <w:jc w:val="center"/>
        <w:rPr>
          <w:lang w:val="sq-AL"/>
        </w:rPr>
      </w:pP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Këshilli Kombëtar i Radios dhe Televizionit</w:t>
      </w:r>
      <w:r>
        <w:rPr>
          <w:lang w:val="sq-AL"/>
        </w:rPr>
        <w:t>,</w:t>
      </w:r>
      <w:r w:rsidRPr="004A37B3">
        <w:rPr>
          <w:lang w:val="sq-AL"/>
        </w:rPr>
        <w:t xml:space="preserve"> në mbështetje të nenit 7, pika 21 të ligjit nr.8410, datë 30.9.1998 “Për ra</w:t>
      </w:r>
      <w:r>
        <w:rPr>
          <w:lang w:val="sq-AL"/>
        </w:rPr>
        <w:t>dion dhe televizionin publik</w:t>
      </w:r>
      <w:r w:rsidRPr="004A37B3">
        <w:rPr>
          <w:lang w:val="sq-AL"/>
        </w:rPr>
        <w:t xml:space="preserve"> privat në Republikën e Shqipërisë”, të ndryshuar, dhe nenit 121, 124 të ligjit nr.8485, datë 12.5.1999 “Kodi i Procedurave Administrative të Republikës së Shqipërisë”</w:t>
      </w:r>
      <w:r>
        <w:rPr>
          <w:lang w:val="sq-AL"/>
        </w:rPr>
        <w:t>,</w:t>
      </w:r>
    </w:p>
    <w:p w:rsidR="005138B2" w:rsidRPr="004A37B3" w:rsidRDefault="005138B2" w:rsidP="005138B2">
      <w:pPr>
        <w:pStyle w:val="Paragrafi"/>
        <w:rPr>
          <w:lang w:val="sq-AL"/>
        </w:rPr>
      </w:pPr>
    </w:p>
    <w:p w:rsidR="005138B2" w:rsidRPr="004A37B3" w:rsidRDefault="005138B2" w:rsidP="005138B2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5138B2" w:rsidRPr="004A37B3" w:rsidRDefault="005138B2" w:rsidP="005138B2">
      <w:pPr>
        <w:pStyle w:val="Paragrafi"/>
        <w:rPr>
          <w:lang w:val="sq-AL"/>
        </w:rPr>
      </w:pP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1. Të revokojë vendimin nr.132, datë 22.10.2010 të KKRT-së “Për heqjen e licencës së subjektit radiofonik privat vendor “Radio Take 5”.</w:t>
      </w:r>
    </w:p>
    <w:p w:rsidR="005138B2" w:rsidRDefault="005138B2" w:rsidP="005138B2">
      <w:pPr>
        <w:pStyle w:val="Paragrafi"/>
        <w:rPr>
          <w:lang w:val="sq-AL"/>
        </w:rPr>
      </w:pP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 xml:space="preserve">2. </w:t>
      </w:r>
      <w:r>
        <w:rPr>
          <w:lang w:val="sq-AL"/>
        </w:rPr>
        <w:t>Ngarkohet administrata</w:t>
      </w:r>
      <w:r w:rsidRPr="004A37B3">
        <w:rPr>
          <w:lang w:val="sq-AL"/>
        </w:rPr>
        <w:t xml:space="preserve"> e KKRT-së për zbatimin e këtij vendimi.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 xml:space="preserve">3. Kundër këtij vendimi mund të bëhet ankim në gjykatë </w:t>
      </w:r>
      <w:r>
        <w:rPr>
          <w:lang w:val="sq-AL"/>
        </w:rPr>
        <w:t>b</w:t>
      </w:r>
      <w:r w:rsidRPr="004A37B3">
        <w:rPr>
          <w:lang w:val="sq-AL"/>
        </w:rPr>
        <w:t>renda 30 ditëve nga data e njoftimit të vendimit.</w:t>
      </w:r>
    </w:p>
    <w:p w:rsidR="005138B2" w:rsidRPr="004A37B3" w:rsidRDefault="005138B2" w:rsidP="005138B2">
      <w:pPr>
        <w:pStyle w:val="Paragrafi"/>
        <w:rPr>
          <w:lang w:val="sq-AL"/>
        </w:rPr>
      </w:pPr>
      <w:r w:rsidRPr="004A37B3">
        <w:rPr>
          <w:lang w:val="sq-AL"/>
        </w:rPr>
        <w:t>Ky vendim hyn në fuqi pas botimit në Fletoren Zyrtare.</w:t>
      </w:r>
    </w:p>
    <w:p w:rsidR="005138B2" w:rsidRPr="004A37B3" w:rsidRDefault="005138B2" w:rsidP="005138B2">
      <w:pPr>
        <w:pStyle w:val="Paragrafi"/>
        <w:rPr>
          <w:lang w:val="sq-AL"/>
        </w:rPr>
      </w:pPr>
    </w:p>
    <w:p w:rsidR="005138B2" w:rsidRPr="004A37B3" w:rsidRDefault="005138B2" w:rsidP="005138B2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5138B2" w:rsidRPr="004A37B3" w:rsidRDefault="005138B2" w:rsidP="005138B2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5138B2" w:rsidRPr="004A37B3" w:rsidSect="005138B2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02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32531">
      <w:r>
        <w:separator/>
      </w:r>
    </w:p>
  </w:endnote>
  <w:endnote w:type="continuationSeparator" w:id="0">
    <w:p w:rsidR="00000000" w:rsidRDefault="00432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8B2" w:rsidRDefault="005138B2" w:rsidP="005138B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138B2" w:rsidRDefault="005138B2" w:rsidP="005138B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8B2" w:rsidRDefault="005138B2" w:rsidP="005138B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2531">
      <w:rPr>
        <w:rStyle w:val="PageNumber"/>
        <w:noProof/>
      </w:rPr>
      <w:t>10264</w:t>
    </w:r>
    <w:r>
      <w:rPr>
        <w:rStyle w:val="PageNumber"/>
      </w:rPr>
      <w:fldChar w:fldCharType="end"/>
    </w:r>
  </w:p>
  <w:p w:rsidR="005138B2" w:rsidRDefault="005138B2" w:rsidP="005138B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32531">
      <w:r>
        <w:separator/>
      </w:r>
    </w:p>
  </w:footnote>
  <w:footnote w:type="continuationSeparator" w:id="0">
    <w:p w:rsidR="00000000" w:rsidRDefault="00432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38B2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531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8B2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0F60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2E14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0DF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70E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4B1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D749DA-5A78-4961-AE1A-6079F96C4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8B2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5138B2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5138B2"/>
  </w:style>
  <w:style w:type="character" w:customStyle="1" w:styleId="TitulliChar">
    <w:name w:val="Titulli Char"/>
    <w:basedOn w:val="DefaultParagraphFont"/>
    <w:link w:val="Titulli"/>
    <w:locked/>
    <w:rsid w:val="005138B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5138B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2019-03-17T18:45:00Z</dcterms:created>
  <dcterms:modified xsi:type="dcterms:W3CDTF">2019-03-17T18:45:00Z</dcterms:modified>
</cp:coreProperties>
</file>