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8E9" w:rsidRPr="00216ACB" w:rsidRDefault="003E28E9" w:rsidP="003E28E9">
      <w:pPr>
        <w:pStyle w:val="Akti"/>
        <w:keepNext w:val="0"/>
        <w:tabs>
          <w:tab w:val="left" w:pos="2977"/>
        </w:tabs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VENDIM</w:t>
      </w:r>
    </w:p>
    <w:p w:rsidR="003E28E9" w:rsidRPr="00216ACB" w:rsidRDefault="003E28E9" w:rsidP="003E28E9">
      <w:pPr>
        <w:pStyle w:val="NumriData"/>
        <w:keepNext w:val="0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Nr.185, datë 30.6.2011</w:t>
      </w:r>
    </w:p>
    <w:p w:rsidR="003E28E9" w:rsidRPr="00216ACB" w:rsidRDefault="003E28E9" w:rsidP="003E28E9">
      <w:pPr>
        <w:pStyle w:val="Paragrafi"/>
        <w:tabs>
          <w:tab w:val="left" w:pos="2977"/>
        </w:tabs>
        <w:rPr>
          <w:sz w:val="20"/>
          <w:lang w:val="sq-AL"/>
        </w:rPr>
      </w:pPr>
    </w:p>
    <w:p w:rsidR="003E28E9" w:rsidRPr="00216ACB" w:rsidRDefault="003E28E9" w:rsidP="003E28E9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PËR DHËNIE LICENCE PËR RADION PRIVATE VENDORE “RADIO NUMBER ONE” SUBJEKTIT: SHOQËRIA “RADIO NUMBER ONE” SHPK</w:t>
      </w:r>
    </w:p>
    <w:p w:rsidR="003E28E9" w:rsidRPr="00216ACB" w:rsidRDefault="003E28E9" w:rsidP="003E28E9">
      <w:pPr>
        <w:pStyle w:val="Paragrafi"/>
        <w:tabs>
          <w:tab w:val="left" w:pos="2977"/>
        </w:tabs>
        <w:rPr>
          <w:sz w:val="20"/>
          <w:lang w:val="sq-AL"/>
        </w:rPr>
      </w:pPr>
    </w:p>
    <w:p w:rsidR="003E28E9" w:rsidRPr="00216ACB" w:rsidRDefault="003E28E9" w:rsidP="003E28E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 dhe rregullores “Mbi procedurat e licencimit dhe rilicencimit të operatorëve privatë radio e televizivë”, miratuar me vendimin nr.1, datë 29.1.2010 të KKRT-së, pasi mori në shqyrtim kërkesën e shoqërisë “Radio Number One” sh.p.k., për t’u licencuar si operator radiofonik privat vendor dhe mbështetur në propozimin e Komisionit të Shqyrtimit të Dokumentacionit, Këshilli Kombëtar i Radios dhe Televizionit</w:t>
      </w:r>
    </w:p>
    <w:p w:rsidR="003E28E9" w:rsidRPr="00216ACB" w:rsidRDefault="003E28E9" w:rsidP="003E28E9">
      <w:pPr>
        <w:pStyle w:val="Paragrafi"/>
        <w:tabs>
          <w:tab w:val="left" w:pos="2977"/>
        </w:tabs>
        <w:rPr>
          <w:sz w:val="20"/>
          <w:lang w:val="sq-AL"/>
        </w:rPr>
      </w:pPr>
    </w:p>
    <w:p w:rsidR="003E28E9" w:rsidRPr="00216ACB" w:rsidRDefault="003E28E9" w:rsidP="003E28E9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VENDOSI:</w:t>
      </w:r>
    </w:p>
    <w:p w:rsidR="003E28E9" w:rsidRPr="00216ACB" w:rsidRDefault="003E28E9" w:rsidP="003E28E9">
      <w:pPr>
        <w:pStyle w:val="Paragrafi"/>
        <w:tabs>
          <w:tab w:val="left" w:pos="2977"/>
        </w:tabs>
        <w:rPr>
          <w:sz w:val="20"/>
          <w:lang w:val="sq-AL"/>
        </w:rPr>
      </w:pPr>
    </w:p>
    <w:p w:rsidR="003E28E9" w:rsidRPr="00216ACB" w:rsidRDefault="003E28E9" w:rsidP="003E28E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T’i japë shoqërisë “Radio Number One” sh.p.k., licencë, duke e autorizuar të funksionojë si operator radiofonik vendor privat në fushën e transmetimeve tokësore analogjike për një periudhë prej 3 (tre) vjetësh nga data e hyrjes në fuqi të kësaj licence për të mbuluar me sinjal qarqet Tiranë-Durrës-Fier-Vlorë.</w:t>
      </w:r>
    </w:p>
    <w:p w:rsidR="003E28E9" w:rsidRPr="00216ACB" w:rsidRDefault="003E28E9" w:rsidP="003E28E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Në aneksin e licencës jepen kushtet e licencës, ku përfshihen struktura programore, zona e mbulimit, kushtet teknike dhe tarifat.</w:t>
      </w:r>
    </w:p>
    <w:p w:rsidR="003E28E9" w:rsidRPr="00216ACB" w:rsidRDefault="003E28E9" w:rsidP="003E28E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Ky vendim hyn në fuqi pas botimit në Fletoren Zyrtare.</w:t>
      </w:r>
    </w:p>
    <w:p w:rsidR="003E28E9" w:rsidRPr="00216ACB" w:rsidRDefault="003E28E9" w:rsidP="003E28E9">
      <w:pPr>
        <w:pStyle w:val="Autoritet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KRYETARE</w:t>
      </w:r>
    </w:p>
    <w:p w:rsidR="003E28E9" w:rsidRPr="00216ACB" w:rsidRDefault="003E28E9" w:rsidP="003E28E9">
      <w:pPr>
        <w:pStyle w:val="AutoritetiEmer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Endira Bushati</w:t>
      </w:r>
    </w:p>
    <w:sectPr w:rsidR="003E28E9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28E9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28E9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2DD8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EB5430-C010-45A5-8DD1-11535308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3E28E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E28E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3E28E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