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507" w:rsidRPr="00EA10F6" w:rsidRDefault="00606507" w:rsidP="00606507">
      <w:pPr>
        <w:pStyle w:val="Akti"/>
        <w:rPr>
          <w:lang w:val="sq-AL"/>
        </w:rPr>
      </w:pPr>
      <w:bookmarkStart w:id="0" w:name="_GoBack"/>
      <w:bookmarkEnd w:id="0"/>
      <w:r w:rsidRPr="00EA10F6">
        <w:rPr>
          <w:lang w:val="sq-AL"/>
        </w:rPr>
        <w:t>VENDIM</w:t>
      </w:r>
    </w:p>
    <w:p w:rsidR="00606507" w:rsidRPr="00EA10F6" w:rsidRDefault="00606507" w:rsidP="00606507">
      <w:pPr>
        <w:pStyle w:val="NumriData"/>
        <w:rPr>
          <w:lang w:val="sq-AL"/>
        </w:rPr>
      </w:pPr>
      <w:r w:rsidRPr="00EA10F6">
        <w:rPr>
          <w:lang w:val="sq-AL"/>
        </w:rPr>
        <w:t>Nr. 6, datë 22.05.2013</w:t>
      </w:r>
    </w:p>
    <w:p w:rsidR="00606507" w:rsidRPr="00025463" w:rsidRDefault="00606507" w:rsidP="00606507">
      <w:pPr>
        <w:widowControl w:val="0"/>
        <w:jc w:val="center"/>
        <w:rPr>
          <w:bCs/>
          <w:sz w:val="14"/>
        </w:rPr>
      </w:pPr>
    </w:p>
    <w:p w:rsidR="00606507" w:rsidRPr="00EA10F6" w:rsidRDefault="00606507" w:rsidP="00606507">
      <w:pPr>
        <w:pStyle w:val="Titulli"/>
        <w:rPr>
          <w:lang w:val="sq-AL"/>
        </w:rPr>
      </w:pPr>
      <w:r w:rsidRPr="00EA10F6">
        <w:rPr>
          <w:lang w:val="sq-AL"/>
        </w:rPr>
        <w:t xml:space="preserve"> mbi MIRATIMIN E pagesaVE PËR SHËrbimet QË KRYHEN NGA AUTORITETI I MEDIAVE AUDIOVIZIVE</w:t>
      </w:r>
    </w:p>
    <w:p w:rsidR="00606507" w:rsidRPr="00025463" w:rsidRDefault="00606507" w:rsidP="00606507">
      <w:pPr>
        <w:widowControl w:val="0"/>
        <w:jc w:val="both"/>
        <w:rPr>
          <w:sz w:val="16"/>
        </w:rPr>
      </w:pPr>
    </w:p>
    <w:p w:rsidR="00606507" w:rsidRPr="00EA10F6" w:rsidRDefault="00606507" w:rsidP="00606507">
      <w:pPr>
        <w:pStyle w:val="Paragrafi"/>
        <w:rPr>
          <w:lang w:val="sq-AL"/>
        </w:rPr>
      </w:pPr>
      <w:r w:rsidRPr="00EA10F6">
        <w:rPr>
          <w:lang w:val="sq-AL"/>
        </w:rPr>
        <w:t>Në mbështetje të germës “f” të pikës 1 dhe pikës 16</w:t>
      </w:r>
      <w:r>
        <w:rPr>
          <w:lang w:val="sq-AL"/>
        </w:rPr>
        <w:t xml:space="preserve"> </w:t>
      </w:r>
      <w:r w:rsidRPr="00EA10F6">
        <w:rPr>
          <w:lang w:val="sq-AL"/>
        </w:rPr>
        <w:t>të nenit 19</w:t>
      </w:r>
      <w:r>
        <w:rPr>
          <w:lang w:val="sq-AL"/>
        </w:rPr>
        <w:t>,</w:t>
      </w:r>
      <w:r w:rsidRPr="00EA10F6">
        <w:rPr>
          <w:lang w:val="sq-AL"/>
        </w:rPr>
        <w:t xml:space="preserve"> si dhe pikave 1 dhe 2 të nenit 25</w:t>
      </w:r>
      <w:r>
        <w:rPr>
          <w:lang w:val="sq-AL"/>
        </w:rPr>
        <w:t xml:space="preserve"> </w:t>
      </w:r>
      <w:r w:rsidRPr="00EA10F6">
        <w:rPr>
          <w:lang w:val="sq-AL"/>
        </w:rPr>
        <w:t xml:space="preserve">të ligjit nr. 97/2013, </w:t>
      </w:r>
      <w:r w:rsidRPr="00EA10F6">
        <w:rPr>
          <w:rFonts w:ascii="CGTimes-Bold" w:hAnsi="CGTimes-Bold" w:cs="CGTimes-Bold"/>
          <w:bCs/>
          <w:caps/>
          <w:lang w:val="sq-AL"/>
        </w:rPr>
        <w:t>“P</w:t>
      </w:r>
      <w:r w:rsidRPr="00EA10F6">
        <w:rPr>
          <w:rFonts w:ascii="CGTimes-Bold" w:hAnsi="CGTimes-Bold" w:cs="CGTimes-Bold"/>
          <w:bCs/>
          <w:lang w:val="sq-AL"/>
        </w:rPr>
        <w:t xml:space="preserve">ër mediat audiovizive në </w:t>
      </w:r>
      <w:r w:rsidRPr="00EA10F6">
        <w:rPr>
          <w:lang w:val="sq-AL"/>
        </w:rPr>
        <w:t>Republikën e Shqipërisë”, Autoriteti i Mediave Audiovizive</w:t>
      </w:r>
    </w:p>
    <w:p w:rsidR="00606507" w:rsidRPr="00EA10F6" w:rsidRDefault="00606507" w:rsidP="00606507">
      <w:pPr>
        <w:pStyle w:val="Paragrafi"/>
        <w:rPr>
          <w:sz w:val="10"/>
          <w:szCs w:val="16"/>
          <w:lang w:val="sq-AL"/>
        </w:rPr>
      </w:pPr>
    </w:p>
    <w:p w:rsidR="00606507" w:rsidRPr="00EA10F6" w:rsidRDefault="00606507" w:rsidP="00606507">
      <w:pPr>
        <w:pStyle w:val="VENDOSI"/>
        <w:rPr>
          <w:lang w:val="sq-AL"/>
        </w:rPr>
      </w:pPr>
      <w:r w:rsidRPr="00EA10F6">
        <w:rPr>
          <w:lang w:val="sq-AL"/>
        </w:rPr>
        <w:t>VENDOSI:</w:t>
      </w:r>
    </w:p>
    <w:p w:rsidR="00606507" w:rsidRPr="00D04482" w:rsidRDefault="00606507" w:rsidP="00606507">
      <w:pPr>
        <w:pStyle w:val="Paragrafi"/>
        <w:rPr>
          <w:bCs/>
          <w:sz w:val="14"/>
          <w:szCs w:val="16"/>
          <w:lang w:val="sq-AL"/>
        </w:rPr>
      </w:pPr>
    </w:p>
    <w:p w:rsidR="00606507" w:rsidRPr="00EA10F6" w:rsidRDefault="00606507" w:rsidP="00606507">
      <w:pPr>
        <w:pStyle w:val="Paragrafi"/>
        <w:rPr>
          <w:bCs/>
          <w:lang w:val="sq-AL"/>
        </w:rPr>
      </w:pPr>
      <w:r w:rsidRPr="00EA10F6">
        <w:rPr>
          <w:bCs/>
          <w:lang w:val="sq-AL"/>
        </w:rPr>
        <w:t>1. Të miratojë pagesat si më poshtë:</w:t>
      </w:r>
    </w:p>
    <w:p w:rsidR="00606507" w:rsidRPr="00025463" w:rsidRDefault="00606507" w:rsidP="0060650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A10F6">
        <w:rPr>
          <w:lang w:val="sq-AL"/>
        </w:rPr>
        <w:t>Pagesat për marrje licence</w:t>
      </w:r>
    </w:p>
    <w:p w:rsidR="00606507" w:rsidRPr="00EA10F6" w:rsidRDefault="00606507" w:rsidP="00606507">
      <w:pPr>
        <w:pStyle w:val="Paragrafi"/>
        <w:rPr>
          <w:lang w:val="sq-AL"/>
        </w:rPr>
      </w:pPr>
      <w:r w:rsidRPr="00EA10F6">
        <w:rPr>
          <w:lang w:val="sq-AL"/>
        </w:rPr>
        <w:t>Masa e pagesave për marrjen dhe rinovimin e licencës dhe/ose autorizimit për ofruesit e shërbimit mediatik audio dhe/ose audioviziv është:</w:t>
      </w:r>
    </w:p>
    <w:p w:rsidR="00606507" w:rsidRDefault="00606507" w:rsidP="00606507">
      <w:pPr>
        <w:pStyle w:val="Paragrafi"/>
        <w:ind w:left="720" w:firstLine="0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 xml:space="preserve">Për shërbim programi audio dhe/ose audioviziv mbështetur në rrjet </w:t>
      </w:r>
    </w:p>
    <w:p w:rsidR="00606507" w:rsidRPr="00EA10F6" w:rsidRDefault="00606507" w:rsidP="00606507">
      <w:pPr>
        <w:pStyle w:val="Paragrafi"/>
        <w:ind w:left="720" w:firstLine="0"/>
        <w:rPr>
          <w:lang w:val="sq-AL"/>
        </w:rPr>
      </w:pPr>
      <w:r w:rsidRPr="00EA10F6">
        <w:rPr>
          <w:lang w:val="sq-AL"/>
        </w:rPr>
        <w:t xml:space="preserve">numerik kombëtar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50.000 lekë</w:t>
      </w:r>
    </w:p>
    <w:p w:rsidR="00606507" w:rsidRPr="00EA10F6" w:rsidRDefault="00606507" w:rsidP="0060650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>Për radio analoge vendore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15.000 lekë</w:t>
      </w:r>
    </w:p>
    <w:p w:rsidR="00606507" w:rsidRDefault="00606507" w:rsidP="0060650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 xml:space="preserve">Për shërbim programi audio dhe/ose audioviziv mbështetur në </w:t>
      </w:r>
    </w:p>
    <w:p w:rsidR="00606507" w:rsidRPr="00EA10F6" w:rsidRDefault="00606507" w:rsidP="00606507">
      <w:pPr>
        <w:pStyle w:val="Paragrafi"/>
        <w:rPr>
          <w:lang w:val="sq-AL"/>
        </w:rPr>
      </w:pPr>
      <w:r w:rsidRPr="00EA10F6">
        <w:rPr>
          <w:lang w:val="sq-AL"/>
        </w:rPr>
        <w:t>rrjet numerik lokal ose rajonal</w:t>
      </w:r>
      <w:r w:rsidRPr="00EA10F6">
        <w:rPr>
          <w:lang w:val="sq-AL"/>
        </w:rPr>
        <w:tab/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30.000 lekë</w:t>
      </w:r>
    </w:p>
    <w:p w:rsidR="00606507" w:rsidRPr="00025463" w:rsidRDefault="00606507" w:rsidP="00606507">
      <w:pPr>
        <w:pStyle w:val="Paragrafi"/>
        <w:rPr>
          <w:sz w:val="16"/>
          <w:lang w:val="sq-AL"/>
        </w:rPr>
      </w:pPr>
    </w:p>
    <w:p w:rsidR="00606507" w:rsidRPr="00025463" w:rsidRDefault="00606507" w:rsidP="0060650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EA10F6">
        <w:rPr>
          <w:lang w:val="sq-AL"/>
        </w:rPr>
        <w:t>Pagesat për përpunim dokumentacioni</w:t>
      </w:r>
    </w:p>
    <w:p w:rsidR="00606507" w:rsidRPr="00EA10F6" w:rsidRDefault="00606507" w:rsidP="00606507">
      <w:pPr>
        <w:pStyle w:val="Paragrafi"/>
        <w:rPr>
          <w:lang w:val="sq-AL"/>
        </w:rPr>
      </w:pPr>
      <w:r w:rsidRPr="00EA10F6">
        <w:rPr>
          <w:lang w:val="sq-AL"/>
        </w:rPr>
        <w:t>Masa e pagesave për përpunimin e kërkesave për licencë për: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Radio transmetues analog vendor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  <w:t>20.000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Radio kombëtare FM, transmetues analog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40.0</w:t>
      </w:r>
      <w:r>
        <w:rPr>
          <w:color w:val="000000"/>
          <w:lang w:val="sq-AL"/>
        </w:rPr>
        <w:t>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Transmetime radiotelevizive me kabull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40.000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Transmetime radiotelevizive me satelit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  <w:t>50.000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 xml:space="preserve">Ritransmetim të programeve televizive ose radio me përsëritës </w:t>
      </w:r>
      <w:r>
        <w:rPr>
          <w:color w:val="000000"/>
          <w:lang w:val="sq-AL"/>
        </w:rPr>
        <w:tab/>
        <w:t>20.000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Licencë (leje) për ritransmetim programesh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55.000</w:t>
      </w:r>
      <w:r>
        <w:rPr>
          <w:color w:val="000000"/>
          <w:lang w:val="sq-AL"/>
        </w:rPr>
        <w:t xml:space="preserve">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Operatorët numerik</w:t>
      </w:r>
      <w:r>
        <w:rPr>
          <w:color w:val="000000"/>
          <w:lang w:val="sq-AL"/>
        </w:rPr>
        <w:t>ë</w:t>
      </w:r>
      <w:r w:rsidRPr="00EA10F6">
        <w:rPr>
          <w:color w:val="000000"/>
          <w:lang w:val="sq-AL"/>
        </w:rPr>
        <w:t xml:space="preserve"> të rrjeteve kombëtare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  <w:t>200.000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Operatorët numerik</w:t>
      </w:r>
      <w:r>
        <w:rPr>
          <w:color w:val="000000"/>
          <w:lang w:val="sq-AL"/>
        </w:rPr>
        <w:t>ë</w:t>
      </w:r>
      <w:r w:rsidRPr="00EA10F6">
        <w:rPr>
          <w:color w:val="000000"/>
          <w:lang w:val="sq-AL"/>
        </w:rPr>
        <w:t xml:space="preserve"> të rrjeteve rajonale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150.000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Operatorët numerik</w:t>
      </w:r>
      <w:r>
        <w:rPr>
          <w:color w:val="000000"/>
          <w:lang w:val="sq-AL"/>
        </w:rPr>
        <w:t>ë</w:t>
      </w:r>
      <w:r w:rsidRPr="00EA10F6">
        <w:rPr>
          <w:color w:val="000000"/>
          <w:lang w:val="sq-AL"/>
        </w:rPr>
        <w:t xml:space="preserve"> të rrjeteve vendore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100.000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Operatorët numerik</w:t>
      </w:r>
      <w:r>
        <w:rPr>
          <w:color w:val="000000"/>
          <w:lang w:val="sq-AL"/>
        </w:rPr>
        <w:t>ë</w:t>
      </w:r>
      <w:r w:rsidRPr="00EA10F6">
        <w:rPr>
          <w:color w:val="000000"/>
          <w:lang w:val="sq-AL"/>
        </w:rPr>
        <w:t xml:space="preserve"> të programit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100.000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Operatorët e rrjetit numerik satelitor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  <w:t xml:space="preserve">100.000 lekë 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Autorizimet për shërbimet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  <w:t>50.000 lekë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3. Pagesat për shërbimet</w:t>
      </w:r>
    </w:p>
    <w:p w:rsidR="00606507" w:rsidRPr="00EA10F6" w:rsidRDefault="00606507" w:rsidP="0060650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>Tarifa e shërbimit</w:t>
      </w:r>
      <w:r>
        <w:rPr>
          <w:lang w:val="sq-AL"/>
        </w:rPr>
        <w:t xml:space="preserve"> </w:t>
      </w:r>
      <w:r w:rsidRPr="00EA10F6">
        <w:rPr>
          <w:lang w:val="sq-AL"/>
        </w:rPr>
        <w:t>për lëshimin e materialeve autentike të depozituara në Arkiv</w:t>
      </w:r>
      <w:r>
        <w:rPr>
          <w:lang w:val="sq-AL"/>
        </w:rPr>
        <w:t>i</w:t>
      </w:r>
      <w:r w:rsidRPr="00EA10F6">
        <w:rPr>
          <w:lang w:val="sq-AL"/>
        </w:rPr>
        <w:t xml:space="preserve">n </w:t>
      </w:r>
      <w:r>
        <w:rPr>
          <w:lang w:val="sq-AL"/>
        </w:rPr>
        <w:t>e</w:t>
      </w:r>
      <w:r w:rsidRPr="00EA10F6">
        <w:rPr>
          <w:lang w:val="sq-AL"/>
        </w:rPr>
        <w:t xml:space="preserve"> AMA-s, për çdo fletë të fotokopjuar</w:t>
      </w:r>
      <w:r>
        <w:rPr>
          <w:lang w:val="sq-AL"/>
        </w:rPr>
        <w:t xml:space="preserve"> </w:t>
      </w:r>
      <w:r w:rsidRPr="00EA10F6">
        <w:rPr>
          <w:lang w:val="sq-AL"/>
        </w:rPr>
        <w:t>15 lekë</w:t>
      </w:r>
      <w:r>
        <w:rPr>
          <w:lang w:val="sq-AL"/>
        </w:rPr>
        <w:t>.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lang w:val="sq-AL"/>
        </w:rPr>
        <w:t>Tarifa për marrjen e dokumentacionit dhe regjistrimit</w:t>
      </w:r>
      <w:r>
        <w:rPr>
          <w:lang w:val="sq-AL"/>
        </w:rPr>
        <w:t xml:space="preserve"> </w:t>
      </w:r>
      <w:r w:rsidRPr="00EA10F6">
        <w:rPr>
          <w:lang w:val="sq-AL"/>
        </w:rPr>
        <w:t>1.000 lekë.</w:t>
      </w:r>
    </w:p>
    <w:p w:rsidR="00606507" w:rsidRDefault="00606507" w:rsidP="00606507">
      <w:pPr>
        <w:pStyle w:val="Paragrafi"/>
        <w:rPr>
          <w:lang w:val="sq-AL"/>
        </w:rPr>
      </w:pP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Tarifa e shërbimit</w:t>
      </w:r>
      <w:r>
        <w:rPr>
          <w:color w:val="000000"/>
          <w:lang w:val="sq-AL"/>
        </w:rPr>
        <w:t xml:space="preserve"> </w:t>
      </w:r>
      <w:r w:rsidRPr="00EA10F6">
        <w:rPr>
          <w:color w:val="000000"/>
          <w:lang w:val="sq-AL"/>
        </w:rPr>
        <w:t>për lëshimin e materialeve autentike të kaluara në DVD</w:t>
      </w:r>
      <w:r w:rsidRPr="00EA10F6">
        <w:rPr>
          <w:lang w:val="sq-AL"/>
        </w:rPr>
        <w:t xml:space="preserve"> 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lang w:val="sq-AL"/>
        </w:rPr>
        <w:t>(për çdo muaj, për një orë/D</w:t>
      </w:r>
      <w:r>
        <w:rPr>
          <w:lang w:val="sq-AL"/>
        </w:rPr>
        <w:t>W</w:t>
      </w:r>
      <w:r w:rsidRPr="00EA10F6">
        <w:rPr>
          <w:lang w:val="sq-AL"/>
        </w:rPr>
        <w:t>D)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1.400 lekë.</w:t>
      </w:r>
    </w:p>
    <w:p w:rsidR="00606507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 xml:space="preserve">- </w:t>
      </w:r>
      <w:r w:rsidRPr="00EA10F6">
        <w:rPr>
          <w:color w:val="000000"/>
          <w:lang w:val="sq-AL"/>
        </w:rPr>
        <w:t>Tarifa e shërbimit</w:t>
      </w:r>
      <w:r>
        <w:rPr>
          <w:color w:val="000000"/>
          <w:lang w:val="sq-AL"/>
        </w:rPr>
        <w:t xml:space="preserve"> </w:t>
      </w:r>
      <w:r w:rsidRPr="00EA10F6">
        <w:rPr>
          <w:color w:val="000000"/>
          <w:lang w:val="sq-AL"/>
        </w:rPr>
        <w:t>për lëshimin e materialeve autentike të transkriptuara</w:t>
      </w:r>
      <w:r>
        <w:rPr>
          <w:color w:val="000000"/>
          <w:lang w:val="sq-AL"/>
        </w:rPr>
        <w:t xml:space="preserve"> 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lang w:val="sq-AL"/>
        </w:rPr>
        <w:t xml:space="preserve">(për çdo fletë)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1.000 lekë.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>Shpenzimet e monitorimit të frekuencave që do të bëhet me kërkesë të subjekteve</w:t>
      </w:r>
      <w:r w:rsidRPr="00EA10F6">
        <w:rPr>
          <w:color w:val="000000"/>
          <w:lang w:val="sq-AL"/>
        </w:rPr>
        <w:t>, do të likuidohen nga subjekti i cili e kërkon këtë shërbim, në bazë të një preventivi të përgatitur nga AMA dhe të miratuar nga subjekti.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lang w:val="sq-AL"/>
        </w:rPr>
        <w:t>Shpenzimet e monitorimit të programeve që do të bëhet me kërkesë të subjekteve</w:t>
      </w:r>
      <w:r w:rsidRPr="00EA10F6">
        <w:rPr>
          <w:color w:val="000000"/>
          <w:lang w:val="sq-AL"/>
        </w:rPr>
        <w:t>, do të likuidohen nga subjekti i cili e kërkon këtë shërbim, në bazë të një preventivi të përgatitur nga AMA dhe të miratuar nga subjekti.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2. Në të gjitha rastet e përcaktuara në këtë vendim, pagesa e tarifë do të parapaguhet.</w:t>
      </w:r>
    </w:p>
    <w:p w:rsidR="00606507" w:rsidRPr="00EA10F6" w:rsidRDefault="00606507" w:rsidP="00606507">
      <w:pPr>
        <w:pStyle w:val="Paragrafi"/>
        <w:rPr>
          <w:lang w:val="sq-AL"/>
        </w:rPr>
      </w:pPr>
      <w:r w:rsidRPr="00EA10F6">
        <w:rPr>
          <w:lang w:val="sq-AL"/>
        </w:rPr>
        <w:t>3. Pagesa për marrjen e licencave ose autorizimit bëhet në momentin e marrjes së licencës ose autorizimit.</w:t>
      </w:r>
    </w:p>
    <w:p w:rsidR="00606507" w:rsidRPr="00EA10F6" w:rsidRDefault="00606507" w:rsidP="00606507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4. Pagesat do të kryhen në llogaritë bankare të AMA-s.</w:t>
      </w:r>
    </w:p>
    <w:p w:rsidR="00606507" w:rsidRPr="00EA10F6" w:rsidRDefault="00606507" w:rsidP="00606507">
      <w:pPr>
        <w:pStyle w:val="Paragrafi"/>
        <w:rPr>
          <w:bCs/>
          <w:lang w:val="sq-AL"/>
        </w:rPr>
      </w:pPr>
      <w:r w:rsidRPr="00EA10F6">
        <w:rPr>
          <w:color w:val="000000"/>
          <w:lang w:val="sq-AL"/>
        </w:rPr>
        <w:t>5. Vendimet e Këshillit Komb</w:t>
      </w:r>
      <w:r>
        <w:rPr>
          <w:color w:val="000000"/>
          <w:lang w:val="sq-AL"/>
        </w:rPr>
        <w:t>ëtar të Radios dhe Televizionit</w:t>
      </w:r>
      <w:r w:rsidRPr="00EA10F6">
        <w:rPr>
          <w:color w:val="000000"/>
          <w:lang w:val="sq-AL"/>
        </w:rPr>
        <w:t xml:space="preserve"> </w:t>
      </w:r>
      <w:r w:rsidRPr="00EA10F6">
        <w:rPr>
          <w:bCs/>
          <w:lang w:val="sq-AL"/>
        </w:rPr>
        <w:t xml:space="preserve">nr. 24, datë 23.10.2000 “Mbi caktimin e pagesave për marrjen dhe rinovimin e licencave”, </w:t>
      </w:r>
      <w:r>
        <w:rPr>
          <w:bCs/>
          <w:lang w:val="sq-AL"/>
        </w:rPr>
        <w:t>të</w:t>
      </w:r>
      <w:r w:rsidRPr="00EA10F6">
        <w:rPr>
          <w:bCs/>
          <w:lang w:val="sq-AL"/>
        </w:rPr>
        <w:t xml:space="preserve"> ndryshuar, nr. 33, datë 11.12.2000 “Mbi caktimin e tarifave të shpërblimit për pjesëmarrje në mbledhje e të tarifave për shërbime të ndryshme”, </w:t>
      </w:r>
      <w:r>
        <w:rPr>
          <w:bCs/>
          <w:lang w:val="sq-AL"/>
        </w:rPr>
        <w:t>të</w:t>
      </w:r>
      <w:r w:rsidRPr="00EA10F6">
        <w:rPr>
          <w:bCs/>
          <w:lang w:val="sq-AL"/>
        </w:rPr>
        <w:t xml:space="preserve"> ndryshuar dhe </w:t>
      </w:r>
      <w:r w:rsidRPr="00EA10F6">
        <w:rPr>
          <w:color w:val="000000"/>
          <w:lang w:val="sq-AL"/>
        </w:rPr>
        <w:t xml:space="preserve">nr. 274, datë 30.4.2004 “Mbi tarifat për transmetime RTV”, </w:t>
      </w:r>
      <w:r>
        <w:rPr>
          <w:color w:val="000000"/>
          <w:lang w:val="sq-AL"/>
        </w:rPr>
        <w:t>të</w:t>
      </w:r>
      <w:r w:rsidRPr="00EA10F6">
        <w:rPr>
          <w:color w:val="000000"/>
          <w:lang w:val="sq-AL"/>
        </w:rPr>
        <w:t xml:space="preserve"> ndryshuar, </w:t>
      </w:r>
      <w:r w:rsidRPr="00EA10F6">
        <w:rPr>
          <w:bCs/>
          <w:lang w:val="sq-AL"/>
        </w:rPr>
        <w:t>shfuqizohen.</w:t>
      </w:r>
    </w:p>
    <w:p w:rsidR="00606507" w:rsidRPr="00EA10F6" w:rsidRDefault="00606507" w:rsidP="00606507">
      <w:pPr>
        <w:pStyle w:val="Paragrafi"/>
        <w:rPr>
          <w:lang w:val="sq-AL"/>
        </w:rPr>
      </w:pPr>
      <w:r w:rsidRPr="00EA10F6">
        <w:rPr>
          <w:lang w:val="sq-AL"/>
        </w:rPr>
        <w:t>6. Ngarkohet administrata e Autoritetit të Mediave Audiovizive për zbatimin e këtij vendimi.</w:t>
      </w:r>
    </w:p>
    <w:p w:rsidR="00606507" w:rsidRPr="00EA10F6" w:rsidRDefault="00606507" w:rsidP="00606507">
      <w:pPr>
        <w:pStyle w:val="Paragrafi"/>
        <w:rPr>
          <w:sz w:val="16"/>
          <w:szCs w:val="16"/>
          <w:lang w:val="sq-AL"/>
        </w:rPr>
      </w:pPr>
    </w:p>
    <w:p w:rsidR="00606507" w:rsidRPr="00EA10F6" w:rsidRDefault="00606507" w:rsidP="00606507">
      <w:pPr>
        <w:pStyle w:val="Paragrafi"/>
        <w:rPr>
          <w:lang w:val="sq-AL"/>
        </w:rPr>
      </w:pPr>
      <w:r w:rsidRPr="00EA10F6">
        <w:rPr>
          <w:lang w:val="sq-AL"/>
        </w:rPr>
        <w:t xml:space="preserve">Ky vendim hyn në fuqi menjëherë dhe botohet në Fletoren Zyrtare. </w:t>
      </w:r>
    </w:p>
    <w:p w:rsidR="00606507" w:rsidRPr="00EA10F6" w:rsidRDefault="00606507" w:rsidP="00606507">
      <w:pPr>
        <w:pStyle w:val="Paragrafi"/>
        <w:rPr>
          <w:sz w:val="24"/>
          <w:szCs w:val="24"/>
          <w:lang w:val="sq-AL"/>
        </w:rPr>
      </w:pPr>
    </w:p>
    <w:p w:rsidR="00606507" w:rsidRPr="00EA10F6" w:rsidRDefault="00606507" w:rsidP="00606507">
      <w:pPr>
        <w:pStyle w:val="Autoriteti"/>
        <w:keepNext w:val="0"/>
        <w:rPr>
          <w:lang w:val="sq-AL"/>
        </w:rPr>
      </w:pPr>
      <w:r w:rsidRPr="00EA10F6">
        <w:rPr>
          <w:lang w:val="sq-AL"/>
        </w:rPr>
        <w:t>KryetarE</w:t>
      </w:r>
    </w:p>
    <w:p w:rsidR="00606507" w:rsidRPr="00266E52" w:rsidRDefault="00606507" w:rsidP="00606507">
      <w:pPr>
        <w:pStyle w:val="AutoritetiEmer"/>
        <w:rPr>
          <w:lang w:val="sq-AL"/>
        </w:rPr>
      </w:pPr>
      <w:r w:rsidRPr="00266E52">
        <w:rPr>
          <w:lang w:val="sq-AL"/>
        </w:rPr>
        <w:t>Endirë Bushati</w:t>
      </w:r>
    </w:p>
    <w:sectPr w:rsidR="00606507" w:rsidRPr="00266E52" w:rsidSect="0048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G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6507"/>
    <w:rsid w:val="00486362"/>
    <w:rsid w:val="00606507"/>
    <w:rsid w:val="008F79C2"/>
    <w:rsid w:val="00D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E55780-9585-44BD-8AC0-9E4967BA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507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65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60650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60650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065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0650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065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0650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0650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6065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065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60650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065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0650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