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A26" w:rsidRPr="00635412" w:rsidRDefault="00F54A26" w:rsidP="00F54A2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635412">
        <w:rPr>
          <w:spacing w:val="-4"/>
          <w:lang w:val="sq-AL"/>
        </w:rPr>
        <w:t>VENDIM</w:t>
      </w:r>
    </w:p>
    <w:p w:rsidR="00F54A26" w:rsidRPr="00635412" w:rsidRDefault="00F54A26" w:rsidP="00F54A2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r w:rsidRPr="00635412">
        <w:rPr>
          <w:spacing w:val="-4"/>
          <w:lang w:val="sq-AL"/>
        </w:rPr>
        <w:t>210, datë 16.9.2016</w:t>
      </w:r>
    </w:p>
    <w:p w:rsidR="00F54A26" w:rsidRPr="00635412" w:rsidRDefault="00F54A26" w:rsidP="00F54A26">
      <w:pPr>
        <w:pStyle w:val="Hapesira7"/>
        <w:rPr>
          <w:spacing w:val="-4"/>
          <w:lang w:val="sq-AL"/>
        </w:rPr>
      </w:pPr>
    </w:p>
    <w:p w:rsidR="00F54A26" w:rsidRPr="00635412" w:rsidRDefault="00F54A26" w:rsidP="00F54A2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</w:t>
      </w:r>
      <w:r w:rsidRPr="00635412">
        <w:rPr>
          <w:spacing w:val="-4"/>
          <w:lang w:val="sq-AL"/>
        </w:rPr>
        <w:t xml:space="preserve"> NJË NDRYSHIM NË VENDIMIN </w:t>
      </w:r>
      <w:r>
        <w:rPr>
          <w:spacing w:val="-4"/>
          <w:lang w:val="sq-AL"/>
        </w:rPr>
        <w:t xml:space="preserve">NR. </w:t>
      </w:r>
      <w:r w:rsidRPr="00635412">
        <w:rPr>
          <w:spacing w:val="-4"/>
          <w:lang w:val="sq-AL"/>
        </w:rPr>
        <w:t>6, DATË 22.5.2013, “MBI MIRATIMIN E PAGESAVE PËR SHËRBIMET QË KRYHEN NGA AUTORITETI I MEDIAVE AUDIOVIZIVE”</w:t>
      </w:r>
    </w:p>
    <w:p w:rsidR="00F54A26" w:rsidRPr="00635412" w:rsidRDefault="00F54A26" w:rsidP="00F54A26">
      <w:pPr>
        <w:pStyle w:val="Hapesira7"/>
        <w:rPr>
          <w:spacing w:val="-4"/>
          <w:lang w:val="sq-AL"/>
        </w:rPr>
      </w:pPr>
    </w:p>
    <w:p w:rsidR="00F54A26" w:rsidRPr="00635412" w:rsidRDefault="00F54A26" w:rsidP="00F54A26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 xml:space="preserve">Në mbështetje të nenit 25, të ligjit </w:t>
      </w:r>
      <w:r>
        <w:rPr>
          <w:spacing w:val="-4"/>
          <w:lang w:val="sq-AL"/>
        </w:rPr>
        <w:t xml:space="preserve">nr. </w:t>
      </w:r>
      <w:r w:rsidRPr="00635412">
        <w:rPr>
          <w:spacing w:val="-4"/>
          <w:lang w:val="sq-AL"/>
        </w:rPr>
        <w:t>97/2013, “Për mediat audiovizive në Republikën e Shqipërisë”, të ndryshuar,</w:t>
      </w:r>
    </w:p>
    <w:p w:rsidR="00F54A26" w:rsidRPr="00635412" w:rsidRDefault="00F54A26" w:rsidP="00F54A26">
      <w:pPr>
        <w:pStyle w:val="Hapesira7"/>
        <w:rPr>
          <w:spacing w:val="-4"/>
          <w:lang w:val="sq-AL"/>
        </w:rPr>
      </w:pPr>
    </w:p>
    <w:p w:rsidR="00F54A26" w:rsidRPr="00635412" w:rsidRDefault="00F54A26" w:rsidP="00F54A26">
      <w:pPr>
        <w:pStyle w:val="NeniNr"/>
        <w:rPr>
          <w:spacing w:val="-4"/>
          <w:lang w:val="sq-AL"/>
        </w:rPr>
      </w:pPr>
      <w:r w:rsidRPr="00635412">
        <w:rPr>
          <w:spacing w:val="-4"/>
          <w:lang w:val="sq-AL"/>
        </w:rPr>
        <w:t>VENDOSI:</w:t>
      </w:r>
    </w:p>
    <w:p w:rsidR="00F54A26" w:rsidRPr="00635412" w:rsidRDefault="00F54A26" w:rsidP="00F54A26">
      <w:pPr>
        <w:pStyle w:val="Hapesira7"/>
        <w:rPr>
          <w:spacing w:val="-4"/>
          <w:lang w:val="sq-AL"/>
        </w:rPr>
      </w:pPr>
    </w:p>
    <w:p w:rsidR="00F54A26" w:rsidRPr="00635412" w:rsidRDefault="00F54A26" w:rsidP="00F54A26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 xml:space="preserve">1. Të miratojë ndryshimin e pagesave për përpunimin administrativ të kërkesave për pajisje me licencë për rrjet numerik rajonal dhe lokal, miratuar me vendimin e AMA-s </w:t>
      </w:r>
      <w:r>
        <w:rPr>
          <w:spacing w:val="-4"/>
          <w:lang w:val="sq-AL"/>
        </w:rPr>
        <w:t xml:space="preserve">nr. </w:t>
      </w:r>
      <w:r w:rsidRPr="00635412">
        <w:rPr>
          <w:spacing w:val="-4"/>
          <w:lang w:val="sq-AL"/>
        </w:rPr>
        <w:t>6, datë 22.5.2013, i ndryshuar, në shumat si më poshtë:</w:t>
      </w:r>
    </w:p>
    <w:p w:rsidR="00F54A26" w:rsidRPr="00635412" w:rsidRDefault="00F54A26" w:rsidP="00F54A26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- operator rrjeti numerik rajonal: 225,000 lekë;</w:t>
      </w:r>
    </w:p>
    <w:p w:rsidR="00F54A26" w:rsidRPr="00635412" w:rsidRDefault="00F54A26" w:rsidP="00F54A26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- operator rrjeti numerik lokal: 112,500 lekë.</w:t>
      </w:r>
    </w:p>
    <w:p w:rsidR="00F54A26" w:rsidRPr="00635412" w:rsidRDefault="00F54A26" w:rsidP="00F54A26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2. Ngarkohet administrata e AMA-s për zbatimin e këtij vendimi.</w:t>
      </w:r>
    </w:p>
    <w:p w:rsidR="00F54A26" w:rsidRPr="00635412" w:rsidRDefault="00F54A26" w:rsidP="00F54A26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Ky vendim hyn në fuqi pas botimit në Fletoren Zyrtare.</w:t>
      </w:r>
    </w:p>
    <w:p w:rsidR="00F54A26" w:rsidRPr="00635412" w:rsidRDefault="00F54A26" w:rsidP="00F54A26">
      <w:pPr>
        <w:pStyle w:val="Paragrafi"/>
        <w:jc w:val="right"/>
        <w:rPr>
          <w:spacing w:val="-4"/>
          <w:lang w:val="sq-AL"/>
        </w:rPr>
      </w:pPr>
      <w:r w:rsidRPr="00635412">
        <w:rPr>
          <w:spacing w:val="-4"/>
          <w:lang w:val="sq-AL"/>
        </w:rPr>
        <w:t>KRYETARI</w:t>
      </w:r>
    </w:p>
    <w:p w:rsidR="00F54A26" w:rsidRPr="00635412" w:rsidRDefault="00F54A26" w:rsidP="00F54A26">
      <w:pPr>
        <w:pStyle w:val="Paragrafi"/>
        <w:jc w:val="right"/>
        <w:rPr>
          <w:spacing w:val="-4"/>
          <w:lang w:val="sq-AL"/>
        </w:rPr>
      </w:pPr>
      <w:r w:rsidRPr="00635412">
        <w:rPr>
          <w:b/>
          <w:spacing w:val="-4"/>
          <w:lang w:val="sq-AL"/>
        </w:rPr>
        <w:t>Gentian Sala</w:t>
      </w:r>
    </w:p>
    <w:p w:rsidR="005B2D2E" w:rsidRDefault="005B2D2E"/>
    <w:sectPr w:rsidR="005B2D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A26"/>
    <w:rsid w:val="00110C0D"/>
    <w:rsid w:val="005B2D2E"/>
    <w:rsid w:val="00F5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54A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54A2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54A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4A2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54A2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54A2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54A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54A2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54A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4A2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54A2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54A2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2019-02-05T08:35:00Z</cp:lastPrinted>
  <dcterms:created xsi:type="dcterms:W3CDTF">2016-10-04T10:26:00Z</dcterms:created>
  <dcterms:modified xsi:type="dcterms:W3CDTF">2019-02-05T08:36:00Z</dcterms:modified>
</cp:coreProperties>
</file>