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80" w:rsidRPr="0001323B" w:rsidRDefault="00C15980" w:rsidP="00C15980">
      <w:pPr>
        <w:pStyle w:val="NeniTitull"/>
        <w:rPr>
          <w:spacing w:val="-4"/>
          <w:lang w:val="sq-AL"/>
        </w:rPr>
      </w:pPr>
      <w:bookmarkStart w:id="0" w:name="_GoBack"/>
      <w:r w:rsidRPr="0001323B">
        <w:rPr>
          <w:spacing w:val="-4"/>
          <w:lang w:val="sq-AL"/>
        </w:rPr>
        <w:t>VENDIM</w:t>
      </w:r>
    </w:p>
    <w:p w:rsidR="00C15980" w:rsidRPr="0001323B" w:rsidRDefault="00C15980" w:rsidP="00C15980">
      <w:pPr>
        <w:pStyle w:val="NeniTitull"/>
        <w:rPr>
          <w:spacing w:val="-4"/>
          <w:lang w:val="sq-AL"/>
        </w:rPr>
      </w:pPr>
      <w:r w:rsidRPr="0001323B">
        <w:rPr>
          <w:spacing w:val="-4"/>
          <w:lang w:val="sq-AL"/>
        </w:rPr>
        <w:t>Nr. 1, datë 19.1.2017</w:t>
      </w:r>
    </w:p>
    <w:p w:rsidR="00C15980" w:rsidRPr="0001323B" w:rsidRDefault="00C15980" w:rsidP="00C15980">
      <w:pPr>
        <w:pStyle w:val="NeniTitull"/>
        <w:rPr>
          <w:spacing w:val="-4"/>
          <w:sz w:val="14"/>
          <w:lang w:val="sq-AL"/>
        </w:rPr>
      </w:pPr>
    </w:p>
    <w:p w:rsidR="00C15980" w:rsidRPr="0001323B" w:rsidRDefault="00C15980" w:rsidP="00C15980">
      <w:pPr>
        <w:pStyle w:val="NeniTitull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 MBI NJË NDRYSHIM NË VENDIMIN E AMA-s NR. 5, DATË 22.5.2013, “MBI MIRATIMIN E PAGESAVE PËR AUTORIZIM, I NDRYSHUAR</w:t>
      </w:r>
    </w:p>
    <w:p w:rsidR="00C15980" w:rsidRPr="0001323B" w:rsidRDefault="00C15980" w:rsidP="00C15980">
      <w:pPr>
        <w:pStyle w:val="Paragrafi"/>
        <w:rPr>
          <w:spacing w:val="-4"/>
          <w:sz w:val="14"/>
          <w:lang w:val="sq-AL"/>
        </w:rPr>
      </w:pPr>
    </w:p>
    <w:p w:rsidR="00C15980" w:rsidRPr="0001323B" w:rsidRDefault="00C15980" w:rsidP="00C15980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Në mbështetje të germës “f”, të pikës 1 dhe pikës 16, të nenit 19, si dhe pikës 2, të nenit 25, të ligjit nr. 97/2013, “Për mediat audiovizive në Republikën e Shqipërisë”, i ndryshuar, që përcaktojnë se: </w:t>
      </w:r>
    </w:p>
    <w:p w:rsidR="00C15980" w:rsidRPr="0001323B" w:rsidRDefault="00C15980" w:rsidP="00C15980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 xml:space="preserve">2. Pagesat përcaktohen në bazë të parimit të objektivitetit, transparencës, jodiskriminimit dhe proporcionalitetit”... </w:t>
      </w:r>
    </w:p>
    <w:p w:rsidR="00C15980" w:rsidRPr="0001323B" w:rsidRDefault="00C15980" w:rsidP="00C15980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>Autoriteti i Medias Audiovizive,</w:t>
      </w:r>
    </w:p>
    <w:p w:rsidR="00C15980" w:rsidRPr="0001323B" w:rsidRDefault="00C15980" w:rsidP="00C15980">
      <w:pPr>
        <w:pStyle w:val="Paragrafi"/>
        <w:rPr>
          <w:spacing w:val="-4"/>
          <w:sz w:val="14"/>
          <w:lang w:val="sq-AL"/>
        </w:rPr>
      </w:pPr>
    </w:p>
    <w:p w:rsidR="00C15980" w:rsidRPr="0001323B" w:rsidRDefault="00C15980" w:rsidP="00C15980">
      <w:pPr>
        <w:pStyle w:val="NeniNr"/>
        <w:rPr>
          <w:spacing w:val="-4"/>
          <w:lang w:val="sq-AL"/>
        </w:rPr>
      </w:pPr>
      <w:r w:rsidRPr="0001323B">
        <w:rPr>
          <w:spacing w:val="-4"/>
          <w:lang w:val="sq-AL"/>
        </w:rPr>
        <w:t>VENDOSI:</w:t>
      </w:r>
    </w:p>
    <w:p w:rsidR="00C15980" w:rsidRPr="0001323B" w:rsidRDefault="00C15980" w:rsidP="00C15980">
      <w:pPr>
        <w:pStyle w:val="Paragrafi"/>
        <w:rPr>
          <w:spacing w:val="-4"/>
          <w:sz w:val="14"/>
          <w:lang w:val="sq-AL"/>
        </w:rPr>
      </w:pPr>
    </w:p>
    <w:p w:rsidR="00C15980" w:rsidRPr="0001323B" w:rsidRDefault="00C15980" w:rsidP="00C15980">
      <w:pPr>
        <w:pStyle w:val="Paragrafi"/>
        <w:rPr>
          <w:spacing w:val="-4"/>
          <w:lang w:val="sq-AL"/>
        </w:rPr>
      </w:pPr>
      <w:r w:rsidRPr="0001323B">
        <w:rPr>
          <w:spacing w:val="-4"/>
          <w:lang w:val="sq-AL"/>
        </w:rPr>
        <w:t>1. Ndryshimin e pikës 1.1.1 “Masa e pagesës vjetore për autorizimin për përsëritjen e shërbimit të programit audioviziv të të tretëve”, të vendimit të pagesave nr. 5, datë 22.5.2013, “Mbi miratimin e pagesave për autorizim”, i ndryshuar, si më poshtë:</w:t>
      </w:r>
    </w:p>
    <w:p w:rsidR="00C15980" w:rsidRDefault="00C15980" w:rsidP="00C15980">
      <w:pPr>
        <w:pStyle w:val="Paragrafi"/>
        <w:ind w:firstLine="0"/>
        <w:rPr>
          <w:sz w:val="20"/>
          <w:szCs w:val="20"/>
          <w:lang w:val="sq-AL"/>
        </w:rPr>
        <w:sectPr w:rsidR="00C15980" w:rsidSect="00194D9B">
          <w:pgSz w:w="11907" w:h="16840" w:code="9"/>
          <w:pgMar w:top="720" w:right="1134" w:bottom="720" w:left="1134" w:header="851" w:footer="851" w:gutter="0"/>
          <w:pgNumType w:start="1669"/>
          <w:cols w:space="454"/>
          <w:docGrid w:linePitch="360"/>
        </w:sectPr>
      </w:pPr>
    </w:p>
    <w:bookmarkEnd w:id="0"/>
    <w:p w:rsidR="00194D9B" w:rsidRDefault="00194D9B" w:rsidP="000B297E">
      <w:pPr>
        <w:pStyle w:val="Paragrafi"/>
        <w:ind w:firstLine="0"/>
        <w:rPr>
          <w:sz w:val="20"/>
          <w:szCs w:val="20"/>
          <w:lang w:val="sq-AL"/>
        </w:rPr>
        <w:sectPr w:rsidR="00194D9B" w:rsidSect="00DC3FEF">
          <w:type w:val="continuous"/>
          <w:pgSz w:w="11907" w:h="16840" w:code="9"/>
          <w:pgMar w:top="720" w:right="1134" w:bottom="720" w:left="1134" w:header="851" w:footer="851" w:gutter="0"/>
          <w:pgNumType w:start="1669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8"/>
        <w:gridCol w:w="4382"/>
        <w:gridCol w:w="578"/>
        <w:gridCol w:w="1281"/>
        <w:gridCol w:w="114"/>
        <w:gridCol w:w="1591"/>
        <w:gridCol w:w="114"/>
        <w:gridCol w:w="1565"/>
        <w:gridCol w:w="112"/>
      </w:tblGrid>
      <w:tr w:rsidR="00C15980" w:rsidRPr="00812587" w:rsidTr="000B297E">
        <w:trPr>
          <w:gridAfter w:val="1"/>
          <w:wAfter w:w="57" w:type="pct"/>
          <w:trHeight w:val="315"/>
        </w:trPr>
        <w:tc>
          <w:tcPr>
            <w:tcW w:w="2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8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në lekë</w:t>
            </w:r>
          </w:p>
        </w:tc>
      </w:tr>
      <w:tr w:rsidR="00C15980" w:rsidRPr="00812587" w:rsidTr="000B297E">
        <w:trPr>
          <w:gridBefore w:val="1"/>
          <w:wBefore w:w="60" w:type="pct"/>
          <w:trHeight w:val="438"/>
        </w:trPr>
        <w:tc>
          <w:tcPr>
            <w:tcW w:w="2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Zonat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Deri në 20 programe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980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 xml:space="preserve">Programe nga </w:t>
            </w:r>
          </w:p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21-40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Programe mbi 41</w:t>
            </w:r>
          </w:p>
        </w:tc>
      </w:tr>
      <w:tr w:rsidR="00C15980" w:rsidRPr="0001323B" w:rsidTr="000B297E">
        <w:trPr>
          <w:gridBefore w:val="1"/>
          <w:wBefore w:w="60" w:type="pct"/>
          <w:trHeight w:val="105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gridBefore w:val="1"/>
          <w:wBefore w:w="60" w:type="pct"/>
          <w:trHeight w:val="15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120,000 </w:t>
            </w:r>
          </w:p>
        </w:tc>
      </w:tr>
      <w:tr w:rsidR="00C15980" w:rsidRPr="00812587" w:rsidTr="000B297E">
        <w:trPr>
          <w:gridBefore w:val="1"/>
          <w:wBefore w:w="60" w:type="pct"/>
          <w:trHeight w:val="21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150,000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180,000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01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30 000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240,000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6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280,000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350,000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420,000 </w:t>
            </w:r>
          </w:p>
        </w:tc>
      </w:tr>
      <w:tr w:rsidR="00C15980" w:rsidRPr="00812587" w:rsidTr="000B297E">
        <w:trPr>
          <w:gridBefore w:val="1"/>
          <w:wBefore w:w="60" w:type="pct"/>
          <w:trHeight w:val="65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400,000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600,000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1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700,000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840,000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7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800,000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1,000,000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</w:tr>
      <w:tr w:rsidR="00C15980" w:rsidRPr="00812587" w:rsidTr="000B297E">
        <w:trPr>
          <w:gridBefore w:val="1"/>
          <w:wBefore w:w="60" w:type="pct"/>
          <w:trHeight w:val="203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960,000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1,440,000 </w:t>
            </w:r>
          </w:p>
        </w:tc>
      </w:tr>
      <w:tr w:rsidR="00C15980" w:rsidRPr="0001323B" w:rsidTr="000B297E">
        <w:trPr>
          <w:gridBefore w:val="1"/>
          <w:wBefore w:w="60" w:type="pct"/>
          <w:trHeight w:val="92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gridBefore w:val="1"/>
          <w:wBefore w:w="60" w:type="pct"/>
          <w:trHeight w:val="167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150,000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180,000 </w:t>
            </w:r>
          </w:p>
        </w:tc>
      </w:tr>
      <w:tr w:rsidR="00C15980" w:rsidRPr="00812587" w:rsidTr="000B297E">
        <w:trPr>
          <w:gridBefore w:val="1"/>
          <w:wBefore w:w="60" w:type="pct"/>
          <w:trHeight w:val="212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30 000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240,000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3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280,000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350,000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420,000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63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400,000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600,000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45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700,000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840,000 </w:t>
            </w:r>
          </w:p>
        </w:tc>
      </w:tr>
      <w:tr w:rsidR="00C15980" w:rsidRPr="00812587" w:rsidTr="000B297E">
        <w:trPr>
          <w:gridBefore w:val="1"/>
          <w:wBefore w:w="60" w:type="pct"/>
          <w:trHeight w:val="76"/>
        </w:trPr>
        <w:tc>
          <w:tcPr>
            <w:tcW w:w="2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800,000 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1,000,000 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09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960,000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1,440,000 </w:t>
            </w:r>
          </w:p>
        </w:tc>
      </w:tr>
      <w:tr w:rsidR="00C15980" w:rsidRPr="0001323B" w:rsidTr="000B297E">
        <w:trPr>
          <w:gridBefore w:val="1"/>
          <w:wBefore w:w="60" w:type="pct"/>
          <w:trHeight w:val="60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4"/>
                <w:szCs w:val="20"/>
                <w:lang w:val="sq-AL"/>
              </w:rPr>
            </w:pPr>
            <w:r w:rsidRPr="0001323B">
              <w:rPr>
                <w:sz w:val="14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gridBefore w:val="1"/>
          <w:wBefore w:w="60" w:type="pct"/>
          <w:trHeight w:val="72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250 000 banorë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800,000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1,000,000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</w:tr>
      <w:tr w:rsidR="00C15980" w:rsidRPr="00812587" w:rsidTr="000B297E">
        <w:trPr>
          <w:gridBefore w:val="1"/>
          <w:wBefore w:w="60" w:type="pct"/>
          <w:trHeight w:val="119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400 000 banorë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960,000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1,200,000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1,440,000 </w:t>
            </w:r>
          </w:p>
        </w:tc>
      </w:tr>
      <w:tr w:rsidR="00C15980" w:rsidRPr="00812587" w:rsidTr="000B297E">
        <w:trPr>
          <w:gridBefore w:val="1"/>
          <w:wBefore w:w="60" w:type="pct"/>
          <w:trHeight w:val="56"/>
        </w:trPr>
        <w:tc>
          <w:tcPr>
            <w:tcW w:w="251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mbi 400 000 banorë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1,120,000 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1,400,000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1,680,000 </w:t>
            </w:r>
          </w:p>
        </w:tc>
      </w:tr>
    </w:tbl>
    <w:p w:rsidR="00C15980" w:rsidRPr="0001323B" w:rsidRDefault="00C15980" w:rsidP="00C15980">
      <w:pPr>
        <w:pStyle w:val="Paragrafi"/>
        <w:rPr>
          <w:sz w:val="10"/>
          <w:lang w:val="sq-AL"/>
        </w:rPr>
      </w:pPr>
    </w:p>
    <w:p w:rsidR="00C15980" w:rsidRPr="00812587" w:rsidRDefault="00C15980" w:rsidP="00C15980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812587">
        <w:rPr>
          <w:lang w:val="sq-AL"/>
        </w:rPr>
        <w:t>Ndryshimi</w:t>
      </w:r>
      <w:r>
        <w:rPr>
          <w:lang w:val="sq-AL"/>
        </w:rPr>
        <w:t>n</w:t>
      </w:r>
      <w:r w:rsidRPr="00812587">
        <w:rPr>
          <w:lang w:val="sq-AL"/>
        </w:rPr>
        <w:t xml:space="preserve"> </w:t>
      </w:r>
      <w:r>
        <w:rPr>
          <w:lang w:val="sq-AL"/>
        </w:rPr>
        <w:t>e</w:t>
      </w:r>
      <w:r w:rsidRPr="00812587">
        <w:rPr>
          <w:lang w:val="sq-AL"/>
        </w:rPr>
        <w:t xml:space="preserve"> pikës 1.1.2 </w:t>
      </w:r>
      <w:r>
        <w:rPr>
          <w:lang w:val="sq-AL"/>
        </w:rPr>
        <w:t>“</w:t>
      </w:r>
      <w:r w:rsidRPr="00812587">
        <w:rPr>
          <w:lang w:val="sq-AL"/>
        </w:rPr>
        <w:t>Masa e pagesës vjetore për autorizimin për ofrimin e shërbimit të programit audioviziv</w:t>
      </w:r>
      <w:r>
        <w:rPr>
          <w:lang w:val="sq-AL"/>
        </w:rPr>
        <w:t>”</w:t>
      </w:r>
      <w:r w:rsidRPr="00812587">
        <w:rPr>
          <w:lang w:val="sq-AL"/>
        </w:rPr>
        <w:t>, si më poshtë:</w:t>
      </w:r>
      <w:r>
        <w:rPr>
          <w:lang w:val="sq-AL"/>
        </w:rPr>
        <w:t xml:space="preserve"> </w:t>
      </w:r>
    </w:p>
    <w:p w:rsidR="00C15980" w:rsidRPr="00D2149F" w:rsidRDefault="00C15980" w:rsidP="00C15980">
      <w:pPr>
        <w:pStyle w:val="Paragrafi"/>
        <w:jc w:val="right"/>
        <w:rPr>
          <w:sz w:val="20"/>
          <w:szCs w:val="20"/>
          <w:lang w:val="sq-AL"/>
        </w:rPr>
      </w:pPr>
      <w:r w:rsidRPr="00D2149F">
        <w:rPr>
          <w:sz w:val="20"/>
          <w:szCs w:val="20"/>
          <w:lang w:val="sq-AL"/>
        </w:rPr>
        <w:t xml:space="preserve"> në lekë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72"/>
        <w:gridCol w:w="2783"/>
      </w:tblGrid>
      <w:tr w:rsidR="00C15980" w:rsidRPr="00812587" w:rsidTr="000B297E">
        <w:trPr>
          <w:trHeight w:val="138"/>
        </w:trPr>
        <w:tc>
          <w:tcPr>
            <w:tcW w:w="3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Zonat</w:t>
            </w:r>
          </w:p>
        </w:tc>
        <w:tc>
          <w:tcPr>
            <w:tcW w:w="1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Pagesa</w:t>
            </w:r>
          </w:p>
        </w:tc>
      </w:tr>
      <w:tr w:rsidR="00C15980" w:rsidRPr="00812587" w:rsidTr="000B297E">
        <w:trPr>
          <w:trHeight w:val="173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10,000 </w:t>
            </w:r>
          </w:p>
        </w:tc>
      </w:tr>
      <w:tr w:rsidR="00C15980" w:rsidRPr="00812587" w:rsidTr="000B297E">
        <w:trPr>
          <w:trHeight w:val="76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20,000 </w:t>
            </w:r>
          </w:p>
        </w:tc>
      </w:tr>
      <w:tr w:rsidR="00C15980" w:rsidRPr="00812587" w:rsidTr="000B297E">
        <w:trPr>
          <w:trHeight w:val="137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30 000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30,000 </w:t>
            </w:r>
          </w:p>
        </w:tc>
      </w:tr>
      <w:tr w:rsidR="00C15980" w:rsidRPr="00812587" w:rsidTr="000B297E">
        <w:trPr>
          <w:trHeight w:val="56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45,000 </w:t>
            </w:r>
          </w:p>
        </w:tc>
      </w:tr>
      <w:tr w:rsidR="00C15980" w:rsidRPr="00812587" w:rsidTr="000B297E">
        <w:trPr>
          <w:trHeight w:val="87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60,000 </w:t>
            </w:r>
          </w:p>
        </w:tc>
      </w:tr>
      <w:tr w:rsidR="00C15980" w:rsidRPr="00812587" w:rsidTr="000B297E">
        <w:trPr>
          <w:trHeight w:val="119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80,000 </w:t>
            </w:r>
          </w:p>
        </w:tc>
      </w:tr>
      <w:tr w:rsidR="00C15980" w:rsidRPr="00812587" w:rsidTr="000B297E">
        <w:trPr>
          <w:trHeight w:val="56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120,000 </w:t>
            </w:r>
          </w:p>
        </w:tc>
      </w:tr>
      <w:tr w:rsidR="00C15980" w:rsidRPr="00812587" w:rsidTr="000B297E">
        <w:trPr>
          <w:trHeight w:val="83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160,000 </w:t>
            </w:r>
          </w:p>
        </w:tc>
      </w:tr>
      <w:tr w:rsidR="00C15980" w:rsidRPr="0001323B" w:rsidTr="000B297E">
        <w:trPr>
          <w:trHeight w:val="60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8"/>
                <w:szCs w:val="20"/>
                <w:lang w:val="sq-AL"/>
              </w:rPr>
            </w:pPr>
            <w:r w:rsidRPr="0001323B">
              <w:rPr>
                <w:sz w:val="8"/>
                <w:szCs w:val="20"/>
                <w:lang w:val="sq-AL"/>
              </w:rPr>
              <w:t> 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8"/>
                <w:szCs w:val="20"/>
                <w:lang w:val="sq-AL"/>
              </w:rPr>
            </w:pPr>
            <w:r w:rsidRPr="0001323B">
              <w:rPr>
                <w:sz w:val="8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trHeight w:val="189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25,000 </w:t>
            </w:r>
          </w:p>
        </w:tc>
      </w:tr>
      <w:tr w:rsidR="00C15980" w:rsidRPr="00812587" w:rsidTr="000B297E">
        <w:trPr>
          <w:trHeight w:val="78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30 000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34,000 </w:t>
            </w:r>
          </w:p>
        </w:tc>
      </w:tr>
      <w:tr w:rsidR="00C15980" w:rsidRPr="00812587" w:rsidTr="000B297E">
        <w:trPr>
          <w:trHeight w:val="138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45,000 </w:t>
            </w:r>
          </w:p>
        </w:tc>
      </w:tr>
      <w:tr w:rsidR="00C15980" w:rsidRPr="00812587" w:rsidTr="000B297E">
        <w:trPr>
          <w:trHeight w:val="185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60,000 </w:t>
            </w:r>
          </w:p>
        </w:tc>
      </w:tr>
      <w:tr w:rsidR="00C15980" w:rsidRPr="00812587" w:rsidTr="000B297E">
        <w:trPr>
          <w:trHeight w:val="88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80,000 </w:t>
            </w:r>
          </w:p>
        </w:tc>
      </w:tr>
      <w:tr w:rsidR="00C15980" w:rsidRPr="00812587" w:rsidTr="000B297E">
        <w:trPr>
          <w:trHeight w:val="149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120,000 </w:t>
            </w:r>
          </w:p>
        </w:tc>
      </w:tr>
      <w:tr w:rsidR="00C15980" w:rsidRPr="00812587" w:rsidTr="000B297E">
        <w:trPr>
          <w:trHeight w:val="180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160,000 </w:t>
            </w:r>
          </w:p>
        </w:tc>
      </w:tr>
      <w:tr w:rsidR="00C15980" w:rsidRPr="0001323B" w:rsidTr="000B297E">
        <w:trPr>
          <w:trHeight w:val="60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trHeight w:val="159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250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200,000 </w:t>
            </w:r>
          </w:p>
        </w:tc>
      </w:tr>
      <w:tr w:rsidR="00C15980" w:rsidRPr="00812587" w:rsidTr="000B297E">
        <w:trPr>
          <w:trHeight w:val="76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400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400,000 </w:t>
            </w:r>
          </w:p>
        </w:tc>
      </w:tr>
      <w:tr w:rsidR="00C15980" w:rsidRPr="00812587" w:rsidTr="000B297E">
        <w:trPr>
          <w:trHeight w:val="109"/>
        </w:trPr>
        <w:tc>
          <w:tcPr>
            <w:tcW w:w="3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lastRenderedPageBreak/>
              <w:t>Qark me popullsi mbi 400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500,000 </w:t>
            </w:r>
          </w:p>
        </w:tc>
      </w:tr>
    </w:tbl>
    <w:p w:rsidR="00C15980" w:rsidRPr="0001323B" w:rsidRDefault="00C15980" w:rsidP="00C15980">
      <w:pPr>
        <w:pStyle w:val="Paragrafi"/>
        <w:rPr>
          <w:sz w:val="10"/>
          <w:lang w:val="sq-AL"/>
        </w:rPr>
      </w:pPr>
    </w:p>
    <w:p w:rsidR="00C15980" w:rsidRPr="00812587" w:rsidRDefault="00C15980" w:rsidP="00C15980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812587">
        <w:rPr>
          <w:lang w:val="sq-AL"/>
        </w:rPr>
        <w:t>Ndryshimi</w:t>
      </w:r>
      <w:r>
        <w:rPr>
          <w:lang w:val="sq-AL"/>
        </w:rPr>
        <w:t>n</w:t>
      </w:r>
      <w:r w:rsidRPr="00812587">
        <w:rPr>
          <w:lang w:val="sq-AL"/>
        </w:rPr>
        <w:t xml:space="preserve"> </w:t>
      </w:r>
      <w:r>
        <w:rPr>
          <w:lang w:val="sq-AL"/>
        </w:rPr>
        <w:t>e</w:t>
      </w:r>
      <w:r w:rsidRPr="00812587">
        <w:rPr>
          <w:lang w:val="sq-AL"/>
        </w:rPr>
        <w:t xml:space="preserve"> pikës 2 </w:t>
      </w:r>
      <w:r>
        <w:rPr>
          <w:lang w:val="sq-AL"/>
        </w:rPr>
        <w:t>“</w:t>
      </w:r>
      <w:r w:rsidRPr="00812587">
        <w:rPr>
          <w:lang w:val="sq-AL"/>
        </w:rPr>
        <w:t>Pagesat vjetore për autorizimin për ripërsëritjen e shërbimit të programit audio të mbështetur në rrjete kabllore dhe jashtë brezit të frekuencave radiotelevizive</w:t>
      </w:r>
      <w:r>
        <w:rPr>
          <w:lang w:val="sq-AL"/>
        </w:rPr>
        <w:t>”</w:t>
      </w:r>
      <w:r w:rsidRPr="00812587">
        <w:rPr>
          <w:lang w:val="sq-AL"/>
        </w:rPr>
        <w:t xml:space="preserve">, në ... </w:t>
      </w:r>
      <w:r>
        <w:rPr>
          <w:lang w:val="sq-AL"/>
        </w:rPr>
        <w:t>“</w:t>
      </w:r>
      <w:r w:rsidRPr="00812587">
        <w:rPr>
          <w:lang w:val="sq-AL"/>
        </w:rPr>
        <w:t>Pagesat vjetore për autorizimin për ripërsëritjen e shërbimit të programit audio të mbështetur në rrjete kabllore</w:t>
      </w:r>
      <w:r>
        <w:rPr>
          <w:lang w:val="sq-AL"/>
        </w:rPr>
        <w:t>”</w:t>
      </w:r>
      <w:r w:rsidRPr="00812587">
        <w:rPr>
          <w:lang w:val="sq-AL"/>
        </w:rPr>
        <w:t>, si më poshtë: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95"/>
        <w:gridCol w:w="1381"/>
        <w:gridCol w:w="447"/>
        <w:gridCol w:w="1074"/>
        <w:gridCol w:w="623"/>
        <w:gridCol w:w="1302"/>
        <w:gridCol w:w="907"/>
        <w:gridCol w:w="926"/>
      </w:tblGrid>
      <w:tr w:rsidR="00C15980" w:rsidRPr="00812587" w:rsidTr="000B297E">
        <w:trPr>
          <w:gridAfter w:val="1"/>
          <w:wAfter w:w="516" w:type="pct"/>
          <w:trHeight w:val="315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0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9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                            në lekë</w:t>
            </w:r>
          </w:p>
        </w:tc>
      </w:tr>
      <w:tr w:rsidR="00C15980" w:rsidRPr="00812587" w:rsidTr="000B297E">
        <w:trPr>
          <w:trHeight w:val="189"/>
        </w:trPr>
        <w:tc>
          <w:tcPr>
            <w:tcW w:w="2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Zonat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Deri në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Nga 21 deri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2587">
              <w:rPr>
                <w:b/>
                <w:sz w:val="20"/>
                <w:szCs w:val="20"/>
                <w:lang w:val="sq-AL"/>
              </w:rPr>
              <w:t>Mbi</w:t>
            </w:r>
          </w:p>
        </w:tc>
      </w:tr>
      <w:tr w:rsidR="00C15980" w:rsidRPr="00812587" w:rsidTr="000B297E">
        <w:trPr>
          <w:trHeight w:val="141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20 programe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në 40 programe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 xml:space="preserve">41 </w:t>
            </w:r>
            <w:r>
              <w:rPr>
                <w:sz w:val="20"/>
                <w:szCs w:val="20"/>
                <w:lang w:val="sq-AL"/>
              </w:rPr>
              <w:t>p</w:t>
            </w:r>
            <w:r w:rsidRPr="00812587">
              <w:rPr>
                <w:sz w:val="20"/>
                <w:szCs w:val="20"/>
                <w:lang w:val="sq-AL"/>
              </w:rPr>
              <w:t>rograme</w:t>
            </w:r>
          </w:p>
        </w:tc>
      </w:tr>
      <w:tr w:rsidR="00C15980" w:rsidRPr="00812587" w:rsidTr="000B297E">
        <w:trPr>
          <w:trHeight w:val="58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15,000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18,000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21,600 </w:t>
            </w:r>
          </w:p>
        </w:tc>
      </w:tr>
      <w:tr w:rsidR="00C15980" w:rsidRPr="00812587" w:rsidTr="000B297E">
        <w:trPr>
          <w:trHeight w:val="105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16,000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19,200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23,040 </w:t>
            </w:r>
          </w:p>
        </w:tc>
      </w:tr>
      <w:tr w:rsidR="00C15980" w:rsidRPr="00812587" w:rsidTr="000B297E">
        <w:trPr>
          <w:trHeight w:val="151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30 000 banorë</w:t>
            </w:r>
            <w:r>
              <w:rPr>
                <w:sz w:val="20"/>
                <w:szCs w:val="20"/>
                <w:lang w:val="sq-AL"/>
              </w:rPr>
              <w:t xml:space="preserve">   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17,000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20,400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24,480 </w:t>
            </w:r>
          </w:p>
        </w:tc>
      </w:tr>
      <w:tr w:rsidR="00C15980" w:rsidRPr="00812587" w:rsidTr="000B297E">
        <w:trPr>
          <w:trHeight w:val="68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26,000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31,200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37,440 </w:t>
            </w:r>
          </w:p>
        </w:tc>
      </w:tr>
      <w:tr w:rsidR="00C15980" w:rsidRPr="00812587" w:rsidTr="000B297E">
        <w:trPr>
          <w:trHeight w:val="101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28,000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33,600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40,320 </w:t>
            </w:r>
          </w:p>
        </w:tc>
      </w:tr>
      <w:tr w:rsidR="00C15980" w:rsidRPr="00812587" w:rsidTr="000B297E">
        <w:trPr>
          <w:trHeight w:val="160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30,000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36,000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43,200 </w:t>
            </w:r>
          </w:p>
        </w:tc>
      </w:tr>
      <w:tr w:rsidR="00C15980" w:rsidRPr="00812587" w:rsidTr="000B297E">
        <w:trPr>
          <w:trHeight w:val="65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40,000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48,000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57,600 </w:t>
            </w:r>
          </w:p>
        </w:tc>
      </w:tr>
      <w:tr w:rsidR="00C15980" w:rsidRPr="00812587" w:rsidTr="000B297E">
        <w:trPr>
          <w:trHeight w:val="110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Njësi administrative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88,000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105,600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126,720 </w:t>
            </w:r>
          </w:p>
        </w:tc>
      </w:tr>
      <w:tr w:rsidR="00C15980" w:rsidRPr="0001323B" w:rsidTr="000B297E">
        <w:trPr>
          <w:trHeight w:val="63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trHeight w:val="131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22,000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26,400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31,680 </w:t>
            </w:r>
          </w:p>
        </w:tc>
      </w:tr>
      <w:tr w:rsidR="00C15980" w:rsidRPr="00812587" w:rsidTr="000B297E">
        <w:trPr>
          <w:trHeight w:val="56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30 000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24,000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28,800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34,560 </w:t>
            </w:r>
          </w:p>
        </w:tc>
      </w:tr>
      <w:tr w:rsidR="00C15980" w:rsidRPr="00812587" w:rsidTr="000B297E">
        <w:trPr>
          <w:trHeight w:val="223"/>
        </w:trPr>
        <w:tc>
          <w:tcPr>
            <w:tcW w:w="2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50 000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26,000 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31,200 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37,440 </w:t>
            </w:r>
          </w:p>
        </w:tc>
      </w:tr>
      <w:tr w:rsidR="00C15980" w:rsidRPr="00812587" w:rsidTr="000B297E">
        <w:trPr>
          <w:trHeight w:val="140"/>
        </w:trPr>
        <w:tc>
          <w:tcPr>
            <w:tcW w:w="2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70 000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28,000 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33,600 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40,320 </w:t>
            </w:r>
          </w:p>
        </w:tc>
      </w:tr>
      <w:tr w:rsidR="00C15980" w:rsidRPr="00812587" w:rsidTr="000B297E">
        <w:trPr>
          <w:trHeight w:val="186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100 000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30,000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36,000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43,200 </w:t>
            </w:r>
          </w:p>
        </w:tc>
      </w:tr>
      <w:tr w:rsidR="00C15980" w:rsidRPr="00812587" w:rsidTr="000B297E">
        <w:trPr>
          <w:trHeight w:val="91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deri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40,000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48,000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57,600 </w:t>
            </w:r>
          </w:p>
        </w:tc>
      </w:tr>
      <w:tr w:rsidR="00C15980" w:rsidRPr="00812587" w:rsidTr="000B297E">
        <w:trPr>
          <w:trHeight w:val="56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Bashki me popullsi mbi 200 000 banorë</w:t>
            </w:r>
            <w:r>
              <w:rPr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88,000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105,600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126,720 </w:t>
            </w:r>
          </w:p>
        </w:tc>
      </w:tr>
      <w:tr w:rsidR="00C15980" w:rsidRPr="0001323B" w:rsidTr="000B297E">
        <w:trPr>
          <w:trHeight w:val="56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01323B" w:rsidRDefault="00C15980" w:rsidP="000B297E">
            <w:pPr>
              <w:pStyle w:val="Paragrafi"/>
              <w:ind w:firstLine="0"/>
              <w:jc w:val="right"/>
              <w:rPr>
                <w:sz w:val="12"/>
                <w:szCs w:val="20"/>
                <w:lang w:val="sq-AL"/>
              </w:rPr>
            </w:pPr>
            <w:r w:rsidRPr="0001323B">
              <w:rPr>
                <w:sz w:val="12"/>
                <w:szCs w:val="20"/>
                <w:lang w:val="sq-AL"/>
              </w:rPr>
              <w:t> </w:t>
            </w:r>
          </w:p>
        </w:tc>
      </w:tr>
      <w:tr w:rsidR="00C15980" w:rsidRPr="00812587" w:rsidTr="000B297E">
        <w:trPr>
          <w:trHeight w:val="147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250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30,000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36,000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43,200 </w:t>
            </w:r>
          </w:p>
        </w:tc>
      </w:tr>
      <w:tr w:rsidR="00C15980" w:rsidRPr="00812587" w:rsidTr="000B297E">
        <w:trPr>
          <w:trHeight w:val="56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deri në 400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40,000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48,000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57,600 </w:t>
            </w:r>
          </w:p>
        </w:tc>
      </w:tr>
      <w:tr w:rsidR="00C15980" w:rsidRPr="00812587" w:rsidTr="000B297E">
        <w:trPr>
          <w:trHeight w:val="97"/>
        </w:trPr>
        <w:tc>
          <w:tcPr>
            <w:tcW w:w="24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2587">
              <w:rPr>
                <w:sz w:val="20"/>
                <w:szCs w:val="20"/>
                <w:lang w:val="sq-AL"/>
              </w:rPr>
              <w:t>Qark me popullsi mbi 400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>000 banorë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 88,000 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105,600 </w:t>
            </w:r>
          </w:p>
        </w:tc>
        <w:tc>
          <w:tcPr>
            <w:tcW w:w="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980" w:rsidRPr="00812587" w:rsidRDefault="00C15980" w:rsidP="000B297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 </w:t>
            </w:r>
            <w:r w:rsidRPr="00812587">
              <w:rPr>
                <w:sz w:val="20"/>
                <w:szCs w:val="20"/>
                <w:lang w:val="sq-AL"/>
              </w:rPr>
              <w:t xml:space="preserve">126,720 </w:t>
            </w:r>
          </w:p>
        </w:tc>
      </w:tr>
    </w:tbl>
    <w:p w:rsidR="00C15980" w:rsidRDefault="00C15980" w:rsidP="00C15980">
      <w:pPr>
        <w:pStyle w:val="Paragrafi"/>
        <w:ind w:firstLine="0"/>
        <w:rPr>
          <w:lang w:val="sq-AL"/>
        </w:rPr>
      </w:pPr>
    </w:p>
    <w:p w:rsidR="00C15980" w:rsidRDefault="00C15980" w:rsidP="00C15980">
      <w:pPr>
        <w:pStyle w:val="Paragrafi"/>
        <w:ind w:firstLine="0"/>
        <w:rPr>
          <w:lang w:val="sq-AL"/>
        </w:rPr>
      </w:pPr>
    </w:p>
    <w:p w:rsidR="00C15980" w:rsidRDefault="00C15980" w:rsidP="00C15980">
      <w:pPr>
        <w:pStyle w:val="Paragrafi"/>
        <w:ind w:firstLine="0"/>
        <w:rPr>
          <w:lang w:val="sq-AL"/>
        </w:rPr>
      </w:pPr>
    </w:p>
    <w:p w:rsidR="00C15980" w:rsidRDefault="00C15980" w:rsidP="00C15980">
      <w:pPr>
        <w:pStyle w:val="Paragrafi"/>
        <w:ind w:firstLine="0"/>
        <w:rPr>
          <w:lang w:val="sq-AL"/>
        </w:rPr>
      </w:pPr>
      <w:r w:rsidRPr="00812587">
        <w:rPr>
          <w:lang w:val="sq-AL"/>
        </w:rPr>
        <w:t>4. Ngarkohet administrata e AMA-s për zbatimin e këtij vendimi.</w:t>
      </w:r>
    </w:p>
    <w:p w:rsidR="00C15980" w:rsidRPr="00812587" w:rsidRDefault="00C15980" w:rsidP="00C15980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pas botimit në Fletoren Zyrtare. </w:t>
      </w:r>
    </w:p>
    <w:p w:rsidR="00C15980" w:rsidRDefault="00C15980" w:rsidP="00C15980">
      <w:pPr>
        <w:pStyle w:val="Paragrafi"/>
        <w:jc w:val="right"/>
        <w:rPr>
          <w:lang w:val="sq-AL"/>
        </w:rPr>
      </w:pPr>
      <w:r>
        <w:rPr>
          <w:lang w:val="sq-AL"/>
        </w:rPr>
        <w:t>KRYETAR</w:t>
      </w:r>
      <w:r w:rsidRPr="00D83B25">
        <w:rPr>
          <w:lang w:val="sq-AL"/>
        </w:rPr>
        <w:tab/>
      </w:r>
    </w:p>
    <w:p w:rsidR="00C15980" w:rsidRDefault="00C15980" w:rsidP="00C1598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Gentian </w:t>
      </w:r>
      <w:r w:rsidRPr="00D83B25">
        <w:rPr>
          <w:b/>
          <w:lang w:val="sq-AL"/>
        </w:rPr>
        <w:t>Sala</w:t>
      </w:r>
    </w:p>
    <w:p w:rsidR="00C15980" w:rsidRPr="00C15980" w:rsidRDefault="00C15980" w:rsidP="00C15980"/>
    <w:p w:rsidR="00C15980" w:rsidRDefault="00C15980" w:rsidP="00C15980">
      <w:pPr>
        <w:pStyle w:val="Paragrafi"/>
        <w:ind w:firstLine="0"/>
        <w:rPr>
          <w:lang w:val="sq-AL"/>
        </w:rPr>
        <w:sectPr w:rsidR="00C15980" w:rsidSect="00DC3FEF">
          <w:type w:val="continuous"/>
          <w:pgSz w:w="11907" w:h="16840" w:code="9"/>
          <w:pgMar w:top="720" w:right="1134" w:bottom="720" w:left="1134" w:header="851" w:footer="851" w:gutter="0"/>
          <w:pgNumType w:start="1669"/>
          <w:cols w:space="454"/>
          <w:docGrid w:linePitch="360"/>
        </w:sectPr>
      </w:pPr>
    </w:p>
    <w:p w:rsidR="004F59B3" w:rsidRPr="00C15980" w:rsidRDefault="004F59B3" w:rsidP="00C15980">
      <w:pPr>
        <w:pStyle w:val="Paragrafi"/>
        <w:ind w:firstLine="0"/>
      </w:pPr>
    </w:p>
    <w:sectPr w:rsidR="004F59B3" w:rsidRPr="00C15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AB4"/>
    <w:rsid w:val="000A1A84"/>
    <w:rsid w:val="00110AB4"/>
    <w:rsid w:val="00194D9B"/>
    <w:rsid w:val="004F59B3"/>
    <w:rsid w:val="00504B0C"/>
    <w:rsid w:val="00C1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A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1A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1A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A1A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1A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1A8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A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1A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1A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A1A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1A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1A8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5</cp:revision>
  <dcterms:created xsi:type="dcterms:W3CDTF">2017-02-08T12:32:00Z</dcterms:created>
  <dcterms:modified xsi:type="dcterms:W3CDTF">2018-01-25T10:40:00Z</dcterms:modified>
</cp:coreProperties>
</file>