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A3B73" w14:textId="072D6B40" w:rsidR="004F5B73" w:rsidRPr="00850114" w:rsidRDefault="00344225" w:rsidP="004F5B7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r w:rsidRPr="00850114">
        <w:rPr>
          <w:rFonts w:ascii="Garamond" w:hAnsi="Garamond" w:cs="Times New Roman"/>
          <w:bCs/>
          <w:color w:val="000000"/>
          <w:lang w:val="sq-AL"/>
        </w:rPr>
        <w:t>VENDIM</w:t>
      </w:r>
    </w:p>
    <w:p w14:paraId="33775DCE" w14:textId="719418CF" w:rsidR="004F5B73" w:rsidRPr="00850114" w:rsidRDefault="006A031C" w:rsidP="004F5B7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r w:rsidRPr="00850114">
        <w:rPr>
          <w:rFonts w:ascii="Garamond" w:hAnsi="Garamond" w:cs="Times New Roman"/>
          <w:bCs/>
          <w:color w:val="000000"/>
          <w:lang w:val="sq-AL"/>
        </w:rPr>
        <w:t xml:space="preserve">Nr. </w:t>
      </w:r>
      <w:r w:rsidR="004F5B73" w:rsidRPr="00850114">
        <w:rPr>
          <w:rFonts w:ascii="Garamond" w:hAnsi="Garamond" w:cs="Times New Roman"/>
          <w:bCs/>
          <w:color w:val="000000"/>
          <w:lang w:val="sq-AL"/>
        </w:rPr>
        <w:t>17</w:t>
      </w:r>
      <w:r w:rsidR="00FB7ABF">
        <w:rPr>
          <w:rFonts w:ascii="Garamond" w:hAnsi="Garamond" w:cs="Times New Roman"/>
          <w:bCs/>
          <w:color w:val="000000"/>
          <w:lang w:val="sq-AL"/>
        </w:rPr>
        <w:t>,</w:t>
      </w:r>
      <w:r w:rsidR="004F5B73" w:rsidRPr="00850114">
        <w:rPr>
          <w:rFonts w:ascii="Garamond" w:hAnsi="Garamond" w:cs="Times New Roman"/>
          <w:bCs/>
          <w:color w:val="000000"/>
          <w:lang w:val="sq-AL"/>
        </w:rPr>
        <w:t xml:space="preserve"> datë 13.11.2023</w:t>
      </w:r>
    </w:p>
    <w:p w14:paraId="05567611" w14:textId="77777777" w:rsidR="004F5B73" w:rsidRPr="00850114" w:rsidRDefault="004F5B73" w:rsidP="004F5B7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</w:p>
    <w:p w14:paraId="60FC0F90" w14:textId="77777777" w:rsidR="004F5B73" w:rsidRPr="00850114" w:rsidRDefault="004F5B73" w:rsidP="004F5B73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r w:rsidRPr="00850114">
        <w:rPr>
          <w:rFonts w:ascii="Garamond" w:hAnsi="Garamond" w:cs="Times New Roman"/>
          <w:bCs/>
          <w:color w:val="000000"/>
          <w:lang w:val="sq-AL"/>
        </w:rPr>
        <w:t xml:space="preserve">BIBLIOGRAFIA E INFORMACIONIT TË DEKLASIFIKUAR NË </w:t>
      </w:r>
      <w:proofErr w:type="spellStart"/>
      <w:r w:rsidRPr="00850114">
        <w:rPr>
          <w:rFonts w:ascii="Garamond" w:hAnsi="Garamond" w:cs="Times New Roman"/>
          <w:bCs/>
          <w:color w:val="000000"/>
          <w:lang w:val="sq-AL"/>
        </w:rPr>
        <w:t>AIDSSH</w:t>
      </w:r>
      <w:proofErr w:type="spellEnd"/>
    </w:p>
    <w:p w14:paraId="40EDF9A7" w14:textId="77777777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</w:p>
    <w:p w14:paraId="048F5C8E" w14:textId="4DA695F8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Mbështetur në nenin 44, pika 4, të ligjit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45/2015</w:t>
      </w:r>
      <w:r w:rsidRPr="00D05374">
        <w:rPr>
          <w:rFonts w:ascii="Garamond" w:hAnsi="Garamond" w:cs="Times New Roman"/>
          <w:b w:val="0"/>
          <w:color w:val="000000"/>
          <w:lang w:val="sq-AL"/>
        </w:rPr>
        <w:t>, “</w:t>
      </w:r>
      <w:r w:rsidRPr="00D05374">
        <w:rPr>
          <w:rFonts w:ascii="Garamond" w:hAnsi="Garamond" w:cs="Times New Roman"/>
          <w:b w:val="0"/>
          <w:iCs/>
          <w:color w:val="000000"/>
          <w:lang w:val="sq-AL"/>
        </w:rPr>
        <w:t xml:space="preserve">Për të </w:t>
      </w:r>
      <w:r w:rsidR="00A82EEF" w:rsidRPr="00D05374">
        <w:rPr>
          <w:rFonts w:ascii="Garamond" w:hAnsi="Garamond" w:cs="Times New Roman"/>
          <w:b w:val="0"/>
          <w:iCs/>
          <w:color w:val="000000"/>
          <w:lang w:val="sq-AL"/>
        </w:rPr>
        <w:t xml:space="preserve">drejtën e informimit për dokumentet </w:t>
      </w:r>
      <w:r w:rsidRPr="00D05374">
        <w:rPr>
          <w:rFonts w:ascii="Garamond" w:hAnsi="Garamond" w:cs="Times New Roman"/>
          <w:b w:val="0"/>
          <w:iCs/>
          <w:color w:val="000000"/>
          <w:lang w:val="sq-AL"/>
        </w:rPr>
        <w:t>e ish-Sigurimit të Shtetit të Republikës Popullore Socialiste të Shqipërisë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”, i ndryshuar, të </w:t>
      </w:r>
      <w:r w:rsidR="00A82EEF" w:rsidRPr="00D05374">
        <w:rPr>
          <w:rFonts w:ascii="Garamond" w:hAnsi="Garamond" w:cs="Times New Roman"/>
          <w:b w:val="0"/>
          <w:color w:val="000000"/>
          <w:lang w:val="sq-AL"/>
        </w:rPr>
        <w:t>k</w:t>
      </w:r>
      <w:r w:rsidRPr="00D05374">
        <w:rPr>
          <w:rFonts w:ascii="Garamond" w:hAnsi="Garamond" w:cs="Times New Roman"/>
          <w:b w:val="0"/>
          <w:color w:val="000000"/>
          <w:lang w:val="sq-AL"/>
        </w:rPr>
        <w:t>reut I, nenit 22</w:t>
      </w:r>
      <w:r w:rsidR="00D05374" w:rsidRPr="00D05374">
        <w:rPr>
          <w:rFonts w:ascii="Garamond" w:hAnsi="Garamond" w:cs="Times New Roman"/>
          <w:b w:val="0"/>
          <w:color w:val="000000"/>
          <w:lang w:val="sq-AL"/>
        </w:rPr>
        <w:t>,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 pika 4, të ligjin </w:t>
      </w:r>
      <w:r w:rsidR="006A031C" w:rsidRPr="00D0537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D05374">
        <w:rPr>
          <w:rFonts w:ascii="Garamond" w:hAnsi="Garamond" w:cs="Times New Roman"/>
          <w:b w:val="0"/>
          <w:color w:val="000000"/>
          <w:lang w:val="sq-AL"/>
        </w:rPr>
        <w:t>10/2023, “</w:t>
      </w:r>
      <w:r w:rsidRPr="00D05374">
        <w:rPr>
          <w:rFonts w:ascii="Garamond" w:hAnsi="Garamond" w:cs="Times New Roman"/>
          <w:b w:val="0"/>
          <w:iCs/>
          <w:color w:val="000000"/>
          <w:lang w:val="sq-AL"/>
        </w:rPr>
        <w:t>Për informacionin e klasifikuar”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, i ndryshuar, në </w:t>
      </w:r>
      <w:r w:rsidR="00A82EEF" w:rsidRPr="00D05374">
        <w:rPr>
          <w:rFonts w:ascii="Garamond" w:hAnsi="Garamond" w:cs="Times New Roman"/>
          <w:b w:val="0"/>
          <w:color w:val="000000"/>
          <w:lang w:val="sq-AL"/>
        </w:rPr>
        <w:t>v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endimin e Këshillit të Ministrave </w:t>
      </w:r>
      <w:r w:rsidR="006A031C" w:rsidRPr="00D0537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D05374">
        <w:rPr>
          <w:rFonts w:ascii="Garamond" w:hAnsi="Garamond" w:cs="Times New Roman"/>
          <w:b w:val="0"/>
          <w:color w:val="000000"/>
          <w:lang w:val="sq-AL"/>
        </w:rPr>
        <w:t>662, datë 15.11.2017</w:t>
      </w:r>
      <w:r w:rsidR="00D05374" w:rsidRPr="00D05374">
        <w:rPr>
          <w:rFonts w:ascii="Garamond" w:hAnsi="Garamond" w:cs="Times New Roman"/>
          <w:b w:val="0"/>
          <w:color w:val="000000"/>
          <w:lang w:val="sq-AL"/>
        </w:rPr>
        <w:t>,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Pr="00D05374">
        <w:rPr>
          <w:rFonts w:ascii="Garamond" w:hAnsi="Garamond" w:cs="Times New Roman"/>
          <w:b w:val="0"/>
          <w:iCs/>
          <w:color w:val="000000"/>
          <w:lang w:val="sq-AL"/>
        </w:rPr>
        <w:t xml:space="preserve">“Për miratimin e rregullores për deklasifikimin dhe zhvlerësimin e informacionit të klasifikuar </w:t>
      </w:r>
      <w:r w:rsidR="00A82EEF" w:rsidRPr="00D05374">
        <w:rPr>
          <w:rFonts w:ascii="Garamond" w:hAnsi="Garamond" w:cs="Times New Roman"/>
          <w:b w:val="0"/>
          <w:iCs/>
          <w:color w:val="000000"/>
          <w:lang w:val="sq-AL"/>
        </w:rPr>
        <w:t xml:space="preserve">‘Sekret </w:t>
      </w:r>
      <w:r w:rsidRPr="00D05374">
        <w:rPr>
          <w:rFonts w:ascii="Garamond" w:hAnsi="Garamond" w:cs="Times New Roman"/>
          <w:b w:val="0"/>
          <w:iCs/>
          <w:color w:val="000000"/>
          <w:lang w:val="sq-AL"/>
        </w:rPr>
        <w:t>shtetëror</w:t>
      </w:r>
      <w:r w:rsidR="00A82EEF" w:rsidRPr="00D05374">
        <w:rPr>
          <w:rFonts w:ascii="Garamond" w:hAnsi="Garamond" w:cs="Times New Roman"/>
          <w:b w:val="0"/>
          <w:color w:val="000000"/>
          <w:lang w:val="sq-AL"/>
        </w:rPr>
        <w:t>’</w:t>
      </w:r>
      <w:r w:rsidRPr="00D05374">
        <w:rPr>
          <w:rFonts w:ascii="Garamond" w:hAnsi="Garamond" w:cs="Times New Roman"/>
          <w:b w:val="0"/>
          <w:color w:val="000000"/>
          <w:lang w:val="sq-AL"/>
        </w:rPr>
        <w:t>”, Komisioni i Deklasifikimit dhe Zhvlerësimit të Informacionit të Klasifikuar “</w:t>
      </w:r>
      <w:r w:rsidR="00A82EEF" w:rsidRPr="00D05374">
        <w:rPr>
          <w:rFonts w:ascii="Garamond" w:hAnsi="Garamond" w:cs="Times New Roman"/>
          <w:b w:val="0"/>
          <w:color w:val="000000"/>
          <w:lang w:val="sq-AL"/>
        </w:rPr>
        <w:t xml:space="preserve">Sekret 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shtetëror”, në </w:t>
      </w:r>
      <w:proofErr w:type="spellStart"/>
      <w:r w:rsidRPr="00D05374">
        <w:rPr>
          <w:rFonts w:ascii="Garamond" w:hAnsi="Garamond" w:cs="Times New Roman"/>
          <w:b w:val="0"/>
          <w:color w:val="000000"/>
          <w:lang w:val="sq-AL"/>
        </w:rPr>
        <w:t>AIDSSH</w:t>
      </w:r>
      <w:proofErr w:type="spellEnd"/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, i ngritur me urdhër </w:t>
      </w:r>
      <w:r w:rsidR="00A82EEF" w:rsidRPr="00D05374">
        <w:rPr>
          <w:rFonts w:ascii="Garamond" w:hAnsi="Garamond" w:cs="Times New Roman"/>
          <w:b w:val="0"/>
          <w:color w:val="000000"/>
          <w:lang w:val="sq-AL"/>
        </w:rPr>
        <w:t>u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rdhrin </w:t>
      </w:r>
      <w:r w:rsidR="006A031C" w:rsidRPr="00D0537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21, datë 6.2.2023, të </w:t>
      </w:r>
      <w:r w:rsidR="00D05374" w:rsidRPr="00D05374">
        <w:rPr>
          <w:rFonts w:ascii="Garamond" w:hAnsi="Garamond" w:cs="Times New Roman"/>
          <w:b w:val="0"/>
          <w:color w:val="000000"/>
          <w:lang w:val="sq-AL"/>
        </w:rPr>
        <w:t>k</w:t>
      </w:r>
      <w:r w:rsidRPr="00D05374">
        <w:rPr>
          <w:rFonts w:ascii="Garamond" w:hAnsi="Garamond" w:cs="Times New Roman"/>
          <w:b w:val="0"/>
          <w:color w:val="000000"/>
          <w:lang w:val="sq-AL"/>
        </w:rPr>
        <w:t>ryetarit të Autoritetit “</w:t>
      </w:r>
      <w:r w:rsidRPr="00D05374">
        <w:rPr>
          <w:rFonts w:ascii="Garamond" w:hAnsi="Garamond" w:cs="Times New Roman"/>
          <w:b w:val="0"/>
          <w:iCs/>
          <w:color w:val="000000"/>
          <w:lang w:val="sq-AL"/>
        </w:rPr>
        <w:t xml:space="preserve">Për krijimin e Komisionit të Deklasifikimit dhe Zhvlerësimit të Informacionit të Klasifikuar </w:t>
      </w:r>
      <w:r w:rsidR="00305E43" w:rsidRPr="00D05374">
        <w:rPr>
          <w:rFonts w:ascii="Garamond" w:hAnsi="Garamond" w:cs="Times New Roman"/>
          <w:b w:val="0"/>
          <w:iCs/>
          <w:color w:val="000000"/>
          <w:lang w:val="sq-AL"/>
        </w:rPr>
        <w:t xml:space="preserve">‘Sekret </w:t>
      </w:r>
      <w:r w:rsidRPr="00D05374">
        <w:rPr>
          <w:rFonts w:ascii="Garamond" w:hAnsi="Garamond" w:cs="Times New Roman"/>
          <w:b w:val="0"/>
          <w:iCs/>
          <w:color w:val="000000"/>
          <w:lang w:val="sq-AL"/>
        </w:rPr>
        <w:t>shtetëror</w:t>
      </w:r>
      <w:r w:rsidR="00305E43" w:rsidRPr="00D05374">
        <w:rPr>
          <w:rFonts w:ascii="Garamond" w:hAnsi="Garamond" w:cs="Times New Roman"/>
          <w:b w:val="0"/>
          <w:iCs/>
          <w:color w:val="000000"/>
          <w:lang w:val="sq-AL"/>
        </w:rPr>
        <w:t>’</w:t>
      </w:r>
      <w:r w:rsidRPr="00D05374">
        <w:rPr>
          <w:rFonts w:ascii="Garamond" w:hAnsi="Garamond" w:cs="Times New Roman"/>
          <w:b w:val="0"/>
          <w:iCs/>
          <w:color w:val="000000"/>
          <w:lang w:val="sq-AL"/>
        </w:rPr>
        <w:t xml:space="preserve"> në </w:t>
      </w:r>
      <w:proofErr w:type="spellStart"/>
      <w:r w:rsidRPr="00D05374">
        <w:rPr>
          <w:rFonts w:ascii="Garamond" w:hAnsi="Garamond" w:cs="Times New Roman"/>
          <w:b w:val="0"/>
          <w:iCs/>
          <w:color w:val="000000"/>
          <w:lang w:val="sq-AL"/>
        </w:rPr>
        <w:t>AIDSSH</w:t>
      </w:r>
      <w:proofErr w:type="spellEnd"/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”, i ndryshuar, me </w:t>
      </w:r>
      <w:r w:rsidR="00A82EEF" w:rsidRPr="00D05374">
        <w:rPr>
          <w:rFonts w:ascii="Garamond" w:hAnsi="Garamond" w:cs="Times New Roman"/>
          <w:b w:val="0"/>
          <w:color w:val="000000"/>
          <w:lang w:val="sq-AL"/>
        </w:rPr>
        <w:t>u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rdhrin </w:t>
      </w:r>
      <w:r w:rsidR="006A031C" w:rsidRPr="00D0537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D05374">
        <w:rPr>
          <w:rFonts w:ascii="Garamond" w:hAnsi="Garamond" w:cs="Times New Roman"/>
          <w:b w:val="0"/>
          <w:color w:val="000000"/>
          <w:lang w:val="sq-AL"/>
        </w:rPr>
        <w:t>56, datë 23.3.2023</w:t>
      </w:r>
      <w:r w:rsidR="00305E43" w:rsidRPr="00D05374">
        <w:rPr>
          <w:rFonts w:ascii="Garamond" w:hAnsi="Garamond" w:cs="Times New Roman"/>
          <w:b w:val="0"/>
          <w:color w:val="000000"/>
          <w:lang w:val="sq-AL"/>
        </w:rPr>
        <w:t>,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 “Për një ndryshim në </w:t>
      </w:r>
      <w:r w:rsidR="00A82EEF" w:rsidRPr="00D05374">
        <w:rPr>
          <w:rFonts w:ascii="Garamond" w:hAnsi="Garamond" w:cs="Times New Roman"/>
          <w:b w:val="0"/>
          <w:color w:val="000000"/>
          <w:lang w:val="sq-AL"/>
        </w:rPr>
        <w:t>u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rdhrin </w:t>
      </w:r>
      <w:r w:rsidR="006A031C" w:rsidRPr="00D0537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D05374">
        <w:rPr>
          <w:rFonts w:ascii="Garamond" w:hAnsi="Garamond" w:cs="Times New Roman"/>
          <w:b w:val="0"/>
          <w:color w:val="000000"/>
          <w:lang w:val="sq-AL"/>
        </w:rPr>
        <w:t>21, datë 6.2.2023</w:t>
      </w:r>
      <w:r w:rsidR="00305E43" w:rsidRPr="00D05374">
        <w:rPr>
          <w:rFonts w:ascii="Garamond" w:hAnsi="Garamond" w:cs="Times New Roman"/>
          <w:b w:val="0"/>
          <w:color w:val="000000"/>
          <w:lang w:val="sq-AL"/>
        </w:rPr>
        <w:t>,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="00D05374" w:rsidRPr="00D05374">
        <w:rPr>
          <w:rFonts w:ascii="Garamond" w:hAnsi="Garamond" w:cs="Times New Roman"/>
          <w:b w:val="0"/>
          <w:color w:val="000000"/>
          <w:lang w:val="sq-AL"/>
        </w:rPr>
        <w:t>‘</w:t>
      </w:r>
      <w:r w:rsidRPr="00D05374">
        <w:rPr>
          <w:rFonts w:ascii="Garamond" w:hAnsi="Garamond" w:cs="Times New Roman"/>
          <w:b w:val="0"/>
          <w:iCs/>
          <w:color w:val="000000"/>
          <w:lang w:val="sq-AL"/>
        </w:rPr>
        <w:t xml:space="preserve">Për krijimin e komisionit të deklasifikimit dhe zhvlerësimit të informacionit të klasifikuar </w:t>
      </w:r>
      <w:r w:rsidR="00A82EEF" w:rsidRPr="00D05374">
        <w:rPr>
          <w:rFonts w:ascii="Garamond" w:hAnsi="Garamond" w:cs="Times New Roman"/>
          <w:b w:val="0"/>
          <w:iCs/>
          <w:color w:val="000000"/>
          <w:lang w:val="sq-AL"/>
        </w:rPr>
        <w:t>‘</w:t>
      </w:r>
      <w:r w:rsidRPr="00D05374">
        <w:rPr>
          <w:rFonts w:ascii="Garamond" w:hAnsi="Garamond" w:cs="Times New Roman"/>
          <w:b w:val="0"/>
          <w:iCs/>
          <w:color w:val="000000"/>
          <w:lang w:val="sq-AL"/>
        </w:rPr>
        <w:t>Sekret shtetëror</w:t>
      </w:r>
      <w:r w:rsidR="00A82EEF" w:rsidRPr="00D05374">
        <w:rPr>
          <w:rFonts w:ascii="Garamond" w:hAnsi="Garamond" w:cs="Times New Roman"/>
          <w:b w:val="0"/>
          <w:iCs/>
          <w:color w:val="000000"/>
          <w:lang w:val="sq-AL"/>
        </w:rPr>
        <w:t>’</w:t>
      </w:r>
      <w:r w:rsidRPr="00D05374">
        <w:rPr>
          <w:rFonts w:ascii="Garamond" w:hAnsi="Garamond" w:cs="Times New Roman"/>
          <w:b w:val="0"/>
          <w:iCs/>
          <w:color w:val="000000"/>
          <w:lang w:val="sq-AL"/>
        </w:rPr>
        <w:t xml:space="preserve"> në </w:t>
      </w:r>
      <w:proofErr w:type="spellStart"/>
      <w:r w:rsidRPr="00D05374">
        <w:rPr>
          <w:rFonts w:ascii="Garamond" w:hAnsi="Garamond" w:cs="Times New Roman"/>
          <w:b w:val="0"/>
          <w:iCs/>
          <w:color w:val="000000"/>
          <w:lang w:val="sq-AL"/>
        </w:rPr>
        <w:t>AIDSSH</w:t>
      </w:r>
      <w:proofErr w:type="spellEnd"/>
      <w:r w:rsidR="00D05374" w:rsidRPr="00D05374">
        <w:rPr>
          <w:rFonts w:ascii="Garamond" w:hAnsi="Garamond" w:cs="Times New Roman"/>
          <w:b w:val="0"/>
          <w:iCs/>
          <w:color w:val="000000"/>
          <w:lang w:val="sq-AL"/>
        </w:rPr>
        <w:t>’</w:t>
      </w:r>
      <w:r w:rsidRPr="00D05374">
        <w:rPr>
          <w:rFonts w:ascii="Garamond" w:hAnsi="Garamond" w:cs="Times New Roman"/>
          <w:b w:val="0"/>
          <w:color w:val="000000"/>
          <w:lang w:val="sq-AL"/>
        </w:rPr>
        <w:t xml:space="preserve">”, ka bërë deklasifikimin e informacionit të klasifikuar “Sekret shtetëror”, me vendimin </w:t>
      </w:r>
      <w:r w:rsidR="006A031C" w:rsidRPr="00D0537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D05374">
        <w:rPr>
          <w:rFonts w:ascii="Garamond" w:hAnsi="Garamond" w:cs="Times New Roman"/>
          <w:b w:val="0"/>
          <w:color w:val="000000"/>
          <w:lang w:val="sq-AL"/>
        </w:rPr>
        <w:t>17</w:t>
      </w:r>
      <w:r w:rsidR="00305E43" w:rsidRPr="00D05374">
        <w:rPr>
          <w:rFonts w:ascii="Garamond" w:hAnsi="Garamond" w:cs="Times New Roman"/>
          <w:b w:val="0"/>
          <w:color w:val="000000"/>
          <w:lang w:val="sq-AL"/>
        </w:rPr>
        <w:t>,</w:t>
      </w:r>
      <w:r w:rsidR="003412D4" w:rsidRPr="00D05374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Pr="00D05374">
        <w:rPr>
          <w:rFonts w:ascii="Garamond" w:hAnsi="Garamond" w:cs="Times New Roman"/>
          <w:b w:val="0"/>
          <w:color w:val="000000"/>
          <w:lang w:val="sq-AL"/>
        </w:rPr>
        <w:t>datë 13</w:t>
      </w:r>
      <w:r w:rsidR="003412D4" w:rsidRPr="00D05374">
        <w:rPr>
          <w:rFonts w:ascii="Garamond" w:hAnsi="Garamond" w:cs="Times New Roman"/>
          <w:b w:val="0"/>
          <w:color w:val="000000"/>
          <w:lang w:val="sq-AL"/>
        </w:rPr>
        <w:t>.</w:t>
      </w:r>
      <w:r w:rsidRPr="00D05374">
        <w:rPr>
          <w:rFonts w:ascii="Garamond" w:hAnsi="Garamond" w:cs="Times New Roman"/>
          <w:b w:val="0"/>
          <w:color w:val="000000"/>
          <w:lang w:val="sq-AL"/>
        </w:rPr>
        <w:t>11</w:t>
      </w:r>
      <w:r w:rsidR="003412D4" w:rsidRPr="00D05374">
        <w:rPr>
          <w:rFonts w:ascii="Garamond" w:hAnsi="Garamond" w:cs="Times New Roman"/>
          <w:b w:val="0"/>
          <w:color w:val="000000"/>
          <w:lang w:val="sq-AL"/>
        </w:rPr>
        <w:t>.</w:t>
      </w:r>
      <w:r w:rsidRPr="00D05374">
        <w:rPr>
          <w:rFonts w:ascii="Garamond" w:hAnsi="Garamond" w:cs="Times New Roman"/>
          <w:b w:val="0"/>
          <w:color w:val="000000"/>
          <w:lang w:val="sq-AL"/>
        </w:rPr>
        <w:t>2023 si më poshtë: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 </w:t>
      </w:r>
    </w:p>
    <w:p w14:paraId="150F8085" w14:textId="3DD2770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color w:val="000000"/>
          <w:lang w:val="sq-AL"/>
        </w:rPr>
      </w:pPr>
      <w:r w:rsidRPr="00850114">
        <w:rPr>
          <w:rFonts w:ascii="Garamond" w:hAnsi="Garamond" w:cs="Times New Roman"/>
          <w:bCs/>
          <w:color w:val="000000"/>
          <w:lang w:val="sq-AL"/>
        </w:rPr>
        <w:t xml:space="preserve">I. </w:t>
      </w:r>
      <w:proofErr w:type="spellStart"/>
      <w:r w:rsidRPr="00850114">
        <w:rPr>
          <w:rFonts w:ascii="Garamond" w:hAnsi="Garamond" w:cs="Times New Roman"/>
          <w:bCs/>
          <w:color w:val="000000"/>
          <w:lang w:val="sq-AL"/>
        </w:rPr>
        <w:t>Deklasifikoi</w:t>
      </w:r>
      <w:proofErr w:type="spellEnd"/>
      <w:r w:rsidRPr="00850114">
        <w:rPr>
          <w:rFonts w:ascii="Garamond" w:hAnsi="Garamond" w:cs="Times New Roman"/>
          <w:bCs/>
          <w:color w:val="000000"/>
          <w:lang w:val="sq-AL"/>
        </w:rPr>
        <w:t xml:space="preserve"> plotësisht informacionet e mëposhtme:</w:t>
      </w:r>
    </w:p>
    <w:p w14:paraId="26A39C2E" w14:textId="512E74C5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Shtetit, viti 1962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31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35-Historiku i objektit “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Shumbila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>” (legata sovjetike), 343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6DAB59D7" w14:textId="5BB1BC2E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Shtetit, viti 1962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31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36-Biografia e rusëve të bardhë me banim në Shqipëri, 31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61A271BC" w14:textId="5CDCF23C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1963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31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41- Raporte mbi veprimtarinë armiqësore të diplomatëve të vendeve kapitaliste në Shqipëri, 23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2FF2110A" w14:textId="47478EB2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31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42-Raport vjetor për veprimtarinë e legatave imperialiste e revizioniste në vendin tonë, 15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4847B01" w14:textId="13925078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31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43-Relacion mbi presionin ideologjik për diplomatëve të vendeve armike në Shqipëri, 7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196FD56B" w14:textId="17AC955E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31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46-Dosje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fashikullore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e përpunimit to objektit “Tullaci”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H.H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>., 151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25B2DAE" w14:textId="1A2942F0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31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47-Dosje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fashikullore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e përpunimit të specialistëve çekë që punonin në Shqipëri, (148 fletë), 147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2EF454D0" w14:textId="72FB21C1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31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47/1-Dosje e punës e agjentit “Marinari”, në të cilën janë vendosur materiale në të marra nga legata franceze në Tiranë në vitet 1962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1964, 264 fletë (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), ruhet vetëm origjinal.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</w:t>
      </w:r>
    </w:p>
    <w:p w14:paraId="6E6678EA" w14:textId="7F729F58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47/2-Dokumente origjinale ose fotokopje të marrë nga legata franceze (objekti “Ligjërata”) gjatë viteve 1945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1964, 361 fletë.</w:t>
      </w:r>
    </w:p>
    <w:p w14:paraId="6C39A28A" w14:textId="2507F41D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47/3-Rregullore mbi kriteret e përdorura për marrjen në punë të kuadrove ilegalë dhe trajtimi ekonomik i tyre, 27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A1D79F2" w14:textId="7A5187C1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11.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1965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48-Relacion mbi disa anëtarë partie të implikuar në procesin e H. H., 14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57DC35D2" w14:textId="23C50A4C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1966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52-Udhëzim dërguar degëve në rrethe për gjurmimin e objekteve në qytetin e Tiranës, 2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36098B56" w14:textId="0F50791E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1967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55-Analizë e sektorit të parë të Degës 2-të për luftën kundër burokracisë gjatë vitit 1967, 12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2733381D" w14:textId="355B7343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1967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57-Informacione mbi komentet armiqësore të diplomatëve të huaj, 36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2FC6A27" w14:textId="0CB1C3BE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58-Raport për luftën kundër burokracisë, 21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58814E28" w14:textId="46A4BCFE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59-Informacione e buletine ditore të Degës 2 mbi komentet e diplomatëve të huaj në vitin 1968, 70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3A03543" w14:textId="646A33F9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60-Vijon tematika, 108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64283849" w14:textId="3EFA6FB7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61-Vijon tematika, 67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604268D" w14:textId="1A9E915E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61/3-Përfundime të drejtorisë për ndihmën dhe kontrollin e aparatit të </w:t>
      </w:r>
      <w:r w:rsidR="008523BC" w:rsidRPr="008523BC">
        <w:rPr>
          <w:rFonts w:ascii="Garamond" w:hAnsi="Garamond" w:cs="Times New Roman"/>
          <w:b w:val="0"/>
          <w:color w:val="000000"/>
          <w:lang w:val="sq-AL"/>
        </w:rPr>
        <w:t>survejimit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, 34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1847EDDB" w14:textId="188418C9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20.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1969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62-Informacione e buletine ditore të Degës 2 mbi komentet e diplomatëve të huaj në vitin 1969, 73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1A7C9D23" w14:textId="03DE4994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21.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1969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63- Vijon tematika, 76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39A5127E" w14:textId="3FAB54AC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22.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1969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64- Vijon tematika, 74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0CC35041" w14:textId="58A16164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23.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1969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66-Raport vjetor mbi veprimtarinë e përfaqësive diplomatike të huaja gjatë vitit 1969, 31 fletë.</w:t>
      </w:r>
    </w:p>
    <w:p w14:paraId="3BEA9758" w14:textId="2F4EF56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24.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1970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67-Përgjithësim në drejtim të tregtarëve e specialistëve të huaj dhe masat përkatëse, 19 fletë. Niveli i klasifikimit “Sekret”.</w:t>
      </w:r>
    </w:p>
    <w:p w14:paraId="31BCDA9E" w14:textId="749F4200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25.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1970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68-Dosja e objektit të ambasadës së Ganës, arkivuar pas largimit të tyre në vitin 1965, 62 fletë. Niveli i klasifi</w:t>
      </w:r>
      <w:r w:rsidR="004B2A52">
        <w:rPr>
          <w:rFonts w:ascii="Garamond" w:hAnsi="Garamond" w:cs="Times New Roman"/>
          <w:b w:val="0"/>
          <w:color w:val="000000"/>
          <w:lang w:val="sq-AL"/>
        </w:rPr>
        <w:t>ki</w:t>
      </w:r>
      <w:r w:rsidRPr="00850114">
        <w:rPr>
          <w:rFonts w:ascii="Garamond" w:hAnsi="Garamond" w:cs="Times New Roman"/>
          <w:b w:val="0"/>
          <w:color w:val="000000"/>
          <w:lang w:val="sq-AL"/>
        </w:rPr>
        <w:t>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  <w:r w:rsidR="004B2A52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</w:t>
      </w:r>
    </w:p>
    <w:p w14:paraId="351BBC76" w14:textId="3CDAE4DD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26.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1970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69-Analizë mbi punën në drejtim të tregtarëve dhe specialistëve e masat që duhen marrë, 13 fletë. Niveli i klasifikimit “Sekret”.</w:t>
      </w:r>
    </w:p>
    <w:p w14:paraId="0419C546" w14:textId="4A52E9F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27.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1970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70-Raport mbi masat për përmirësimin e punës me agjenturën të bazë të detyrave të Sigurimit, 18 fletë. Niveli i klasifikimit “Sekret”.</w:t>
      </w:r>
    </w:p>
    <w:p w14:paraId="6BB1D011" w14:textId="6147CE11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28.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1971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72-Tema metodike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mësimore për punonjësit e Sigurimit mbi përshkrimin e figurës së njeriut, 23 fletë. Niveli i klasifikimit “Sekret”.</w:t>
      </w:r>
      <w:r w:rsidR="004B2A52">
        <w:rPr>
          <w:rFonts w:ascii="Garamond" w:hAnsi="Garamond" w:cs="Times New Roman"/>
          <w:b w:val="0"/>
          <w:color w:val="000000"/>
          <w:lang w:val="sq-AL"/>
        </w:rPr>
        <w:t xml:space="preserve"> </w:t>
      </w:r>
    </w:p>
    <w:p w14:paraId="1F87FA83" w14:textId="51FAB7B3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29.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1971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72/2-Analiza vjetore e Degës 2 dhe detyrat për të ardhmen, 43 fletë. Niveli i klasifikimit “Sekret”.</w:t>
      </w:r>
    </w:p>
    <w:p w14:paraId="3EA24171" w14:textId="5B6AA8F3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30.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1971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72/3-Informacione e buletine ditore të Degës 2 mbi komentet e diplomatëve të huaj në vitin 1971, 21 fletë. Niveli i klasifikimit “Sekret”.</w:t>
      </w:r>
    </w:p>
    <w:p w14:paraId="71B55B52" w14:textId="2AB4F6F9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31.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1971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72/5-Përgjithësim mbi aktivitetin e zbulimit bullgar në vendin tonë, 27 fletë. Niveli i klasifikimit “Sekret”.</w:t>
      </w:r>
    </w:p>
    <w:p w14:paraId="557D5FBC" w14:textId="1A887A0D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32.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1971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72/6-Përgjithësim mbi takimet e frekuentimet gjatë vitit 1971, 18 fletë. Niveli i klasifikimit “Sekret”.</w:t>
      </w:r>
    </w:p>
    <w:p w14:paraId="45CE8E61" w14:textId="3B04FA06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33.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1971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72/7-Raport mbi mënyrën e zbatimit të detyrave funksionale nga dega, bazat e fshehta etj</w:t>
      </w:r>
      <w:r w:rsidR="004B2A52">
        <w:rPr>
          <w:rFonts w:ascii="Garamond" w:hAnsi="Garamond" w:cs="Times New Roman"/>
          <w:b w:val="0"/>
          <w:color w:val="000000"/>
          <w:lang w:val="sq-AL"/>
        </w:rPr>
        <w:t>.</w:t>
      </w:r>
      <w:r w:rsidRPr="00850114">
        <w:rPr>
          <w:rFonts w:ascii="Garamond" w:hAnsi="Garamond" w:cs="Times New Roman"/>
          <w:b w:val="0"/>
          <w:color w:val="000000"/>
          <w:lang w:val="sq-AL"/>
        </w:rPr>
        <w:t>, 6 fletë. Niveli i klasifikimit “Sekret”.</w:t>
      </w:r>
    </w:p>
    <w:p w14:paraId="20390C56" w14:textId="0459D7B2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34.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73-Analizë vjetore e Degës dhe procesverbali i mbledhjes, 23 fletë. Niveli i klasifikimit “Sekret”.</w:t>
      </w:r>
    </w:p>
    <w:p w14:paraId="479B04B3" w14:textId="787D3EE4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35.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74-Raport mbi gjendjen e lidhjeve të përfaqësive diplomatike dhe masat e marra, 7 fletë. Niveli i klasifikimit “Sekret”.</w:t>
      </w:r>
    </w:p>
    <w:p w14:paraId="21102F7B" w14:textId="50605E33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36.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75-Raport mbi përmirësimin e metodës së punës nisur nga përfundimet e Byrosë Politike, 17 fletë. Niveli i klasifikimit “Sekret”.</w:t>
      </w:r>
    </w:p>
    <w:p w14:paraId="04FA3D1B" w14:textId="6013F306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37.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80-Tema mbi maskimin e sektorit të gjurmimit, 21 fletë. Niveli i klasifikimit “Sekret”.</w:t>
      </w:r>
    </w:p>
    <w:p w14:paraId="0F06E9DC" w14:textId="748B2F39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38.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81-Temë mbi rolin, rëndësinë, rastet e përpunimit dhe detyrat e survejimit në punën agjenturore, 31 fletë. Niveli i klasifikimit “Sekret”.</w:t>
      </w:r>
    </w:p>
    <w:p w14:paraId="1746677A" w14:textId="74F8EDBD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39.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82-Temë mbi gjurmimin e objekteve të lokaleve publike, transportit publik</w:t>
      </w:r>
      <w:r w:rsidR="004B2A52">
        <w:rPr>
          <w:rFonts w:ascii="Garamond" w:hAnsi="Garamond" w:cs="Times New Roman"/>
          <w:b w:val="0"/>
          <w:color w:val="000000"/>
          <w:lang w:val="sq-AL"/>
        </w:rPr>
        <w:t xml:space="preserve"> etj.</w:t>
      </w:r>
      <w:r w:rsidRPr="00850114">
        <w:rPr>
          <w:rFonts w:ascii="Garamond" w:hAnsi="Garamond" w:cs="Times New Roman"/>
          <w:b w:val="0"/>
          <w:color w:val="000000"/>
          <w:lang w:val="sq-AL"/>
        </w:rPr>
        <w:t>, 15 fletë. Niveli i klasifikimit “Sekret”.</w:t>
      </w:r>
    </w:p>
    <w:p w14:paraId="02FC82E6" w14:textId="0AF903EF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40.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83-Temë mbi pikat e vrojtimit për gjurmimin e jashtëm të Sigurimit, 22 fletë. Niveli i klasifikimit “Sekret”.</w:t>
      </w:r>
    </w:p>
    <w:p w14:paraId="2C366149" w14:textId="5F02620D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41.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84-Detyrat funksionale për disa kuadro të degës, 6 fletë. Niveli i klasifikimit “Sekret”.</w:t>
      </w:r>
    </w:p>
    <w:p w14:paraId="3D3EFC0C" w14:textId="1D7EB768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42.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84/2-Përgjithësim mbi vizitën e diplomatëve çekë, polakë, bullgarë dhe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gjermanolindorë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në Përmet, Gjirokastër, Tepelenë e Sarandë, 5 fletë, sekret, ruhet vetëm origjinal. Niveli i klasifikimit “Sekret”.</w:t>
      </w:r>
    </w:p>
    <w:p w14:paraId="345830A0" w14:textId="673BD918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43.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84/3-Raport mbi gjendjen e lidhjeve të përfaqësive diplomatike, 8 fletë, sekret, ruhet vetëm origjinal. Niveli i klasifikimit “Sekret”.</w:t>
      </w:r>
    </w:p>
    <w:p w14:paraId="364E42EA" w14:textId="0698BAD9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44.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84/4-Raport mbi veprimtarinë armiqësore të përfaqësive të huaja diplomatike në vitet 1969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1972, 6 fletë. Niveli i klasifikimit “Sekret”.</w:t>
      </w:r>
    </w:p>
    <w:p w14:paraId="7369EE36" w14:textId="65659221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45.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84/5-Informacione e buletine ditore të Degës 2 mbi komentet e diplomatëve të huaj në vitin 1972, 71 fletë. Niveli i klasifikimit “Sekret”.</w:t>
      </w:r>
    </w:p>
    <w:p w14:paraId="41E47A57" w14:textId="1ECD1AF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46.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84/6-Vijon tematika, 125 fletë. Niveli i klasifikimit “Sekret”.</w:t>
      </w:r>
    </w:p>
    <w:p w14:paraId="753624A8" w14:textId="765795C0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47.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84/7-Raporte, propozime mbi shpenzimin e fondit sekret në vitet 1960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1972, 229 fletë. Nivel klasifikimi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3929450E" w14:textId="6CD69F93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48.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1973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85- Informacione e buletine ditore të Degës 2 mbi komentet e diplomatëve të huaj në vitin 1973, 27 fletë. Niveli klasifikimi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F4B0605" w14:textId="2E3B829E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49.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1973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86-Relacione mbi veprimtarinë e ambasadës greke në Tiranë, 12 fletë. Niveli i klasifikimit “Sekret”.</w:t>
      </w:r>
    </w:p>
    <w:p w14:paraId="7C32E925" w14:textId="1B6BD19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50.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1973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87-Raport mbi veprimtarinë e Degës 2 për kryerjen e detyrave gjatë vitit 1973, 26 fletë. Niveli i klasifikimit “Sekret”.</w:t>
      </w:r>
    </w:p>
    <w:p w14:paraId="4827300B" w14:textId="5E84E9B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51.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1973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88/1-Raport mbi analizën e punës për realizimin e detyrave gjatë vitit 1973, 21 fletë sekret, ruhet vetëm origjinal. . Niveli i klasifikimit “Sekret”.</w:t>
      </w:r>
    </w:p>
    <w:p w14:paraId="226AFCBA" w14:textId="38F600A9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52.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1973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88/2-Përgjithësim për studimin e punës në repartet e survejimit, 8 fletë. Niveli i klasifikimit “Sekret”.</w:t>
      </w:r>
    </w:p>
    <w:p w14:paraId="7D6E202B" w14:textId="794C8E07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53.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1973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88/3-Informacione e buletine ditore të Degës 2 mbi komentet e diplomatëve të huaj në vitin 1973, 154 fletë. Niveli klasifikimi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04D4FF18" w14:textId="36BB8534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54.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1973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88/4-Vijon tematika, 100 fletë. Niveli klasifikimi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A4AFDBA" w14:textId="27197C5C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55.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90-Detyrat orientuese të degës për vitin 1974, 16 fletë. Niveli i klasifikimit “Sekret”.</w:t>
      </w:r>
    </w:p>
    <w:p w14:paraId="29F4C9C0" w14:textId="6A5D0A5F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56.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91-Raport mbi veprimtarinë armiqësore të ambasadës jugosllave, sidomos nga viti 1971, 25 fletë. Niveli i klasifikimit “Sekret”.</w:t>
      </w:r>
    </w:p>
    <w:p w14:paraId="2EEC83EC" w14:textId="245632D7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57.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92-Përgjithësim mbi rastet pozitive e negative në survejim, 17 fletë. Niveli i klasifikimit “Sekret”.</w:t>
      </w:r>
    </w:p>
    <w:p w14:paraId="428DBEEA" w14:textId="225773FA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58.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93-Informacione mbi komentet e diplomatëve grekë e turq mbi problemin e Qipros, fjalimit të E. H.</w:t>
      </w:r>
      <w:r w:rsidR="004B2A52">
        <w:rPr>
          <w:rFonts w:ascii="Garamond" w:hAnsi="Garamond" w:cs="Times New Roman"/>
          <w:b w:val="0"/>
          <w:color w:val="000000"/>
          <w:lang w:val="sq-AL"/>
        </w:rPr>
        <w:t xml:space="preserve"> etj</w:t>
      </w:r>
      <w:r w:rsidRPr="00850114">
        <w:rPr>
          <w:rFonts w:ascii="Garamond" w:hAnsi="Garamond" w:cs="Times New Roman"/>
          <w:b w:val="0"/>
          <w:color w:val="000000"/>
          <w:lang w:val="sq-AL"/>
        </w:rPr>
        <w:t>., 12 fletë. Niveli i klasifikimit “Sekret”.</w:t>
      </w:r>
    </w:p>
    <w:p w14:paraId="52E1EA1A" w14:textId="468D2F33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59.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94-Analizë mbi gjendjen e agjenturës të degës në drejtim të ambasadave revizioniste, 29 fletë. Niveli i klasifikimit “Sekret”.</w:t>
      </w:r>
    </w:p>
    <w:p w14:paraId="3FDED225" w14:textId="2B41122E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60.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95-Informacion dërguar udhëheqjes mbi komentet armiqësore të ambasadave mbi paradën e zhvilluar më 29 nëntor 1974, 4 fletë. Niveli i klasifikimit “Sekret”.</w:t>
      </w:r>
    </w:p>
    <w:p w14:paraId="6230A217" w14:textId="4A486468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61.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96-Raport mbi realizimin e detyrave vjetore nga survejimi, 24 fletë. Niveli i klasifikimit “Sekret”.</w:t>
      </w:r>
    </w:p>
    <w:p w14:paraId="7EC74596" w14:textId="10551D24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62.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97-Raport i degës mbi zbatimin e detyrave gjatë vitit 1974, 20 fletë. Niveli i klasifikimit “Sekret”.</w:t>
      </w:r>
    </w:p>
    <w:p w14:paraId="3DC587A6" w14:textId="6C7616C6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63.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98-Përfundime në lidhje me punën me agjenturën, 11 fletë. Niveli i klasifikimit “Sekret”.</w:t>
      </w:r>
    </w:p>
    <w:p w14:paraId="5DF1C465" w14:textId="0CB712A4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64.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99-Urdhër e udhëzim për një shtesë në rregullore në lidhje me survejimin e jashtëm, 12 fletë. Niveli i klasifikimit “Sekret”.</w:t>
      </w:r>
    </w:p>
    <w:p w14:paraId="1F082F69" w14:textId="13362BBC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65.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100-Urdhra të ministrit në lidhje me ndryshimin e udhëzimit të vitit 1965 mbi detyrat në rreth në lidhje me drejtimin e kanaleve legale, 3 fletë. Niveli i klasifikimit “Sekret”.</w:t>
      </w:r>
    </w:p>
    <w:p w14:paraId="180F8505" w14:textId="326163B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66.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101-Udhëzime të ministrit në lidhje me maskimin, 8 fletë. Niveli i klasifikimit “Sekret”.</w:t>
      </w:r>
    </w:p>
    <w:p w14:paraId="266EDB4C" w14:textId="5C381543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67.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102-Përgjithësim mbi ndërprerjen e përpunimit të objektit “Speci” të ambasadës polake, 6 fletë. Niveli i klasifikimit “Sekret”.</w:t>
      </w:r>
    </w:p>
    <w:p w14:paraId="05DFBB38" w14:textId="56F07767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68.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103-Analizë mbi shkaqet e djegies së objekteve të survejimit, 8 fletë. Niveli i klasifikimit “Sekret”.</w:t>
      </w:r>
    </w:p>
    <w:p w14:paraId="731E0731" w14:textId="3BA4E099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69.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104-Përgjithësim mbi gjurmimin e objekteve “Kallami” e “Kasketa”, 5 fletë. Niveli i klasifikimit “Sekret”.</w:t>
      </w:r>
    </w:p>
    <w:p w14:paraId="6206D750" w14:textId="716C4F15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70.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105-Përgjithësim mbi djegien e survejimit nga takuesi me pseudonimin ‘Cjapi’, 8 fletë.” Niveli i klasifikimit “Sekret”.</w:t>
      </w:r>
    </w:p>
    <w:p w14:paraId="3B7F0349" w14:textId="465629A2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71.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106-Përgjithësim mbi djegien e objektit “Macja”, 7 fletë. Niveli i klasifikimit “Sekret”.</w:t>
      </w:r>
    </w:p>
    <w:p w14:paraId="12ADDE97" w14:textId="66101753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72.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107- Informacione e buletine ditore të Degës 2 mbi komentet e diplomatëve të huaj në vitin 1974, 26 fletë. Niveli i klasifikimit “Sekret”.</w:t>
      </w:r>
    </w:p>
    <w:p w14:paraId="3340FCE1" w14:textId="6616B96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73.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1974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legatat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108-Vijon tematika, 292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5F321C27" w14:textId="37BA8375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74.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4-Raport vjetor mbi veprimtarinë e armikut në brezin kufitar, 22 fletë. Niveli i klasifikimit “Sekret”.</w:t>
      </w:r>
    </w:p>
    <w:p w14:paraId="206EEAE6" w14:textId="26F48C5F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75.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1952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5-Raporte 10 mujore për punën e armikut në reparte kufitare, 7 fletë. Niveli i klasifikimit “Sekret”.</w:t>
      </w:r>
    </w:p>
    <w:p w14:paraId="5A362E27" w14:textId="09073842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76.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1953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6-Raporti i punës perspektive të degës së zbulimit të kufirit dhe plani i inspektimit të degës në organet vartëse, 37 fletë. Niveli i klasifikimit “Sekret”.</w:t>
      </w:r>
    </w:p>
    <w:p w14:paraId="6B957BA3" w14:textId="00108332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77.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14-Plan pune i degës për vitin 1954, 4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60B50483" w14:textId="6B580E49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78.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17-Relacion mbi kapjen e thyesit të kufirit M. T., 3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1B7B0FCD" w14:textId="385FA5BE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79.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1954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18-Relacion mbi deponimet e desantit M. N., 5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5B19E8C3" w14:textId="16E45FD9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80.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1955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20-Raporti vjetor i degës, 51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0C037103" w14:textId="25BD7212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81.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1956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21-Relacion mbi arratisjen e dy familjeve nga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Çatistra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e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Pogonit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të Gjirokastrës, 6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B133057" w14:textId="490D7475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82.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1956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22-Relacion mbi gjetjen e një radiomarrëse e fshehur nga desantët,</w:t>
      </w:r>
      <w:r w:rsidR="004B2A52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 fletë. Niveli i klasifikimit “Sekret”.</w:t>
      </w:r>
    </w:p>
    <w:p w14:paraId="2A3278E9" w14:textId="2BEA684D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83.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1956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23-Raporti vjetor i degës, plani i punës</w:t>
      </w:r>
      <w:r w:rsidR="004B2A52">
        <w:rPr>
          <w:rFonts w:ascii="Garamond" w:hAnsi="Garamond" w:cs="Times New Roman"/>
          <w:b w:val="0"/>
          <w:color w:val="000000"/>
          <w:lang w:val="sq-AL"/>
        </w:rPr>
        <w:t xml:space="preserve"> etj</w:t>
      </w:r>
      <w:r w:rsidR="00BF7C76">
        <w:rPr>
          <w:rFonts w:ascii="Garamond" w:hAnsi="Garamond" w:cs="Times New Roman"/>
          <w:b w:val="0"/>
          <w:color w:val="000000"/>
          <w:lang w:val="sq-AL"/>
        </w:rPr>
        <w:t>.,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46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6D554D7F" w14:textId="7D1CEDEF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84.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1957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25-Relacion mbi kapjen e desantit N. Ll., 5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C8AEC95" w14:textId="22B8B4BA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85.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1957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26-Relacion mbi takimin e komisionit shqiptaro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jugosllav për incidentet kufitare, 2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8A2FC3F" w14:textId="6B592F97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86.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1957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27-Relacion mbi efektin e Drejtorisë së Peshkimit dërguar </w:t>
      </w:r>
      <w:r w:rsidR="008D5C7F">
        <w:rPr>
          <w:rFonts w:ascii="Garamond" w:hAnsi="Garamond" w:cs="Times New Roman"/>
          <w:b w:val="0"/>
          <w:color w:val="000000"/>
          <w:lang w:val="sq-AL"/>
        </w:rPr>
        <w:t>m</w:t>
      </w:r>
      <w:r w:rsidRPr="00850114">
        <w:rPr>
          <w:rFonts w:ascii="Garamond" w:hAnsi="Garamond" w:cs="Times New Roman"/>
          <w:b w:val="0"/>
          <w:color w:val="000000"/>
          <w:lang w:val="sq-AL"/>
        </w:rPr>
        <w:t>inistrit të Industrisë s</w:t>
      </w:r>
      <w:r w:rsidR="008D5C7F">
        <w:rPr>
          <w:rFonts w:ascii="Garamond" w:hAnsi="Garamond" w:cs="Times New Roman"/>
          <w:b w:val="0"/>
          <w:color w:val="000000"/>
          <w:lang w:val="sq-AL"/>
        </w:rPr>
        <w:t>ë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Minierave, 5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1FB4014A" w14:textId="6DB74DC9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87.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1957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28-Raporti mujor informativ, 15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57A225DC" w14:textId="48106337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88.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1957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29-Raport vjetor për të meta e dobësi në ruajtjen e kufirit, 37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029348AF" w14:textId="77764728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89.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1957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30-Raport vjetor i punës së zbulimit të kufirit, mbi analizën vjetore</w:t>
      </w:r>
      <w:r w:rsidR="004B2A52">
        <w:rPr>
          <w:rFonts w:ascii="Garamond" w:hAnsi="Garamond" w:cs="Times New Roman"/>
          <w:b w:val="0"/>
          <w:color w:val="000000"/>
          <w:lang w:val="sq-AL"/>
        </w:rPr>
        <w:t xml:space="preserve"> etj</w:t>
      </w:r>
      <w:r w:rsidRPr="00850114">
        <w:rPr>
          <w:rFonts w:ascii="Garamond" w:hAnsi="Garamond" w:cs="Times New Roman"/>
          <w:b w:val="0"/>
          <w:color w:val="000000"/>
          <w:lang w:val="sq-AL"/>
        </w:rPr>
        <w:t>. 93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67581A4B" w14:textId="5800DA94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90.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1957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31-Promemorie mbi gjendjen e zbulimit të kufirit, plani perspektiv</w:t>
      </w:r>
      <w:r w:rsidR="004B2A52">
        <w:rPr>
          <w:rFonts w:ascii="Garamond" w:hAnsi="Garamond" w:cs="Times New Roman"/>
          <w:b w:val="0"/>
          <w:color w:val="000000"/>
          <w:lang w:val="sq-AL"/>
        </w:rPr>
        <w:t xml:space="preserve"> etj</w:t>
      </w:r>
      <w:r w:rsidR="008523BC">
        <w:rPr>
          <w:rFonts w:ascii="Garamond" w:hAnsi="Garamond" w:cs="Times New Roman"/>
          <w:b w:val="0"/>
          <w:color w:val="000000"/>
          <w:lang w:val="sq-AL"/>
        </w:rPr>
        <w:t>.</w:t>
      </w:r>
      <w:r w:rsidRPr="00850114">
        <w:rPr>
          <w:rFonts w:ascii="Garamond" w:hAnsi="Garamond" w:cs="Times New Roman"/>
          <w:b w:val="0"/>
          <w:color w:val="000000"/>
          <w:lang w:val="sq-AL"/>
        </w:rPr>
        <w:t>, 37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39F59C58" w14:textId="0DA97143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91.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1957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32-Mbi edukimin e oficerëve të kufirit për të zbuluar dhe për të marrë masa karshi veprimeve të zbulimeve të huaja, 4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1E7BB86F" w14:textId="75F60E72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92.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33-Relacion dërguar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KQ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të PPSH-së mbi veprimtarinë në disa katundet kufitare në Shkodër, 2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0B5F3359" w14:textId="23558DF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93.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34-Relacione drejtuar Kryeministrisë mbi përbërjen jo të mirë politike të disa peshkatarëve, 3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5E419993" w14:textId="0FBCDC9F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94.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35-Relacion mbi gjendjen e sektorit blegtoral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2, 5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15AD77BE" w14:textId="500B88FD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95.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36-Raporti i punës vjetore së zbulimit të kufirit, 55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3AD7779C" w14:textId="5A80B0B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96.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37-Raporte mbi agjenturën e mbi punën e degës në repartet e kufirit, 28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7146F5D" w14:textId="6C98DF45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97.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38-Buletine mujore informative, 49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66013EDD" w14:textId="68CFF5B6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98.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39-Plani i punës vjetore e në perspektivë të degës, 7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58D59CB2" w14:textId="0E7B26A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99.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1958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40-Relacion mbi vrasjen e thyesit të kufirit P. P., 4 fletë. Niveli i klasifikimit “Sekret”.</w:t>
      </w:r>
    </w:p>
    <w:p w14:paraId="15E92E89" w14:textId="4A9CADB6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100.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1959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41-Raporte mbi punën e organeve të kundërzbulimit të kufirit, mbi veprimtarinë e armikut</w:t>
      </w:r>
      <w:r w:rsidR="004B2A52">
        <w:rPr>
          <w:rFonts w:ascii="Garamond" w:hAnsi="Garamond" w:cs="Times New Roman"/>
          <w:b w:val="0"/>
          <w:color w:val="000000"/>
          <w:lang w:val="sq-AL"/>
        </w:rPr>
        <w:t xml:space="preserve"> etj.</w:t>
      </w:r>
      <w:r w:rsidRPr="00850114">
        <w:rPr>
          <w:rFonts w:ascii="Garamond" w:hAnsi="Garamond" w:cs="Times New Roman"/>
          <w:b w:val="0"/>
          <w:color w:val="000000"/>
          <w:lang w:val="sq-AL"/>
        </w:rPr>
        <w:t>, 18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2DAAF764" w14:textId="43ED2037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101.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1959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42-Plani vjetor perspektiv i degës, 13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12E184F5" w14:textId="59360326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102.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1959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43-Raporte dhe analiza vjetore e degës, 64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0B6655F" w14:textId="5CEC458A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103.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1959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44-Buletine mujore, parulla armiqësore</w:t>
      </w:r>
      <w:r w:rsidR="004B2A52">
        <w:rPr>
          <w:rFonts w:ascii="Garamond" w:hAnsi="Garamond" w:cs="Times New Roman"/>
          <w:b w:val="0"/>
          <w:color w:val="000000"/>
          <w:lang w:val="sq-AL"/>
        </w:rPr>
        <w:t xml:space="preserve"> etj.</w:t>
      </w:r>
      <w:r w:rsidRPr="00850114">
        <w:rPr>
          <w:rFonts w:ascii="Garamond" w:hAnsi="Garamond" w:cs="Times New Roman"/>
          <w:b w:val="0"/>
          <w:color w:val="000000"/>
          <w:lang w:val="sq-AL"/>
        </w:rPr>
        <w:t>, 37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205BDA76" w14:textId="51DD031C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104.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1959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45-Relacion mbi ushtarakët e reparteve të kufirit të implikohen në veprimtari të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të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arrestuarve në Leskovik dhe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Braçan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>, 9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7ED89889" w14:textId="2601848F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105.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1960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47-Raport vjetor mbi veprimtarinë e degës, veprimtaria e armikut në repartet e kufirit dhe detyrat e degës, 29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5660BE66" w14:textId="7ABCF4DE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106.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1960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48-Raporti vjetor dhe analizë e punës, statistikat e agjenturës, plani vjetor i punës, 83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587527FE" w14:textId="42DBCD38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107.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4, Drejtoria e parë e Sigurimit të Shtetit viti 1960</w:t>
      </w:r>
      <w:r w:rsidR="00DD1201">
        <w:rPr>
          <w:rFonts w:ascii="Garamond" w:hAnsi="Garamond" w:cs="Times New Roman"/>
          <w:b w:val="0"/>
          <w:color w:val="000000"/>
          <w:lang w:val="sq-AL"/>
        </w:rPr>
        <w:t xml:space="preserve">, Dega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3, Kundërzbulimi i Kufirit</w:t>
      </w:r>
      <w:r w:rsidR="00BB532C" w:rsidRPr="00850114">
        <w:rPr>
          <w:rFonts w:ascii="Garamond" w:hAnsi="Garamond" w:cs="Times New Roman"/>
          <w:b w:val="0"/>
          <w:color w:val="000000"/>
          <w:lang w:val="sq-AL"/>
        </w:rPr>
        <w:t xml:space="preserve">, kutia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, dosja 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49-Buletine mujore me parulla të ndryshme armiqësore, 33 fletë. Niveli i klasifikimit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218C2C6B" w14:textId="1167D696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108.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Drejtoria e Punëve të Brendshme Tiranë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12945 “Bredhi”, në ngarkim të I. F., me 18 (tetëmbëdhjetë) fletë në total. Dosja daton në vitet 1983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1990.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1990C2FD" w14:textId="2C158750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109.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Durrës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5583 “Bredhi”, në ngarkim të I. F., me 12 (dymbëdhjetë) fletë. Dosja daton në vitet 1978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1985.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>”.</w:t>
      </w:r>
    </w:p>
    <w:p w14:paraId="61952DA3" w14:textId="5A2433C6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110.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Fier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2831 “Mimoza”, në ngarkim të S. B., me 42 (dyzet e dy) fletë. Dosja daton në vitet 1964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1977.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3304BC3A" w14:textId="59842FAC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111.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Operativ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5905 “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Xhaxheja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>”, në ngarkim të F. Xh., me 109 (njëqind e nëntë) fletë. Dosja daton në vitet 1950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1978.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57B5DA21" w14:textId="26EF8B36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112.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Durrës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3580 “Shpati”, në ngarkim të N. B., me 43 (dyzet e tre) fletë. Dosja daton në vitet 1957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1976.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767E14C1" w14:textId="2AAF52A8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113.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Durrës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4213 “Drini”, në ngarkim të M. Sh., me 310 (treqind e dhjetë) fletë në total. Dosja daton në vitet 1959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1991.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5DEF181D" w14:textId="3BD7C66C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114.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Krujë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1404 “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Kompesata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>”, në ngarkim të A. K., me 715 (shtatëqind e pesëmbëdhjetë) fletë në total. Dosja daton në vitet 1958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1991.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387CEEDF" w14:textId="43E42F9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115.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Mirditë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1224 “Luftëtari”, në ngarkim të P. Sh., me 26 (njëzet e gjashtë) fletë. Dosja daton në vitet 1959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1967.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2BE4AECA" w14:textId="276F1513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116.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Drejtoria e Punëve të Brendshme Tiranë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40 “Luftëtari”, në ngarkim të P. Sh., me 438 (katërqind e tridhjetë e tetë) fletë në total. Dosja daton në vitet 1976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1989.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7F1243AF" w14:textId="37251C8C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117.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Fondi Dega e Punëve të Brendshme Kukës. Dosje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formulare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1457, në ngarkim të K. B., me 114 (</w:t>
      </w:r>
      <w:r w:rsidR="004B2A52" w:rsidRPr="00850114">
        <w:rPr>
          <w:rFonts w:ascii="Garamond" w:hAnsi="Garamond" w:cs="Times New Roman"/>
          <w:b w:val="0"/>
          <w:color w:val="000000"/>
          <w:lang w:val="sq-AL"/>
        </w:rPr>
        <w:t>njëqind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e katërmbëdhjetë) fletë. Dosja daton në vitet 1977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1985.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7ABB9BA3" w14:textId="7A9B27EC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118.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Fondi Dega e Punëve të Brendshme Kukës. Dosje 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4256 “Ringjallja”, në ngarkim të A. K., me 169 (njëqind e gjashtëdhjetë e nëntë) fletë në total. Dosja daton në vitet 1987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1991. Niveli i klasifikimit të dosjes është “Sekret”. </w:t>
      </w:r>
    </w:p>
    <w:p w14:paraId="0A4EC137" w14:textId="64F0B500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119.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Tropojë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183 “Shkumbini”, në ngarkim të M. Rr., me 165 (njëqind e gjashtëdhjetë e pesë) fletë në total. Dosja daton në vitet 1959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1985.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0A571E58" w14:textId="5A7EA6D3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120.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Tropojë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21 “Telefoni”, në ngarkim të T. D., me 145 (njëqind e dyzet e pesë) fletë në total. Dosja daton në vitet 1952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1981.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4B33D4C2" w14:textId="7F74061C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121.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Tropojë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274 “I Penduari”, në ngarkim të B. M., me 665 (gjashtëqind e gjashtëdhjetë e pesë) fletë në total. Dosja daton në vitet 1962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1990.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1E75F88F" w14:textId="2FBAD250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122.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Operativ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personale, pune dhe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formulare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2624 “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Pelivani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>”, në ngarkim të A. K., me 306 (treqind e gjashtë) fletë në total. Dosja daton në vitet. 1947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1982.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2ECD56E0" w14:textId="376A32D3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123.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Operativ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5266 “Pylli”, në ngarkim të M. Ç., me 42 (dyzet e dy) fletë. Dosja daton në vitet 1953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1982.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168A8973" w14:textId="4982830B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124.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Operativ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fashikull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5217 “Çela”, në ngarkim të M. M., me 148 (njëqind e dyzet e tetë) fletë në total. Dosja daton në vitet 1951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1984.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5BC7AB7C" w14:textId="65109495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125.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Drejtoria e Punëve të Brendshme Tiranë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fashikull,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181 “Libri”, në ngarkim të A. H., me 71 (shtatëdhjetë e një) fletë në total. Dosja daton në vitet 1958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1989.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160AA26B" w14:textId="37C0B149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126.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Drejtoria e Punëve të Brendshme Tiranë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183, “Libri”, në ngarkim të A. H., me 233 (dyqind e </w:t>
      </w:r>
      <w:r w:rsidR="004B2A52" w:rsidRPr="00850114">
        <w:rPr>
          <w:rFonts w:ascii="Garamond" w:hAnsi="Garamond" w:cs="Times New Roman"/>
          <w:b w:val="0"/>
          <w:color w:val="000000"/>
          <w:lang w:val="sq-AL"/>
        </w:rPr>
        <w:t>tridhjetë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e tre) fletë. Dosja daton në vitet 1976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1990.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3105ABB4" w14:textId="12261C6F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127.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Mirditë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440 “Gradina”, në ngarkim të A. B., me 187 (njëqind e tetëdhjetë e shtatë) fletë në total. Dosja daton në vitet 1966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1983.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4198E125" w14:textId="177F1656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128.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Operativ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3709 “Juglindja”, në ngarkim të S. V., me 35 (tridhjetë e pesë) fletë. Dosja daton në vitet 1951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1984.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21023098" w14:textId="6FE0A6F6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129.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Elbasan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7980 “Shkëlzeni”, në ngarkim të R. A., me 239 (dyqind e tridhjetë e nëntë) fletë në total. Dosja daton në vitet 1966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1991.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6C0EFD20" w14:textId="45C10208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130.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Mirditë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1393 “Shkëlzeni”, në ngarkim të R. A., me 83 (tetëdhjetë e tre) fletë. Dosja daton </w:t>
      </w:r>
      <w:r w:rsidR="00732DEF">
        <w:rPr>
          <w:rFonts w:ascii="Garamond" w:hAnsi="Garamond" w:cs="Times New Roman"/>
          <w:b w:val="0"/>
          <w:color w:val="000000"/>
          <w:lang w:val="sq-AL"/>
        </w:rPr>
        <w:t>m</w:t>
      </w:r>
      <w:bookmarkStart w:id="0" w:name="_GoBack"/>
      <w:bookmarkEnd w:id="0"/>
      <w:r w:rsidRPr="00850114">
        <w:rPr>
          <w:rFonts w:ascii="Garamond" w:hAnsi="Garamond" w:cs="Times New Roman"/>
          <w:b w:val="0"/>
          <w:color w:val="000000"/>
          <w:lang w:val="sq-AL"/>
        </w:rPr>
        <w:t>ë 1977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1984.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1611A086" w14:textId="0C82036F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131.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Drejtoria e Punëve të Brendshme Tiranë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9282 “Muratori”, në ngarkim të Th. Gj., me 128 (njëqind e njëzet e tetë) fletë në total. Dosja daton në vitet 1969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1991.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3D47FDBC" w14:textId="58B47D8D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132.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Dibër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1494 “Studenti”, në ngarkim të F. D., me 138 (njëqind e tridhjetë e tetë) fletë në total. Dosja daton në vitet 1971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1991.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0DDDF2F6" w14:textId="2D26AEC7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133.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Dibër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67 “Vetëtima”, në ngarkim të S. D., me 328 (treqind e njëzet e tetë fletë në total. Dosja daton në vitet 1963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1990.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089960A4" w14:textId="2680BF57" w:rsidR="004F5B73" w:rsidRPr="00850114" w:rsidRDefault="004F5B73" w:rsidP="000C3FBE">
      <w:pPr>
        <w:autoSpaceDE w:val="0"/>
        <w:autoSpaceDN w:val="0"/>
        <w:adjustRightInd w:val="0"/>
        <w:ind w:firstLine="284"/>
        <w:jc w:val="both"/>
        <w:rPr>
          <w:rFonts w:ascii="Garamond" w:hAnsi="Garamond"/>
          <w:b w:val="0"/>
          <w:bCs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lastRenderedPageBreak/>
        <w:t xml:space="preserve">134.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Fondi Dega e Punëve të Brendshme Dibër</w:t>
      </w:r>
      <w:r w:rsidR="005E6E47">
        <w:rPr>
          <w:rFonts w:ascii="Garamond" w:hAnsi="Garamond" w:cs="Times New Roman"/>
          <w:b w:val="0"/>
          <w:color w:val="000000"/>
          <w:lang w:val="sq-AL"/>
        </w:rPr>
        <w:t xml:space="preserve">, dosje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personale dhe pune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2585 “Tigri”, në ngarkim të A. Z., me 314 (treqind e katërmbëdhjetë) fletë në total. Dosja daton në vitet 1969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–</w:t>
      </w:r>
      <w:r w:rsidRPr="00850114">
        <w:rPr>
          <w:rFonts w:ascii="Garamond" w:hAnsi="Garamond" w:cs="Times New Roman"/>
          <w:b w:val="0"/>
          <w:color w:val="000000"/>
          <w:lang w:val="sq-AL"/>
        </w:rPr>
        <w:t>1989. Niveli i klasifikimit të dosjes është “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Tepër sekret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”. </w:t>
      </w:r>
    </w:p>
    <w:p w14:paraId="2152DAB9" w14:textId="77777777" w:rsidR="00807D2B" w:rsidRPr="00850114" w:rsidRDefault="00807D2B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bCs/>
          <w:color w:val="000000"/>
          <w:lang w:val="sq-AL"/>
        </w:rPr>
      </w:pPr>
    </w:p>
    <w:p w14:paraId="7F1D1A8A" w14:textId="2B192040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1.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Arsyeja e deklasifikimit të dokumenteve të sipërcituara</w:t>
      </w:r>
      <w:r w:rsidR="00F20A7E">
        <w:rPr>
          <w:rFonts w:ascii="Garamond" w:hAnsi="Garamond" w:cs="Times New Roman"/>
          <w:b w:val="0"/>
          <w:color w:val="000000"/>
          <w:lang w:val="sq-AL"/>
        </w:rPr>
        <w:t>,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 është:</w:t>
      </w:r>
    </w:p>
    <w:p w14:paraId="75F1BE65" w14:textId="399EE2AA" w:rsidR="004F5B73" w:rsidRPr="00850114" w:rsidRDefault="00807D2B" w:rsidP="004F5B73">
      <w:pPr>
        <w:tabs>
          <w:tab w:val="left" w:pos="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- </w:t>
      </w:r>
      <w:r w:rsidR="004F5B73" w:rsidRPr="00850114">
        <w:rPr>
          <w:rFonts w:ascii="Garamond" w:hAnsi="Garamond" w:cs="Times New Roman"/>
          <w:b w:val="0"/>
          <w:color w:val="000000"/>
          <w:lang w:val="sq-AL"/>
        </w:rPr>
        <w:t>Mbështetur në nenin 44, pika 4</w:t>
      </w:r>
      <w:r w:rsidR="00846B28" w:rsidRPr="00850114">
        <w:rPr>
          <w:rFonts w:ascii="Garamond" w:hAnsi="Garamond" w:cs="Times New Roman"/>
          <w:b w:val="0"/>
          <w:color w:val="000000"/>
          <w:lang w:val="sq-AL"/>
        </w:rPr>
        <w:t>,</w:t>
      </w:r>
      <w:r w:rsidR="004F5B73" w:rsidRPr="00850114">
        <w:rPr>
          <w:rFonts w:ascii="Garamond" w:hAnsi="Garamond" w:cs="Times New Roman"/>
          <w:b w:val="0"/>
          <w:color w:val="000000"/>
          <w:lang w:val="sq-AL"/>
        </w:rPr>
        <w:t xml:space="preserve"> të ligjit 45/2015, </w:t>
      </w:r>
      <w:r w:rsidR="004F5B73" w:rsidRPr="004B2A52">
        <w:rPr>
          <w:rFonts w:ascii="Garamond" w:hAnsi="Garamond" w:cs="Times New Roman"/>
          <w:b w:val="0"/>
          <w:color w:val="000000"/>
          <w:lang w:val="sq-AL"/>
        </w:rPr>
        <w:t>“</w:t>
      </w:r>
      <w:r w:rsidR="004F5B73" w:rsidRPr="004B2A52">
        <w:rPr>
          <w:rFonts w:ascii="Garamond" w:hAnsi="Garamond" w:cs="Times New Roman"/>
          <w:b w:val="0"/>
          <w:iCs/>
          <w:color w:val="000000"/>
          <w:lang w:val="sq-AL"/>
        </w:rPr>
        <w:t xml:space="preserve">Për të </w:t>
      </w:r>
      <w:r w:rsidR="00846B28" w:rsidRPr="004B2A52">
        <w:rPr>
          <w:rFonts w:ascii="Garamond" w:hAnsi="Garamond" w:cs="Times New Roman"/>
          <w:b w:val="0"/>
          <w:iCs/>
          <w:color w:val="000000"/>
          <w:lang w:val="sq-AL"/>
        </w:rPr>
        <w:t>drejtën e informimit për dokumentet e ish-</w:t>
      </w:r>
      <w:r w:rsidR="004F5B73" w:rsidRPr="004B2A52">
        <w:rPr>
          <w:rFonts w:ascii="Garamond" w:hAnsi="Garamond" w:cs="Times New Roman"/>
          <w:b w:val="0"/>
          <w:iCs/>
          <w:color w:val="000000"/>
          <w:lang w:val="sq-AL"/>
        </w:rPr>
        <w:t>Sigurimit të Shtetit të Republikës Popullore Socialiste të Shqipërisë</w:t>
      </w:r>
      <w:r w:rsidR="004F5B73" w:rsidRPr="004B2A52">
        <w:rPr>
          <w:rFonts w:ascii="Garamond" w:hAnsi="Garamond" w:cs="Times New Roman"/>
          <w:b w:val="0"/>
          <w:color w:val="000000"/>
          <w:lang w:val="sq-AL"/>
        </w:rPr>
        <w:t>”,</w:t>
      </w:r>
      <w:r w:rsidR="004F5B73" w:rsidRPr="00850114">
        <w:rPr>
          <w:rFonts w:ascii="Garamond" w:hAnsi="Garamond" w:cs="Times New Roman"/>
          <w:b w:val="0"/>
          <w:color w:val="000000"/>
          <w:lang w:val="sq-AL"/>
        </w:rPr>
        <w:t xml:space="preserve"> i ndryshuar</w:t>
      </w:r>
      <w:r w:rsidR="004F5B73"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 </w:t>
      </w:r>
      <w:r w:rsidR="004F5B73" w:rsidRPr="00850114">
        <w:rPr>
          <w:rFonts w:ascii="Garamond" w:hAnsi="Garamond" w:cs="Times New Roman"/>
          <w:b w:val="0"/>
          <w:color w:val="000000"/>
          <w:lang w:val="sq-AL"/>
        </w:rPr>
        <w:t xml:space="preserve">dhe nenin 22, të ligjit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="004F5B73" w:rsidRPr="00850114">
        <w:rPr>
          <w:rFonts w:ascii="Garamond" w:hAnsi="Garamond" w:cs="Times New Roman"/>
          <w:b w:val="0"/>
          <w:color w:val="000000"/>
          <w:lang w:val="sq-AL"/>
        </w:rPr>
        <w:t xml:space="preserve">10/2023, “Për informacionin e klasifikuar”, si dhe në </w:t>
      </w:r>
      <w:r w:rsidR="00846B28" w:rsidRPr="00850114">
        <w:rPr>
          <w:rFonts w:ascii="Garamond" w:hAnsi="Garamond" w:cs="Times New Roman"/>
          <w:b w:val="0"/>
          <w:color w:val="000000"/>
          <w:lang w:val="sq-AL"/>
        </w:rPr>
        <w:t>v</w:t>
      </w:r>
      <w:r w:rsidR="004F5B73" w:rsidRPr="00850114">
        <w:rPr>
          <w:rFonts w:ascii="Garamond" w:hAnsi="Garamond" w:cs="Times New Roman"/>
          <w:b w:val="0"/>
          <w:color w:val="000000"/>
          <w:lang w:val="sq-AL"/>
        </w:rPr>
        <w:t xml:space="preserve">endimin e Autoritetit 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 xml:space="preserve">nr. </w:t>
      </w:r>
      <w:r w:rsidR="004F5B73" w:rsidRPr="00850114">
        <w:rPr>
          <w:rFonts w:ascii="Garamond" w:hAnsi="Garamond" w:cs="Times New Roman"/>
          <w:b w:val="0"/>
          <w:color w:val="000000"/>
          <w:lang w:val="sq-AL"/>
        </w:rPr>
        <w:t>31, datë 24.1.2023, pika 1 e dispozitivit.</w:t>
      </w:r>
    </w:p>
    <w:p w14:paraId="56220FCB" w14:textId="51CFD26D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2.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Ngarkohet </w:t>
      </w:r>
      <w:r w:rsidR="001B4C19" w:rsidRPr="00850114">
        <w:rPr>
          <w:rFonts w:ascii="Garamond" w:hAnsi="Garamond" w:cs="Times New Roman"/>
          <w:b w:val="0"/>
          <w:color w:val="000000"/>
          <w:lang w:val="sq-AL"/>
        </w:rPr>
        <w:t>s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ekretari i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KDZH</w:t>
      </w:r>
      <w:proofErr w:type="spellEnd"/>
      <w:r w:rsidR="001B4C19" w:rsidRPr="00850114">
        <w:rPr>
          <w:rFonts w:ascii="Garamond" w:hAnsi="Garamond" w:cs="Times New Roman"/>
          <w:b w:val="0"/>
          <w:color w:val="000000"/>
          <w:lang w:val="sq-AL"/>
        </w:rPr>
        <w:t>-së</w:t>
      </w:r>
      <w:r w:rsidRPr="00850114">
        <w:rPr>
          <w:rFonts w:ascii="Garamond" w:hAnsi="Garamond" w:cs="Times New Roman"/>
          <w:b w:val="0"/>
          <w:color w:val="000000"/>
          <w:lang w:val="sq-AL"/>
        </w:rPr>
        <w:t>, të bëjë evidentimet përkatëse në regjistër, të vendosë vulën përkatëse mbi dokumentet e deklasifikuara dhe të hartojë bibliografinë e informacionit të deklasifikuar.</w:t>
      </w:r>
    </w:p>
    <w:p w14:paraId="73C4B62F" w14:textId="6F9056D8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3.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>Kopja e bibliografisë së informacionit të deklasifikuar, t</w:t>
      </w:r>
      <w:r w:rsidR="006A031C" w:rsidRPr="00850114">
        <w:rPr>
          <w:rFonts w:ascii="Garamond" w:hAnsi="Garamond" w:cs="Times New Roman"/>
          <w:b w:val="0"/>
          <w:color w:val="000000"/>
          <w:lang w:val="sq-AL"/>
        </w:rPr>
        <w:t>’</w:t>
      </w:r>
      <w:r w:rsidRPr="00850114">
        <w:rPr>
          <w:rFonts w:ascii="Garamond" w:hAnsi="Garamond" w:cs="Times New Roman"/>
          <w:b w:val="0"/>
          <w:color w:val="000000"/>
          <w:lang w:val="sq-AL"/>
        </w:rPr>
        <w:t>i dërgohet zyrtarisht Autoritetit Kombëtar për Sigurinë e Informacionit të Klasifikuar.</w:t>
      </w:r>
    </w:p>
    <w:p w14:paraId="5C8E284D" w14:textId="29ED283C" w:rsidR="004F5B73" w:rsidRPr="00850114" w:rsidRDefault="004F5B73" w:rsidP="004F5B7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 xml:space="preserve">4. </w:t>
      </w:r>
      <w:r w:rsidRPr="00850114">
        <w:rPr>
          <w:rFonts w:ascii="Garamond" w:hAnsi="Garamond" w:cs="Times New Roman"/>
          <w:b w:val="0"/>
          <w:color w:val="000000"/>
          <w:lang w:val="sq-AL"/>
        </w:rPr>
        <w:t xml:space="preserve">Të bëhet publikimi i dokumenteve të deklasifikuar në faqen zyrtare të internetit të </w:t>
      </w:r>
      <w:proofErr w:type="spellStart"/>
      <w:r w:rsidRPr="00850114">
        <w:rPr>
          <w:rFonts w:ascii="Garamond" w:hAnsi="Garamond" w:cs="Times New Roman"/>
          <w:b w:val="0"/>
          <w:color w:val="000000"/>
          <w:lang w:val="sq-AL"/>
        </w:rPr>
        <w:t>AIDSSH</w:t>
      </w:r>
      <w:proofErr w:type="spellEnd"/>
      <w:r w:rsidRPr="00850114">
        <w:rPr>
          <w:rFonts w:ascii="Garamond" w:hAnsi="Garamond" w:cs="Times New Roman"/>
          <w:b w:val="0"/>
          <w:color w:val="000000"/>
          <w:lang w:val="sq-AL"/>
        </w:rPr>
        <w:t>-së dhe në Fletoren Zyrtare.</w:t>
      </w:r>
    </w:p>
    <w:p w14:paraId="54ACFC4C" w14:textId="77777777" w:rsidR="004F5B73" w:rsidRPr="00850114" w:rsidRDefault="004F5B73" w:rsidP="004F5B73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</w:p>
    <w:p w14:paraId="0B57BFC9" w14:textId="5BF9FDFB" w:rsidR="004F5B73" w:rsidRPr="00850114" w:rsidRDefault="004F5B73" w:rsidP="000C3FBE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 w:val="0"/>
          <w:color w:val="000000"/>
          <w:lang w:val="sq-AL"/>
        </w:rPr>
      </w:pPr>
      <w:r w:rsidRPr="00850114">
        <w:rPr>
          <w:rFonts w:ascii="Garamond" w:hAnsi="Garamond" w:cs="Times New Roman"/>
          <w:b w:val="0"/>
          <w:bCs/>
          <w:color w:val="000000"/>
          <w:lang w:val="sq-AL"/>
        </w:rPr>
        <w:t>KRYETAR</w:t>
      </w:r>
      <w:r w:rsidR="00807D2B" w:rsidRPr="00850114">
        <w:rPr>
          <w:rFonts w:ascii="Garamond" w:hAnsi="Garamond" w:cs="Times New Roman"/>
          <w:b w:val="0"/>
          <w:bCs/>
          <w:color w:val="000000"/>
          <w:lang w:val="sq-AL"/>
        </w:rPr>
        <w:t>E</w:t>
      </w:r>
    </w:p>
    <w:p w14:paraId="4CEDA948" w14:textId="20915AA1" w:rsidR="008D5D3F" w:rsidRPr="00850114" w:rsidRDefault="004F5B73" w:rsidP="000C3FBE">
      <w:pPr>
        <w:tabs>
          <w:tab w:val="left" w:pos="630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lang w:val="sq-AL"/>
        </w:rPr>
      </w:pPr>
      <w:r w:rsidRPr="00850114">
        <w:rPr>
          <w:rFonts w:ascii="Garamond" w:hAnsi="Garamond" w:cs="Times New Roman"/>
          <w:bCs/>
          <w:color w:val="000000"/>
          <w:lang w:val="sq-AL"/>
        </w:rPr>
        <w:t>Gentiana Sula</w:t>
      </w:r>
    </w:p>
    <w:sectPr w:rsidR="008D5D3F" w:rsidRPr="00850114" w:rsidSect="004F5B73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DBB98" w14:textId="77777777" w:rsidR="00A82EEF" w:rsidRDefault="00A82EEF">
      <w:r>
        <w:separator/>
      </w:r>
    </w:p>
  </w:endnote>
  <w:endnote w:type="continuationSeparator" w:id="0">
    <w:p w14:paraId="2AD6F53E" w14:textId="77777777" w:rsidR="00A82EEF" w:rsidRDefault="00A82EEF">
      <w:r>
        <w:continuationSeparator/>
      </w:r>
    </w:p>
  </w:endnote>
  <w:endnote w:type="continuationNotice" w:id="1">
    <w:p w14:paraId="5800822D" w14:textId="77777777" w:rsidR="00A82EEF" w:rsidRDefault="00A82E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4325E" w14:textId="77777777" w:rsidR="00A82EEF" w:rsidRDefault="00A82EEF">
      <w:r>
        <w:separator/>
      </w:r>
    </w:p>
  </w:footnote>
  <w:footnote w:type="continuationSeparator" w:id="0">
    <w:p w14:paraId="50D2E343" w14:textId="77777777" w:rsidR="00A82EEF" w:rsidRDefault="00A82EEF">
      <w:r>
        <w:continuationSeparator/>
      </w:r>
    </w:p>
  </w:footnote>
  <w:footnote w:type="continuationNotice" w:id="1">
    <w:p w14:paraId="5BF7AA6D" w14:textId="77777777" w:rsidR="00A82EEF" w:rsidRDefault="00A82E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8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2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30"/>
  </w:num>
  <w:num w:numId="4">
    <w:abstractNumId w:val="18"/>
  </w:num>
  <w:num w:numId="5">
    <w:abstractNumId w:val="21"/>
  </w:num>
  <w:num w:numId="6">
    <w:abstractNumId w:val="25"/>
  </w:num>
  <w:num w:numId="7">
    <w:abstractNumId w:val="23"/>
  </w:num>
  <w:num w:numId="8">
    <w:abstractNumId w:val="6"/>
  </w:num>
  <w:num w:numId="9">
    <w:abstractNumId w:val="19"/>
  </w:num>
  <w:num w:numId="10">
    <w:abstractNumId w:val="2"/>
  </w:num>
  <w:num w:numId="11">
    <w:abstractNumId w:val="17"/>
  </w:num>
  <w:num w:numId="12">
    <w:abstractNumId w:val="32"/>
  </w:num>
  <w:num w:numId="13">
    <w:abstractNumId w:val="27"/>
  </w:num>
  <w:num w:numId="14">
    <w:abstractNumId w:val="7"/>
  </w:num>
  <w:num w:numId="15">
    <w:abstractNumId w:val="26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24"/>
  </w:num>
  <w:num w:numId="19">
    <w:abstractNumId w:val="16"/>
  </w:num>
  <w:num w:numId="20">
    <w:abstractNumId w:val="28"/>
  </w:num>
  <w:num w:numId="21">
    <w:abstractNumId w:val="8"/>
  </w:num>
  <w:num w:numId="22">
    <w:abstractNumId w:val="10"/>
  </w:num>
  <w:num w:numId="23">
    <w:abstractNumId w:val="13"/>
  </w:num>
  <w:num w:numId="24">
    <w:abstractNumId w:val="15"/>
  </w:num>
  <w:num w:numId="25">
    <w:abstractNumId w:val="11"/>
  </w:num>
  <w:num w:numId="26">
    <w:abstractNumId w:val="9"/>
  </w:num>
  <w:num w:numId="27">
    <w:abstractNumId w:val="29"/>
  </w:num>
  <w:num w:numId="28">
    <w:abstractNumId w:val="5"/>
  </w:num>
  <w:num w:numId="29">
    <w:abstractNumId w:val="4"/>
  </w:num>
  <w:num w:numId="30">
    <w:abstractNumId w:val="31"/>
  </w:num>
  <w:num w:numId="31">
    <w:abstractNumId w:val="33"/>
  </w:num>
  <w:num w:numId="32">
    <w:abstractNumId w:val="20"/>
  </w:num>
  <w:num w:numId="33">
    <w:abstractNumId w:val="12"/>
  </w:num>
  <w:num w:numId="34">
    <w:abstractNumId w:val="14"/>
  </w:num>
  <w:num w:numId="3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8A6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3FBE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4C19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692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2F6B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6C9"/>
    <w:rsid w:val="002C4A2D"/>
    <w:rsid w:val="002C5802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05E43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2D4"/>
    <w:rsid w:val="0034146D"/>
    <w:rsid w:val="003418AC"/>
    <w:rsid w:val="00341F60"/>
    <w:rsid w:val="00343016"/>
    <w:rsid w:val="003431FA"/>
    <w:rsid w:val="003434B2"/>
    <w:rsid w:val="00344225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2486"/>
    <w:rsid w:val="00352BFE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A52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5B73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86F3C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3591"/>
    <w:rsid w:val="005E4094"/>
    <w:rsid w:val="005E42C7"/>
    <w:rsid w:val="005E4AD4"/>
    <w:rsid w:val="005E62B6"/>
    <w:rsid w:val="005E6E47"/>
    <w:rsid w:val="005E75F7"/>
    <w:rsid w:val="005F09ED"/>
    <w:rsid w:val="005F1861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670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031C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2DEF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0E0A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07D2B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28"/>
    <w:rsid w:val="00846B6D"/>
    <w:rsid w:val="00846F49"/>
    <w:rsid w:val="00846F7E"/>
    <w:rsid w:val="008475B0"/>
    <w:rsid w:val="00847B68"/>
    <w:rsid w:val="00850114"/>
    <w:rsid w:val="0085072E"/>
    <w:rsid w:val="00850FCE"/>
    <w:rsid w:val="008515A2"/>
    <w:rsid w:val="00851AB8"/>
    <w:rsid w:val="008523BC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C7F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20F8"/>
    <w:rsid w:val="00973F60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0606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EEF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2433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32C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BF7C76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374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1201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A7E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BCF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B7ABF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1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2023-11-22T13:15:32Z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2023-11-19T23:00:00Z</Date_x0020_protokolli>
    <Titulli xmlns="0e656187-b300-4fb0-8bf4-3a50f872073c">Bibliografia e Informacionit të Deklasifikuar në AIDSSH</Titulli>
    <Modifikuesi xmlns="0e656187-b300-4fb0-8bf4-3a50f872073c">jorina.kryeziu</Modifikuesi>
    <Nr_x002e__x0020_prot_x0020_QBZ xmlns="0e656187-b300-4fb0-8bf4-3a50f872073c">1729/1</Nr_x002e__x0020_prot_x0020_QBZ>
    <Data_x0020_e_x0020_Modifikimit xmlns="0e656187-b300-4fb0-8bf4-3a50f872073c">2023-11-23T07:29:32Z</Data_x0020_e_x0020_Modifikimit>
    <Dekretuar xmlns="0e656187-b300-4fb0-8bf4-3a50f872073c">false</Dekretuar>
    <Data xmlns="0e656187-b300-4fb0-8bf4-3a50f872073c">2023-11-12T23:00:00Z</Data>
    <Nr_x002e__x0020_protokolli_x0020_i_x0020_aktit xmlns="0e656187-b300-4fb0-8bf4-3a50f872073c">82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638455FC21477FA88FBBC559C96B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A73404-D161-4512-8C0D-75AA7D8314C2}">
  <ds:schemaRefs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74ED764-FB63-483D-A5D4-93D6EA6DFD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1296B6-2D44-479A-A341-547C3515C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406867-465B-4887-B199-DDF61BFE4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5345</Words>
  <Characters>27088</Characters>
  <Application>Microsoft Office Word</Application>
  <DocSecurity>0</DocSecurity>
  <Lines>225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32369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Jorina Kryeziu</cp:lastModifiedBy>
  <cp:revision>35</cp:revision>
  <cp:lastPrinted>2023-11-20T14:16:00Z</cp:lastPrinted>
  <dcterms:created xsi:type="dcterms:W3CDTF">2023-11-22T13:23:00Z</dcterms:created>
  <dcterms:modified xsi:type="dcterms:W3CDTF">2023-11-23T07:41:00Z</dcterms:modified>
</cp:coreProperties>
</file>