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BA3" w:rsidRDefault="00346BA3" w:rsidP="00346BA3">
      <w:pPr>
        <w:pStyle w:val="Akti"/>
      </w:pPr>
      <w:bookmarkStart w:id="0" w:name="_GoBack"/>
      <w:bookmarkEnd w:id="0"/>
      <w:r w:rsidRPr="00EB1BC2">
        <w:t xml:space="preserve">Vendim </w:t>
      </w:r>
    </w:p>
    <w:p w:rsidR="00346BA3" w:rsidRPr="00EB1BC2" w:rsidRDefault="00346BA3" w:rsidP="00346BA3">
      <w:pPr>
        <w:pStyle w:val="NumriData"/>
      </w:pPr>
      <w:r>
        <w:t>Nr.120, datë 30.12.</w:t>
      </w:r>
      <w:r w:rsidRPr="00EB1BC2">
        <w:t>2003</w:t>
      </w:r>
    </w:p>
    <w:p w:rsidR="00346BA3" w:rsidRPr="00EB1BC2" w:rsidRDefault="00346BA3" w:rsidP="00346BA3">
      <w:pPr>
        <w:pStyle w:val="Titulli"/>
      </w:pPr>
    </w:p>
    <w:p w:rsidR="00346BA3" w:rsidRPr="00EB1BC2" w:rsidRDefault="00346BA3" w:rsidP="00346BA3">
      <w:pPr>
        <w:pStyle w:val="Titulli"/>
      </w:pPr>
      <w:r w:rsidRPr="00EB1BC2">
        <w:t xml:space="preserve">I Këshillit Mbikëqyrës të Bankës së Shqipërisë </w:t>
      </w:r>
    </w:p>
    <w:p w:rsidR="00346BA3" w:rsidRPr="00EB1BC2" w:rsidRDefault="00346BA3" w:rsidP="00346BA3">
      <w:pPr>
        <w:pStyle w:val="Titulli"/>
      </w:pPr>
      <w:r w:rsidRPr="00EB1BC2">
        <w:t xml:space="preserve">Për të </w:t>
      </w:r>
      <w:smartTag w:uri="urn:schemas-microsoft-com:office:smarttags" w:element="PersonName">
        <w:r w:rsidRPr="00EB1BC2">
          <w:t>mira</w:t>
        </w:r>
      </w:smartTag>
      <w:r w:rsidRPr="00EB1BC2">
        <w:t>tuar rregulloren</w:t>
      </w:r>
    </w:p>
    <w:p w:rsidR="00346BA3" w:rsidRPr="00EB1BC2" w:rsidRDefault="00346BA3" w:rsidP="00346BA3">
      <w:pPr>
        <w:pStyle w:val="Titulli"/>
      </w:pPr>
      <w:r w:rsidRPr="00EB1BC2">
        <w:t>“PËR ADMINISTRATORËT E BANKAVE DHE TË DEGËVE</w:t>
      </w:r>
    </w:p>
    <w:p w:rsidR="00346BA3" w:rsidRPr="00EB1BC2" w:rsidRDefault="00346BA3" w:rsidP="00346BA3">
      <w:pPr>
        <w:pStyle w:val="Titulli"/>
      </w:pPr>
      <w:r w:rsidRPr="00EB1BC2">
        <w:t>TË BANKAVE TË HUAJA”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NeniNr"/>
      </w:pPr>
      <w:r w:rsidRPr="00EB1BC2">
        <w:t>Neni 1</w:t>
      </w:r>
    </w:p>
    <w:p w:rsidR="00346BA3" w:rsidRPr="00EB1BC2" w:rsidRDefault="00346BA3" w:rsidP="00346BA3">
      <w:pPr>
        <w:pStyle w:val="NeniTitull"/>
      </w:pPr>
      <w:r>
        <w:t>D</w:t>
      </w:r>
      <w:r w:rsidRPr="00EB1BC2">
        <w:t>ispozita të përgjithshme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1.1 </w:t>
      </w:r>
      <w:r w:rsidRPr="00EB1BC2">
        <w:t>Baza ligjore e kësaj rregullor</w:t>
      </w:r>
      <w:r>
        <w:t>eje është ligji nr.8365, datë 2.</w:t>
      </w:r>
      <w:r w:rsidRPr="00EB1BC2">
        <w:t>7.1998 “Për bankat në Republikën e Shqipërisë”.</w:t>
      </w:r>
    </w:p>
    <w:p w:rsidR="00346BA3" w:rsidRPr="00EB1BC2" w:rsidRDefault="00346BA3" w:rsidP="00346BA3">
      <w:pPr>
        <w:pStyle w:val="Paragrafi"/>
      </w:pPr>
      <w:r w:rsidRPr="00EB1BC2">
        <w:t>Të gjithë termat e përdorur në këtë rregullore kanë kuptimin e përcaktuar në ne</w:t>
      </w:r>
      <w:r>
        <w:t>nin 2 të ligjit nr. 8365, datë 2.</w:t>
      </w:r>
      <w:r w:rsidRPr="00EB1BC2">
        <w:t xml:space="preserve">7.1998 “Për bankat në Republikën e Shqipërisë”. </w:t>
      </w:r>
    </w:p>
    <w:p w:rsidR="00346BA3" w:rsidRPr="00EB1BC2" w:rsidRDefault="00346BA3" w:rsidP="00346BA3">
      <w:pPr>
        <w:pStyle w:val="Paragrafi"/>
      </w:pPr>
      <w:r w:rsidRPr="00EB1BC2">
        <w:t>Në vijim</w:t>
      </w:r>
      <w:r>
        <w:t>,</w:t>
      </w:r>
      <w:r w:rsidRPr="00EB1BC2">
        <w:t xml:space="preserve"> për thjeshtësi për bankat dhe degët e bankave të huaja është përdorur termi “bankë”.</w:t>
      </w:r>
    </w:p>
    <w:p w:rsidR="00346BA3" w:rsidRPr="00EB1BC2" w:rsidRDefault="00346BA3" w:rsidP="00346BA3">
      <w:pPr>
        <w:pStyle w:val="Paragrafi"/>
      </w:pPr>
      <w:r>
        <w:t xml:space="preserve">1.2 </w:t>
      </w:r>
      <w:r w:rsidRPr="00EB1BC2">
        <w:t>Qëllimi i kësaj rregulloreje është përcaktimi i kërkesave në lidhje me profesionalizmin dhe me reputacionin e personave që kryejnë administrimin, drejtimin dhe kontrollin e bankës</w:t>
      </w:r>
      <w:r>
        <w:t>,</w:t>
      </w:r>
      <w:r w:rsidRPr="00EB1BC2">
        <w:t xml:space="preserve"> si dhe kufizimet që duhet të zbatohen në emërimin dhe në shkarkimin e tyre.</w:t>
      </w:r>
    </w:p>
    <w:p w:rsidR="00346BA3" w:rsidRPr="00EB1BC2" w:rsidRDefault="00346BA3" w:rsidP="00346BA3">
      <w:pPr>
        <w:pStyle w:val="Paragrafi"/>
      </w:pPr>
      <w:r>
        <w:t xml:space="preserve">1.3 </w:t>
      </w:r>
      <w:r w:rsidRPr="00EB1BC2">
        <w:t xml:space="preserve">Subjekte të kësaj rregulloreje janë këta administratorë: </w:t>
      </w:r>
    </w:p>
    <w:p w:rsidR="00346BA3" w:rsidRPr="00EB1BC2" w:rsidRDefault="00346BA3" w:rsidP="00346BA3">
      <w:pPr>
        <w:pStyle w:val="Paragrafi"/>
      </w:pPr>
      <w:r>
        <w:t>1.3.1 anëtarët e këshillit drejtues,</w:t>
      </w:r>
    </w:p>
    <w:p w:rsidR="00346BA3" w:rsidRPr="00EB1BC2" w:rsidRDefault="00346BA3" w:rsidP="00346BA3">
      <w:pPr>
        <w:pStyle w:val="Paragrafi"/>
      </w:pPr>
      <w:r>
        <w:t xml:space="preserve">1.3.2 </w:t>
      </w:r>
      <w:r w:rsidRPr="00EB1BC2">
        <w:t>anë</w:t>
      </w:r>
      <w:r>
        <w:t>tarët e komitetit të kontrollit,</w:t>
      </w:r>
    </w:p>
    <w:p w:rsidR="00346BA3" w:rsidRPr="00EB1BC2" w:rsidRDefault="00346BA3" w:rsidP="00346BA3">
      <w:pPr>
        <w:pStyle w:val="Paragrafi"/>
      </w:pPr>
      <w:r>
        <w:t xml:space="preserve">1.3.3 </w:t>
      </w:r>
      <w:r w:rsidRPr="00EB1BC2">
        <w:t>drejtuesit ekzekutivë të ban</w:t>
      </w:r>
      <w:r>
        <w:t>kës/të degës së bankës së huaj:</w:t>
      </w:r>
      <w:r w:rsidRPr="00EB1BC2">
        <w:t xml:space="preserve"> </w:t>
      </w:r>
    </w:p>
    <w:p w:rsidR="00346BA3" w:rsidRPr="00EB1BC2" w:rsidRDefault="00346BA3" w:rsidP="00346BA3">
      <w:pPr>
        <w:pStyle w:val="Paragrafi"/>
        <w:ind w:left="720" w:firstLine="0"/>
      </w:pPr>
      <w:r>
        <w:t xml:space="preserve">      a) </w:t>
      </w:r>
      <w:r w:rsidRPr="00EB1BC2">
        <w:t>drejtori i përgjithshëm i bankës/drejtori i degës së bankës së huaj,</w:t>
      </w:r>
    </w:p>
    <w:p w:rsidR="00346BA3" w:rsidRPr="00EB1BC2" w:rsidRDefault="00346BA3" w:rsidP="00346BA3">
      <w:pPr>
        <w:pStyle w:val="Paragrafi"/>
      </w:pPr>
      <w:r>
        <w:t xml:space="preserve">      b) </w:t>
      </w:r>
      <w:r w:rsidRPr="00EB1BC2">
        <w:t>zëvendësdrejtori i përgjithshëm i bankës/zëvendësdre</w:t>
      </w:r>
      <w:r>
        <w:t>jtori i degës së bankës së huaj;</w:t>
      </w:r>
    </w:p>
    <w:p w:rsidR="00346BA3" w:rsidRPr="00EB1BC2" w:rsidRDefault="00346BA3" w:rsidP="00346BA3">
      <w:pPr>
        <w:pStyle w:val="Paragrafi"/>
      </w:pPr>
      <w:r>
        <w:t xml:space="preserve">      c) </w:t>
      </w:r>
      <w:r w:rsidRPr="00EB1BC2">
        <w:t xml:space="preserve">drejtues departamenti/drejtorie. </w:t>
      </w:r>
    </w:p>
    <w:p w:rsidR="00346BA3" w:rsidRPr="00EB1BC2" w:rsidRDefault="00346BA3" w:rsidP="00346BA3">
      <w:pPr>
        <w:pStyle w:val="Paragrafi"/>
      </w:pPr>
      <w:r>
        <w:t xml:space="preserve">1.4 </w:t>
      </w:r>
      <w:r w:rsidRPr="00EB1BC2">
        <w:t>Në kuptimin e kësaj rregulloreje, si administ</w:t>
      </w:r>
      <w:r>
        <w:t>ratorë të përcaktuar në nenin 1</w:t>
      </w:r>
      <w:r w:rsidRPr="00EB1BC2">
        <w:t xml:space="preserve"> pikat 1.3.1 dhe 1.3.2 për degët e bankave të huaja, do të konsiderohen anëtarët e organeve vendimmarrëse dhe anëtarët e </w:t>
      </w:r>
      <w:r>
        <w:t xml:space="preserve">organeve kontrolluese të bankës </w:t>
      </w:r>
      <w:r w:rsidRPr="00EB1BC2">
        <w:t xml:space="preserve">mëmë, të cilët nuk janë subjekt i kësaj rregulloreje.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NeniNr"/>
      </w:pPr>
      <w:r w:rsidRPr="00EB1BC2">
        <w:t>Neni 2</w:t>
      </w:r>
    </w:p>
    <w:p w:rsidR="00346BA3" w:rsidRPr="00EB1BC2" w:rsidRDefault="00346BA3" w:rsidP="00346BA3">
      <w:pPr>
        <w:pStyle w:val="NeniTitull"/>
      </w:pPr>
      <w:r>
        <w:t>K</w:t>
      </w:r>
      <w:r w:rsidRPr="00EB1BC2">
        <w:t>ualifikimi, reputacioni dhe përvoja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2.1 </w:t>
      </w:r>
      <w:r w:rsidRPr="00EB1BC2">
        <w:t>Të gjithë personat e zgjedhur ose të emëruar si administratorë duhet  të kenë reputacion të mirë dhe të përmbushin kriteret e</w:t>
      </w:r>
      <w:r>
        <w:t xml:space="preserve"> përcaktuara në këtë rregullore,</w:t>
      </w:r>
      <w:r w:rsidRPr="00EB1BC2">
        <w:t xml:space="preserve"> për sa i përket figurës së tyre morale dhe aftësisë  profesionale.</w:t>
      </w:r>
    </w:p>
    <w:p w:rsidR="00346BA3" w:rsidRPr="00EB1BC2" w:rsidRDefault="00346BA3" w:rsidP="00346BA3">
      <w:pPr>
        <w:pStyle w:val="Paragrafi"/>
      </w:pPr>
      <w:r>
        <w:t xml:space="preserve">2.2 </w:t>
      </w:r>
      <w:r w:rsidRPr="00EB1BC2">
        <w:t>Të gjithë personat e zgjedhur ose të emëruar si administratorë të kenë arsimin e lartë, si rregull</w:t>
      </w:r>
      <w:r>
        <w:t>,</w:t>
      </w:r>
      <w:r w:rsidRPr="00EB1BC2">
        <w:t xml:space="preserve"> në fushën e ekonomisë ose të jurisprudencës.  </w:t>
      </w:r>
    </w:p>
    <w:p w:rsidR="00346BA3" w:rsidRPr="00EB1BC2" w:rsidRDefault="00346BA3" w:rsidP="00346BA3">
      <w:pPr>
        <w:pStyle w:val="Paragrafi"/>
      </w:pPr>
      <w:r>
        <w:t xml:space="preserve">2.3 </w:t>
      </w:r>
      <w:r w:rsidRPr="00EB1BC2">
        <w:t xml:space="preserve">Nëse administratori nuk e ka arsimin e lartë në fushën e shkencave ekonomike ose të jurisprudencës, </w:t>
      </w:r>
      <w:r>
        <w:t>por në një fushë tjetër, atëherë</w:t>
      </w:r>
      <w:r w:rsidRPr="00EB1BC2">
        <w:t xml:space="preserve"> ai/ajo duhet të ketë punuar në sektorin</w:t>
      </w:r>
      <w:r>
        <w:t xml:space="preserve"> bankar, të paktën pesë vjet. Në</w:t>
      </w:r>
      <w:r w:rsidRPr="00EB1BC2">
        <w:t xml:space="preserve">se ky </w:t>
      </w:r>
      <w:r>
        <w:t>administrator zotëron një</w:t>
      </w:r>
      <w:r w:rsidRPr="00EB1BC2">
        <w:t xml:space="preserve"> titull/gradë shkencore në fushën e shkencave</w:t>
      </w:r>
      <w:r>
        <w:t xml:space="preserve"> ekonomike ose juridike, atëherë, sipas rastit, ai u nënshtrohet kërkesave të</w:t>
      </w:r>
      <w:r w:rsidRPr="00EB1BC2">
        <w:t xml:space="preserve"> paragrafit 2.5, 2.6 ose 2.7.</w:t>
      </w:r>
    </w:p>
    <w:p w:rsidR="00346BA3" w:rsidRPr="00EB1BC2" w:rsidRDefault="00346BA3" w:rsidP="00346BA3">
      <w:pPr>
        <w:pStyle w:val="Paragrafi"/>
      </w:pPr>
      <w:r w:rsidRPr="00EB1BC2">
        <w:t>2.4</w:t>
      </w:r>
      <w:r>
        <w:t xml:space="preserve"> </w:t>
      </w:r>
      <w:smartTag w:uri="urn:schemas-microsoft-com:office:smarttags" w:element="PersonName">
        <w:r w:rsidRPr="00EB1BC2">
          <w:t>Administrator</w:t>
        </w:r>
      </w:smartTag>
      <w:r w:rsidRPr="00EB1BC2">
        <w:t>ët zgjidhen me kriterin e profesionalizmit dhe të përvojës në:</w:t>
      </w:r>
    </w:p>
    <w:p w:rsidR="00346BA3" w:rsidRPr="00EB1BC2" w:rsidRDefault="00346BA3" w:rsidP="00346BA3">
      <w:pPr>
        <w:pStyle w:val="Paragrafi"/>
      </w:pPr>
      <w:r>
        <w:t xml:space="preserve">- </w:t>
      </w:r>
      <w:r w:rsidRPr="00EB1BC2">
        <w:t>sektorin financiar;</w:t>
      </w:r>
    </w:p>
    <w:p w:rsidR="00346BA3" w:rsidRPr="00EB1BC2" w:rsidRDefault="00346BA3" w:rsidP="00346BA3">
      <w:pPr>
        <w:pStyle w:val="Paragrafi"/>
      </w:pPr>
      <w:r>
        <w:t xml:space="preserve">- </w:t>
      </w:r>
      <w:r w:rsidRPr="00EB1BC2">
        <w:t>biznese me madhësi të përafërt me bankën e propozuar (totali i aktiveve);</w:t>
      </w:r>
    </w:p>
    <w:p w:rsidR="00346BA3" w:rsidRPr="00EB1BC2" w:rsidRDefault="00346BA3" w:rsidP="00346BA3">
      <w:pPr>
        <w:pStyle w:val="Paragrafi"/>
      </w:pPr>
      <w:r>
        <w:t xml:space="preserve">- </w:t>
      </w:r>
      <w:r w:rsidRPr="00EB1BC2">
        <w:t>fushën akademike të ekonomisë ose të jurisprudencës;</w:t>
      </w:r>
    </w:p>
    <w:p w:rsidR="00346BA3" w:rsidRPr="00EB1BC2" w:rsidRDefault="00346BA3" w:rsidP="00346BA3">
      <w:pPr>
        <w:pStyle w:val="Paragrafi"/>
      </w:pPr>
      <w:r>
        <w:t xml:space="preserve">- </w:t>
      </w:r>
      <w:r w:rsidRPr="00EB1BC2">
        <w:t>administrimin e pasurive të patundshme;</w:t>
      </w:r>
    </w:p>
    <w:p w:rsidR="00346BA3" w:rsidRPr="00EB1BC2" w:rsidRDefault="00346BA3" w:rsidP="00346BA3">
      <w:pPr>
        <w:pStyle w:val="Paragrafi"/>
      </w:pPr>
      <w:r>
        <w:t xml:space="preserve">- </w:t>
      </w:r>
      <w:r w:rsidRPr="00EB1BC2">
        <w:t>fushën e auditimit;</w:t>
      </w:r>
    </w:p>
    <w:p w:rsidR="00346BA3" w:rsidRPr="00EB1BC2" w:rsidRDefault="00346BA3" w:rsidP="00346BA3">
      <w:pPr>
        <w:pStyle w:val="Paragrafi"/>
      </w:pPr>
      <w:r>
        <w:t xml:space="preserve">- </w:t>
      </w:r>
      <w:r w:rsidRPr="00EB1BC2">
        <w:t>titull/gradë shkencore në</w:t>
      </w:r>
      <w:r>
        <w:t xml:space="preserve"> fushën e shkencave ekonomike </w:t>
      </w:r>
      <w:r w:rsidRPr="00EB1BC2">
        <w:t>o</w:t>
      </w:r>
      <w:r>
        <w:t>se</w:t>
      </w:r>
      <w:r w:rsidRPr="00EB1BC2">
        <w:t xml:space="preserve"> juridike.</w:t>
      </w:r>
    </w:p>
    <w:p w:rsidR="00346BA3" w:rsidRPr="00EB1BC2" w:rsidRDefault="00346BA3" w:rsidP="00346BA3">
      <w:pPr>
        <w:pStyle w:val="Paragrafi"/>
      </w:pPr>
      <w:r>
        <w:t xml:space="preserve">2.5 </w:t>
      </w:r>
      <w:smartTag w:uri="urn:schemas-microsoft-com:office:smarttags" w:element="PersonName">
        <w:r w:rsidRPr="00EB1BC2">
          <w:t>Administrator</w:t>
        </w:r>
      </w:smartTag>
      <w:r>
        <w:t>ët e përcaktuar në nenin 1 pikat 1.3.1, 1.3.2 dhe 1.3.3 germat “a” dhe “b”</w:t>
      </w:r>
      <w:r w:rsidRPr="00EB1BC2">
        <w:t xml:space="preserve"> duhet të kenë përvojë për një</w:t>
      </w:r>
      <w:r>
        <w:t xml:space="preserve"> periudhë jo më pak se tre vjet</w:t>
      </w:r>
      <w:r w:rsidRPr="00EB1BC2">
        <w:t xml:space="preserve"> në ushtrimin e aktiviteteve ose të funksioneve të parashikuara në pikën 2.4 të këtij neni.  </w:t>
      </w:r>
    </w:p>
    <w:p w:rsidR="00346BA3" w:rsidRPr="00EB1BC2" w:rsidRDefault="00346BA3" w:rsidP="00346BA3">
      <w:pPr>
        <w:pStyle w:val="Paragrafi"/>
      </w:pPr>
      <w:r>
        <w:t xml:space="preserve">2.6 </w:t>
      </w:r>
      <w:smartTag w:uri="urn:schemas-microsoft-com:office:smarttags" w:element="PersonName">
        <w:r w:rsidRPr="00EB1BC2">
          <w:t>Administrator</w:t>
        </w:r>
      </w:smartTag>
      <w:r w:rsidRPr="00EB1BC2">
        <w:t>ët e përcaktuar në nenin 1</w:t>
      </w:r>
      <w:r>
        <w:t xml:space="preserve"> pika 1.3.3 germa “c” duhet  </w:t>
      </w:r>
      <w:r w:rsidRPr="00EB1BC2">
        <w:t>të kenë përvojë për një periudhë jo më pak se dy vjet në ushtrimin e aktiviteteve ose të funksioneve të parashikuara në pikën 2.4 të këtij neni.</w:t>
      </w:r>
    </w:p>
    <w:p w:rsidR="00346BA3" w:rsidRPr="00EB1BC2" w:rsidRDefault="00346BA3" w:rsidP="00346BA3">
      <w:pPr>
        <w:pStyle w:val="Paragrafi"/>
      </w:pPr>
      <w:r>
        <w:lastRenderedPageBreak/>
        <w:t xml:space="preserve">2.7 </w:t>
      </w:r>
      <w:smartTag w:uri="urn:schemas-microsoft-com:office:smarttags" w:element="PersonName">
        <w:r w:rsidRPr="00EB1BC2">
          <w:t>Administrator</w:t>
        </w:r>
      </w:smartTag>
      <w:r>
        <w:t>ët e përcaktuar në nenin 1</w:t>
      </w:r>
      <w:r w:rsidRPr="00EB1BC2">
        <w:t xml:space="preserve"> pika 1.3.2, përveç kërkesave të pikës 2.4 të këtij neni, duhet të kenë përvojë për një</w:t>
      </w:r>
      <w:r>
        <w:t xml:space="preserve"> periudhë jo më pak se tre vjet</w:t>
      </w:r>
      <w:r w:rsidRPr="00EB1BC2">
        <w:t xml:space="preserve"> në kryerjen e veprimtarisë së kontabilitetit dhe/ose të auditimit.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NeniNr"/>
      </w:pPr>
      <w:r w:rsidRPr="00EB1BC2">
        <w:t>Neni 3</w:t>
      </w:r>
    </w:p>
    <w:p w:rsidR="00346BA3" w:rsidRPr="00EB1BC2" w:rsidRDefault="00346BA3" w:rsidP="00346BA3">
      <w:pPr>
        <w:pStyle w:val="NeniTitull"/>
      </w:pPr>
      <w:r>
        <w:t>K</w:t>
      </w:r>
      <w:r w:rsidRPr="00EB1BC2">
        <w:t xml:space="preserve">ërkesa dhe dokumentacioni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3.1 </w:t>
      </w:r>
      <w:r w:rsidRPr="00EB1BC2">
        <w:t xml:space="preserve">Kërkesa për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timin nga </w:t>
      </w:r>
      <w:smartTag w:uri="urn:schemas-microsoft-com:office:smarttags" w:element="place">
        <w:r w:rsidRPr="00EB1BC2">
          <w:t>Banka</w:t>
        </w:r>
      </w:smartTag>
      <w:r>
        <w:t xml:space="preserve"> e Shqipërisë të kandid</w:t>
      </w:r>
      <w:r w:rsidRPr="00EB1BC2">
        <w:t>aturës së propozuar bëhet n</w:t>
      </w:r>
      <w:r>
        <w:t>ga banka, në bazë të vendimit</w:t>
      </w:r>
      <w:r w:rsidRPr="00EB1BC2">
        <w:t>:</w:t>
      </w:r>
    </w:p>
    <w:p w:rsidR="00346BA3" w:rsidRPr="00EB1BC2" w:rsidRDefault="00346BA3" w:rsidP="00346BA3">
      <w:pPr>
        <w:pStyle w:val="Paragrafi"/>
      </w:pPr>
      <w:r w:rsidRPr="00EB1BC2">
        <w:t xml:space="preserve">a) </w:t>
      </w:r>
      <w:r>
        <w:t xml:space="preserve">të </w:t>
      </w:r>
      <w:r w:rsidRPr="00EB1BC2">
        <w:t>asamblesë së aksionerëve për anëtarët e këshillit drejtues dhe për anëtarët e komitetit të kontr</w:t>
      </w:r>
      <w:r>
        <w:t>ollit të bankës;</w:t>
      </w:r>
    </w:p>
    <w:p w:rsidR="00346BA3" w:rsidRPr="00EB1BC2" w:rsidRDefault="00346BA3" w:rsidP="00346BA3">
      <w:pPr>
        <w:pStyle w:val="Paragrafi"/>
      </w:pPr>
      <w:r w:rsidRPr="00EB1BC2">
        <w:t xml:space="preserve">b) </w:t>
      </w:r>
      <w:r>
        <w:t xml:space="preserve">të </w:t>
      </w:r>
      <w:r w:rsidRPr="00EB1BC2">
        <w:t>këshillit drejtues të bankës për administr</w:t>
      </w:r>
      <w:r>
        <w:t>atorët e përcaktuar në nenin 1 pika 1.3.3;</w:t>
      </w:r>
    </w:p>
    <w:p w:rsidR="00346BA3" w:rsidRDefault="00346BA3" w:rsidP="00346BA3">
      <w:pPr>
        <w:pStyle w:val="Paragrafi"/>
      </w:pPr>
      <w:r w:rsidRPr="00EB1BC2">
        <w:t xml:space="preserve">c) </w:t>
      </w:r>
      <w:r>
        <w:t xml:space="preserve">të organit vendimmarrës të bankës </w:t>
      </w:r>
      <w:r w:rsidRPr="00EB1BC2">
        <w:t xml:space="preserve">mëmë ose </w:t>
      </w:r>
      <w:r>
        <w:t>personit të autorizuar prej tij</w:t>
      </w:r>
      <w:r w:rsidRPr="00EB1BC2">
        <w:t xml:space="preserve"> për emërimin e administratorëve të  degës të bankës së huaj, të përcaktuar në pikën 1.3.3.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3.2 </w:t>
      </w:r>
      <w:r w:rsidRPr="00EB1BC2">
        <w:t>Kërkesa, ku përcaktohet pozicioni i propozuar i administratorit, shoqërohet me dokumentacionin e mëposhtëm:</w:t>
      </w:r>
    </w:p>
    <w:p w:rsidR="00346BA3" w:rsidRPr="00EB1BC2" w:rsidRDefault="00346BA3" w:rsidP="00346BA3">
      <w:pPr>
        <w:pStyle w:val="Paragrafi"/>
      </w:pPr>
      <w:r>
        <w:t xml:space="preserve">a) </w:t>
      </w:r>
      <w:r w:rsidRPr="00EB1BC2">
        <w:t>një kopje e noteruar e diplomës së arsimit të lartë, si rregull, në ekonomi ose në jurisprudencë;</w:t>
      </w:r>
    </w:p>
    <w:p w:rsidR="00346BA3" w:rsidRPr="00EB1BC2" w:rsidRDefault="00346BA3" w:rsidP="00346BA3">
      <w:pPr>
        <w:pStyle w:val="Paragrafi"/>
      </w:pPr>
      <w:r>
        <w:t>b)</w:t>
      </w:r>
      <w:r w:rsidRPr="00EB1BC2">
        <w:t xml:space="preserve"> CV-ja e firmosur sipas </w:t>
      </w:r>
      <w:r>
        <w:t>formularit nr.</w:t>
      </w:r>
      <w:r w:rsidRPr="00EB1BC2">
        <w:t xml:space="preserve">1, bashkëlidhur kësaj rregulloreje; </w:t>
      </w:r>
    </w:p>
    <w:p w:rsidR="00346BA3" w:rsidRPr="00EB1BC2" w:rsidRDefault="00346BA3" w:rsidP="00346BA3">
      <w:pPr>
        <w:pStyle w:val="Paragrafi"/>
      </w:pPr>
      <w:r>
        <w:t xml:space="preserve">c) </w:t>
      </w:r>
      <w:r w:rsidRPr="00EB1BC2">
        <w:t>të dhëna të detajuara për veprimtarinë tregtare dhe për bizneset e tyre për shtatë vjetët e fundit</w:t>
      </w:r>
      <w:r>
        <w:t>,</w:t>
      </w:r>
      <w:r w:rsidRPr="00EB1BC2">
        <w:t xml:space="preserve"> si dhe ato në të cilat ata kanë pjesëmarrje influencuese;</w:t>
      </w:r>
    </w:p>
    <w:p w:rsidR="00346BA3" w:rsidRPr="00EB1BC2" w:rsidRDefault="00346BA3" w:rsidP="00346BA3">
      <w:pPr>
        <w:pStyle w:val="Paragrafi"/>
      </w:pPr>
      <w:r>
        <w:t xml:space="preserve">d) </w:t>
      </w:r>
      <w:r w:rsidRPr="00EB1BC2">
        <w:t>të paktën një rekomandim lidhur me aftësinë profesionale (nga persona eprorë, akademikë dhe/ose nga punëdhënësit e mëparshëm);</w:t>
      </w:r>
    </w:p>
    <w:p w:rsidR="00346BA3" w:rsidRPr="00EB1BC2" w:rsidRDefault="00346BA3" w:rsidP="00346BA3">
      <w:pPr>
        <w:pStyle w:val="Paragrafi"/>
      </w:pPr>
      <w:r>
        <w:t xml:space="preserve">e) </w:t>
      </w:r>
      <w:r w:rsidRPr="00EB1BC2">
        <w:t xml:space="preserve">deklaratë personale në lidhje me shlyerjen e të gjitha detyrimeve tatimore; </w:t>
      </w:r>
    </w:p>
    <w:p w:rsidR="00346BA3" w:rsidRPr="00EB1BC2" w:rsidRDefault="00346BA3" w:rsidP="00346BA3">
      <w:pPr>
        <w:pStyle w:val="Paragrafi"/>
      </w:pPr>
      <w:r>
        <w:t xml:space="preserve">f) </w:t>
      </w:r>
      <w:r w:rsidRPr="00EB1BC2">
        <w:t>deklaratë personale e çdo administratori se gjatë aktivitetit të tij të punës nuk ka kryer veprimtari që bien në kundërshtim me rastet e parashikuara në neni</w:t>
      </w:r>
      <w:r>
        <w:t>n 21 pika 2 të ligjit nr.8365, datë 2.</w:t>
      </w:r>
      <w:r w:rsidRPr="00EB1BC2">
        <w:t>7.1998 “Për bankat në Republikën e Shqipërisë”;</w:t>
      </w:r>
    </w:p>
    <w:p w:rsidR="00346BA3" w:rsidRPr="00EB1BC2" w:rsidRDefault="00346BA3" w:rsidP="00346BA3">
      <w:pPr>
        <w:pStyle w:val="Paragrafi"/>
      </w:pPr>
      <w:r>
        <w:t xml:space="preserve">g) </w:t>
      </w:r>
      <w:r w:rsidRPr="00EB1BC2">
        <w:t>deklaratë personale për shkallën e interesave me përfitim material ose të marrëdhënieve me përfitim material me bankën që e propozon;</w:t>
      </w:r>
    </w:p>
    <w:p w:rsidR="00346BA3" w:rsidRPr="00EB1BC2" w:rsidRDefault="00346BA3" w:rsidP="00346BA3">
      <w:pPr>
        <w:pStyle w:val="Paragrafi"/>
      </w:pPr>
      <w:r>
        <w:t>h) 1.</w:t>
      </w:r>
      <w:r w:rsidRPr="00EB1BC2">
        <w:t xml:space="preserve"> për administratorët shtetas shqiptarë, dëshmi penaliteti e lëshuar nga Minist</w:t>
      </w:r>
      <w:r>
        <w:t>ria e Drejtësisë së Republikës t</w:t>
      </w:r>
      <w:r w:rsidRPr="00EB1BC2">
        <w:t xml:space="preserve">ë Shqipërisë dhe vërtetime nga gjykata dhe prokuroria që nuk janë në ndjekje penale ose në proces gjyqësor penal; </w:t>
      </w:r>
    </w:p>
    <w:p w:rsidR="00346BA3" w:rsidRPr="00EB1BC2" w:rsidRDefault="00346BA3" w:rsidP="00346BA3">
      <w:pPr>
        <w:pStyle w:val="Paragrafi"/>
      </w:pPr>
      <w:r>
        <w:t xml:space="preserve">    2.</w:t>
      </w:r>
      <w:r w:rsidRPr="00EB1BC2">
        <w:t xml:space="preserve"> për administratorët shtetas të huaj, kërkohen vërtetime të lëshuara  nga organe</w:t>
      </w:r>
      <w:r>
        <w:t>t kompetente të vendeve të tyre</w:t>
      </w:r>
      <w:r w:rsidRPr="00EB1BC2">
        <w:t xml:space="preserve"> ku të vërtetohet se nuk janë dënuar më parë, nuk janë në ndjekje penale ose në proces gjyqësor penal; </w:t>
      </w:r>
    </w:p>
    <w:p w:rsidR="00346BA3" w:rsidRPr="00EB1BC2" w:rsidRDefault="00346BA3" w:rsidP="00346BA3">
      <w:pPr>
        <w:pStyle w:val="Paragrafi"/>
      </w:pPr>
      <w:r>
        <w:t>i)</w:t>
      </w:r>
      <w:r w:rsidRPr="00EB1BC2">
        <w:t xml:space="preserve"> për administratorët shtetas të huaj</w:t>
      </w:r>
      <w:r>
        <w:t>,</w:t>
      </w:r>
      <w:r w:rsidRPr="00EB1BC2">
        <w:t xml:space="preserve"> dokumentacioni i mësipërm të jetë i noteruar dhe i vërtetuar pranë Ministrisë së Punëve të Jashtme ose pranë çdo institucioni tjetër sipas legjislacionit </w:t>
      </w:r>
      <w:r>
        <w:t>përkatës të vendit të tyre</w:t>
      </w:r>
      <w:r w:rsidRPr="00EB1BC2">
        <w:t xml:space="preserve"> dhe më tej të përkthehet në shqip dhe të noterohet;</w:t>
      </w:r>
    </w:p>
    <w:p w:rsidR="00346BA3" w:rsidRPr="00EB1BC2" w:rsidRDefault="00346BA3" w:rsidP="00346BA3">
      <w:pPr>
        <w:pStyle w:val="Paragrafi"/>
      </w:pPr>
      <w:r>
        <w:t xml:space="preserve">j) </w:t>
      </w:r>
      <w:r w:rsidRPr="00EB1BC2">
        <w:t>për personat e huaj të propozuar për administratorë, të paraqitet në Bankën e Shqipërisë kopja e kërkesës së depozituar pranë organeve përkatëse për marrjen e lejes së q</w:t>
      </w:r>
      <w:r>
        <w:t xml:space="preserve">ëndrimit dhe të lejes së punës. </w:t>
      </w:r>
      <w:r w:rsidRPr="00EB1BC2">
        <w:t xml:space="preserve">Me paraqitjen e këtij dokumenti dhe me plotësimin e të gjitha kërkesave të tjera,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jep një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 të përkohshëm (deri në gjashtë muaj) për administratorin, i cili me marrjen e këtij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 ka të drejtën e përfaqësimit të bankës. Vetëm pas paraqitjes së dokumentit zyrtar të  lejes së qëndrimit dhe të lejes së punës nga organet përkatëse në Bankën e Shqipërisë, jepet </w:t>
      </w:r>
      <w:smartTag w:uri="urn:schemas-microsoft-com:office:smarttags" w:element="PersonName">
        <w:r w:rsidRPr="00EB1BC2">
          <w:t>mira</w:t>
        </w:r>
      </w:smartTag>
      <w:r w:rsidRPr="00EB1BC2">
        <w:t>timi</w:t>
      </w:r>
      <w:r>
        <w:t xml:space="preserve"> për emërimin e administratorit.</w:t>
      </w:r>
    </w:p>
    <w:p w:rsidR="00346BA3" w:rsidRPr="00EB1BC2" w:rsidRDefault="00346BA3" w:rsidP="00346BA3">
      <w:pPr>
        <w:pStyle w:val="NeniNr"/>
      </w:pPr>
    </w:p>
    <w:p w:rsidR="00346BA3" w:rsidRPr="00EB1BC2" w:rsidRDefault="00346BA3" w:rsidP="00346BA3">
      <w:pPr>
        <w:pStyle w:val="NeniNr"/>
      </w:pPr>
      <w:r>
        <w:t xml:space="preserve"> </w:t>
      </w:r>
      <w:r w:rsidRPr="00EB1BC2">
        <w:t>Neni 4</w:t>
      </w:r>
    </w:p>
    <w:p w:rsidR="00346BA3" w:rsidRPr="00EB1BC2" w:rsidRDefault="00346BA3" w:rsidP="00346BA3">
      <w:pPr>
        <w:pStyle w:val="NeniTitull"/>
      </w:pPr>
      <w:r>
        <w:t>K</w:t>
      </w:r>
      <w:r w:rsidRPr="00EB1BC2">
        <w:t>ufizimet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4.1 </w:t>
      </w:r>
      <w:r w:rsidRPr="00EB1BC2">
        <w:t>Nuk lejohet të caktohen si administratorë të bankës dhe lirohen nga kjo detyrë administratorët ekzistues, në ra</w:t>
      </w:r>
      <w:r>
        <w:t>stet e parashikuara në nenin 21</w:t>
      </w:r>
      <w:r w:rsidRPr="00EB1BC2">
        <w:t xml:space="preserve"> p</w:t>
      </w:r>
      <w:r>
        <w:t>ika 2 të ligjit nr.8365, datë 2.</w:t>
      </w:r>
      <w:r w:rsidRPr="00EB1BC2">
        <w:t>7.1998 “Për bankat në Republikën e Shqipërisë”.</w:t>
      </w:r>
    </w:p>
    <w:p w:rsidR="00346BA3" w:rsidRPr="00EB1BC2" w:rsidRDefault="00346BA3" w:rsidP="00346BA3">
      <w:pPr>
        <w:pStyle w:val="Paragrafi"/>
      </w:pPr>
      <w:r>
        <w:t xml:space="preserve">4.2 </w:t>
      </w:r>
      <w:smartTag w:uri="urn:schemas-microsoft-com:office:smarttags" w:element="PersonName">
        <w:r w:rsidRPr="00EB1BC2">
          <w:t>Administrator</w:t>
        </w:r>
      </w:smartTag>
      <w:r>
        <w:t xml:space="preserve"> i bankës</w:t>
      </w:r>
      <w:r w:rsidRPr="00EB1BC2">
        <w:t xml:space="preserve"> </w:t>
      </w:r>
      <w:r>
        <w:t>nuk mund të pranohet një person</w:t>
      </w:r>
      <w:r w:rsidRPr="00EB1BC2">
        <w:t xml:space="preserve"> i cili ka ndërprerë marrëdhëniet juridike me bankën apo me çdo subjekt tjetër që kryen veprimtar</w:t>
      </w:r>
      <w:r>
        <w:t>i bankare</w:t>
      </w:r>
      <w:r w:rsidRPr="00EB1BC2">
        <w:t xml:space="preserve"> për shkak të shkeljeve të </w:t>
      </w:r>
      <w:r w:rsidRPr="00EB1BC2">
        <w:lastRenderedPageBreak/>
        <w:t>akteve ligjore e nënligjore, për shkak të shpërdorimit të detyrës</w:t>
      </w:r>
      <w:r>
        <w:t>,</w:t>
      </w:r>
      <w:r w:rsidRPr="00EB1BC2">
        <w:t xml:space="preserve"> si dhe për paaftësi në kryerjen e funksioneve drejtuese. </w:t>
      </w:r>
    </w:p>
    <w:p w:rsidR="00346BA3" w:rsidRPr="00EB1BC2" w:rsidRDefault="00346BA3" w:rsidP="00346BA3">
      <w:pPr>
        <w:pStyle w:val="Paragrafi"/>
      </w:pPr>
      <w:r>
        <w:t xml:space="preserve">4.3 </w:t>
      </w:r>
      <w:r w:rsidRPr="00EB1BC2">
        <w:t xml:space="preserve">Kryetari i këshillit drejtues nuk mund të jetë njëkohësisht edhe administrator i </w:t>
      </w:r>
      <w:r>
        <w:t>përcaktuar sipas nenit 1</w:t>
      </w:r>
      <w:r w:rsidRPr="00EB1BC2">
        <w:t xml:space="preserve"> pika 1.3.3.</w:t>
      </w:r>
    </w:p>
    <w:p w:rsidR="00346BA3" w:rsidRPr="00EB1BC2" w:rsidRDefault="00346BA3" w:rsidP="00346BA3">
      <w:pPr>
        <w:pStyle w:val="Paragrafi"/>
      </w:pPr>
      <w:r>
        <w:t xml:space="preserve">4.4 </w:t>
      </w:r>
      <w:smartTag w:uri="urn:schemas-microsoft-com:office:smarttags" w:element="PersonName">
        <w:r w:rsidRPr="00EB1BC2">
          <w:t>Administrator</w:t>
        </w:r>
      </w:smartTag>
      <w:r>
        <w:t>ët e përcaktuar sipas nenit 1 pika 1.3.3</w:t>
      </w:r>
      <w:r w:rsidRPr="00EB1BC2">
        <w:t xml:space="preserve"> mund të jenë njëkohësisht an</w:t>
      </w:r>
      <w:r>
        <w:t>ë</w:t>
      </w:r>
      <w:r w:rsidRPr="00EB1BC2">
        <w:t>tarë të këshillit drejtues, por ata duhet të përbëjnë jo më shumë se një të tretën e tij.</w:t>
      </w:r>
    </w:p>
    <w:p w:rsidR="00346BA3" w:rsidRDefault="00346BA3" w:rsidP="00346BA3">
      <w:pPr>
        <w:pStyle w:val="Paragrafi"/>
      </w:pPr>
      <w:r>
        <w:t xml:space="preserve">4.5 </w:t>
      </w:r>
      <w:smartTag w:uri="urn:schemas-microsoft-com:office:smarttags" w:element="PersonName">
        <w:r w:rsidRPr="00EB1BC2">
          <w:t>Administrator</w:t>
        </w:r>
      </w:smartTag>
      <w:r>
        <w:t>ët e përcaktuar sipas nenit 1 pika 1.3.3</w:t>
      </w:r>
      <w:r w:rsidRPr="00EB1BC2">
        <w:t xml:space="preserve"> nuk mund të jenë njëkohësisht edhe anëtarë të komitetit të kontrollit.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>4.6 Nuk lejohet qe</w:t>
      </w:r>
      <w:r w:rsidRPr="00EB1BC2">
        <w:t xml:space="preserve">nia si </w:t>
      </w:r>
      <w:r>
        <w:t xml:space="preserve">administrator, sipas pikës 1.3.3, </w:t>
      </w:r>
      <w:r w:rsidRPr="00EB1BC2">
        <w:t xml:space="preserve"> njëkohësisht në më shumë se një bankë. </w:t>
      </w:r>
    </w:p>
    <w:p w:rsidR="00346BA3" w:rsidRPr="00EB1BC2" w:rsidRDefault="00346BA3" w:rsidP="00346BA3">
      <w:pPr>
        <w:pStyle w:val="Paragrafi"/>
      </w:pPr>
      <w:r>
        <w:t>4.7 Nuk lejohet qe</w:t>
      </w:r>
      <w:r w:rsidRPr="00EB1BC2">
        <w:t>nia si a</w:t>
      </w:r>
      <w:r>
        <w:t>dministrator, sipas pikës 1.3.2</w:t>
      </w:r>
      <w:r w:rsidRPr="00EB1BC2">
        <w:t xml:space="preserve">, i personave të punësuar tek eksperti kontabël i autorizuar i bankës. </w:t>
      </w:r>
    </w:p>
    <w:p w:rsidR="00346BA3" w:rsidRPr="00EB1BC2" w:rsidRDefault="00346BA3" w:rsidP="00346BA3">
      <w:pPr>
        <w:pStyle w:val="Paragrafi"/>
      </w:pPr>
      <w:r>
        <w:t>4.8 Deri 2/3 e administratorëve të përcaktuar sipas nenit 1 pika 1.3.2</w:t>
      </w:r>
      <w:r w:rsidRPr="00EB1BC2">
        <w:t xml:space="preserve"> mund të jenë njëkohësisht edhe anëtarë të këshillit drejtues të bankës.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NeniNr"/>
      </w:pPr>
      <w:r w:rsidRPr="00EB1BC2">
        <w:t>Neni 5</w:t>
      </w:r>
    </w:p>
    <w:p w:rsidR="00346BA3" w:rsidRPr="00EB1BC2" w:rsidRDefault="00346BA3" w:rsidP="00346BA3">
      <w:pPr>
        <w:pStyle w:val="NeniTitull"/>
      </w:pPr>
      <w:r w:rsidRPr="00EB1BC2">
        <w:t>Miratimi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5.1 </w:t>
      </w:r>
      <w:r w:rsidRPr="00EB1BC2">
        <w:t xml:space="preserve">Bankat i emërojnë përfundimisht administratorët vetëm pas marrjes paraprakisht të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Shqipërisë.</w:t>
      </w:r>
    </w:p>
    <w:p w:rsidR="00346BA3" w:rsidRPr="00EB1BC2" w:rsidRDefault="00346BA3" w:rsidP="00346BA3">
      <w:pPr>
        <w:pStyle w:val="Paragrafi"/>
      </w:pPr>
      <w:r>
        <w:t xml:space="preserve">5.2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jep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timin e saj brenda 30 ditëve pas paraqitjes së dokumentacionit të plotë për marrjen e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 të administratorit të propozuar. </w:t>
      </w:r>
    </w:p>
    <w:p w:rsidR="00346BA3" w:rsidRPr="00EB1BC2" w:rsidRDefault="00346BA3" w:rsidP="00346BA3">
      <w:pPr>
        <w:pStyle w:val="Paragrafi"/>
      </w:pPr>
      <w:r>
        <w:t xml:space="preserve">5.3 </w:t>
      </w:r>
      <w:smartTag w:uri="urn:schemas-microsoft-com:office:smarttags" w:element="place">
        <w:r w:rsidRPr="00EB1BC2">
          <w:t>Banka</w:t>
        </w:r>
      </w:smartTag>
      <w:r w:rsidRPr="00EB1BC2">
        <w:t xml:space="preserve">, për çdo ndryshim pozicioni të administratorëve të </w:t>
      </w:r>
      <w:smartTag w:uri="urn:schemas-microsoft-com:office:smarttags" w:element="PersonName">
        <w:r w:rsidRPr="00EB1BC2">
          <w:t>mira</w:t>
        </w:r>
      </w:smartTag>
      <w:r w:rsidRPr="00EB1BC2">
        <w:t>tuar,</w:t>
      </w:r>
      <w:r>
        <w:t xml:space="preserve"> </w:t>
      </w:r>
      <w:r w:rsidRPr="00EB1BC2">
        <w:t xml:space="preserve">njofton me shkrim Bankën e Shqipërisë duke paraqitur: </w:t>
      </w:r>
    </w:p>
    <w:p w:rsidR="00346BA3" w:rsidRPr="00EB1BC2" w:rsidRDefault="00346BA3" w:rsidP="00346BA3">
      <w:pPr>
        <w:pStyle w:val="Paragrafi"/>
      </w:pPr>
      <w:r>
        <w:t xml:space="preserve">- </w:t>
      </w:r>
      <w:r w:rsidRPr="00EB1BC2">
        <w:t>doku</w:t>
      </w:r>
      <w:r>
        <w:t>mentin e emërimit sipas nenit 3 pika 3.2 të kësaj rregulloreje;</w:t>
      </w:r>
    </w:p>
    <w:p w:rsidR="00346BA3" w:rsidRPr="00EB1BC2" w:rsidRDefault="00346BA3" w:rsidP="00346BA3">
      <w:pPr>
        <w:pStyle w:val="Paragrafi"/>
      </w:pPr>
      <w:r>
        <w:t xml:space="preserve">- </w:t>
      </w:r>
      <w:r w:rsidRPr="00EB1BC2">
        <w:t>CV-në e plotësuar sipas formularit nr.1</w:t>
      </w:r>
      <w:r>
        <w:t>,</w:t>
      </w:r>
      <w:r w:rsidRPr="00EB1BC2">
        <w:t xml:space="preserve"> bashkëlidhur kësaj rregulloreje, për të vlerësuar eksperiencën e administratorit.</w:t>
      </w:r>
    </w:p>
    <w:p w:rsidR="00346BA3" w:rsidRPr="00EB1BC2" w:rsidRDefault="00346BA3" w:rsidP="00346BA3">
      <w:pPr>
        <w:pStyle w:val="Paragrafi"/>
      </w:pPr>
      <w:r>
        <w:t xml:space="preserve">5.4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mund të kërkojë në mënyrë konfidenciale</w:t>
      </w:r>
      <w:r>
        <w:t>,</w:t>
      </w:r>
      <w:r w:rsidRPr="00EB1BC2">
        <w:t xml:space="preserve"> nëpërmjet Drejtorit të Departamentit të Mbikëqyrjes, arsyet e largimit nga puna në bankë të administratorit të saj. </w:t>
      </w:r>
    </w:p>
    <w:p w:rsidR="00346BA3" w:rsidRPr="00EB1BC2" w:rsidRDefault="00346BA3" w:rsidP="00346BA3">
      <w:pPr>
        <w:pStyle w:val="Paragrafi"/>
      </w:pPr>
      <w:r>
        <w:t xml:space="preserve">5.5 </w:t>
      </w:r>
      <w:r w:rsidRPr="00EB1BC2">
        <w:t xml:space="preserve">Miratimi i administratorit bëhet nga Drejtori i Departamentit të Mbikëqyrjes në Bankën e Shqipërisë. </w:t>
      </w:r>
    </w:p>
    <w:p w:rsidR="00346BA3" w:rsidRPr="00EB1BC2" w:rsidRDefault="00346BA3" w:rsidP="00346BA3">
      <w:pPr>
        <w:pStyle w:val="Paragrafi"/>
      </w:pPr>
      <w:r>
        <w:t xml:space="preserve">5.6 </w:t>
      </w:r>
      <w:r w:rsidRPr="00EB1BC2">
        <w:t>Për parregullsi</w:t>
      </w:r>
      <w:r>
        <w:t>,</w:t>
      </w:r>
      <w:r w:rsidRPr="00EB1BC2">
        <w:t xml:space="preserve"> të vërejtura pas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 të administratorit, Banka e Shqipërisë rezervon të drejtën për të rishqyrtuar edhe një herë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timin e administratorit në një kohë të mëvonshme, me propozim të Departamentit të Mbikëqyrjes dhe vetëm me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 të Guvernatorit të Bankës së Shqipërisë dhe për një periudhë jo më larg se një vit kalendarik nga dita e </w:t>
      </w:r>
      <w:smartTag w:uri="urn:schemas-microsoft-com:office:smarttags" w:element="PersonName">
        <w:r w:rsidRPr="00EB1BC2">
          <w:t>mira</w:t>
        </w:r>
      </w:smartTag>
      <w:r w:rsidRPr="00EB1BC2">
        <w:t>timit të parë.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NeniNr"/>
      </w:pPr>
      <w:r w:rsidRPr="00EB1BC2">
        <w:t>Neni 6</w:t>
      </w:r>
    </w:p>
    <w:p w:rsidR="00346BA3" w:rsidRPr="00EB1BC2" w:rsidRDefault="00346BA3" w:rsidP="00346BA3">
      <w:pPr>
        <w:pStyle w:val="NeniTitull"/>
      </w:pPr>
      <w:r w:rsidRPr="00EB1BC2">
        <w:t xml:space="preserve">Refuzimi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6.1 </w:t>
      </w:r>
      <w:r w:rsidRPr="00EB1BC2">
        <w:t xml:space="preserve">Kur vërtetohet se administratori i propozuar nuk plotëson kushtet e kësaj rregulloreje,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refuzon dhënien e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timit. </w:t>
      </w:r>
    </w:p>
    <w:p w:rsidR="00346BA3" w:rsidRPr="00EB1BC2" w:rsidRDefault="00346BA3" w:rsidP="00346BA3">
      <w:pPr>
        <w:pStyle w:val="Paragrafi"/>
      </w:pPr>
      <w:r>
        <w:t xml:space="preserve">6.2 </w:t>
      </w:r>
      <w:r w:rsidRPr="00EB1BC2">
        <w:t>Vendimi i refuzimit të administratorit të bankës merret prej admini</w:t>
      </w:r>
      <w:r>
        <w:t>stratorit përgjegjës të Bankës s</w:t>
      </w:r>
      <w:r w:rsidRPr="00EB1BC2">
        <w:t>ë Shqipërisë. Një kopje e vendimit i dërgohet bankës/degës së bankës së huaj brenda 3 ditëve nga marrja e vendimit.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NeniNr"/>
      </w:pPr>
      <w:r w:rsidRPr="00EB1BC2">
        <w:t>Neni 7</w:t>
      </w:r>
    </w:p>
    <w:p w:rsidR="00346BA3" w:rsidRPr="00EB1BC2" w:rsidRDefault="00346BA3" w:rsidP="00346BA3">
      <w:pPr>
        <w:pStyle w:val="NeniTitull"/>
      </w:pPr>
      <w:r w:rsidRPr="00EB1BC2">
        <w:t xml:space="preserve">Revokimi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 w:rsidRPr="00EB1BC2">
        <w:t>7.1</w:t>
      </w:r>
      <w:r>
        <w:t xml:space="preserve"> </w:t>
      </w:r>
      <w:r w:rsidRPr="00EB1BC2">
        <w:t xml:space="preserve">Revokimi i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 të dhënë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bëhet kur:</w:t>
      </w:r>
    </w:p>
    <w:p w:rsidR="00346BA3" w:rsidRPr="00EB1BC2" w:rsidRDefault="00346BA3" w:rsidP="00346BA3">
      <w:pPr>
        <w:pStyle w:val="Paragrafi"/>
      </w:pPr>
      <w:r w:rsidRPr="00EB1BC2">
        <w:t xml:space="preserve">a) vërtetohet njëri nga rastet e  parashikuara  në nenin 5 të kësaj rregulloreje; </w:t>
      </w:r>
    </w:p>
    <w:p w:rsidR="00346BA3" w:rsidRPr="00EB1BC2" w:rsidRDefault="00346BA3" w:rsidP="00346BA3">
      <w:pPr>
        <w:pStyle w:val="Paragrafi"/>
      </w:pPr>
      <w:r w:rsidRPr="00EB1BC2">
        <w:t xml:space="preserve">b) personi ka paraqitur informacion të rremë për marrjen e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për emërimin si administrator i bankës;</w:t>
      </w:r>
    </w:p>
    <w:p w:rsidR="00346BA3" w:rsidRPr="00EB1BC2" w:rsidRDefault="00346BA3" w:rsidP="00346BA3">
      <w:pPr>
        <w:pStyle w:val="Paragrafi"/>
      </w:pPr>
      <w:r w:rsidRPr="00EB1BC2">
        <w:t>c) në mbësht</w:t>
      </w:r>
      <w:r>
        <w:t>etje të nenit 5 pika 5.6</w:t>
      </w:r>
      <w:r w:rsidRPr="00EB1BC2">
        <w:t xml:space="preserve"> të kësaj rregulloreje,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konstaton se emërimi i administratorit nuk është bërë në përputhje me kërkesat e kësaj rregulloreje.</w:t>
      </w:r>
    </w:p>
    <w:p w:rsidR="00346BA3" w:rsidRPr="00EB1BC2" w:rsidRDefault="00346BA3" w:rsidP="00346BA3">
      <w:pPr>
        <w:pStyle w:val="Paragrafi"/>
      </w:pPr>
      <w:r>
        <w:lastRenderedPageBreak/>
        <w:t>7.</w:t>
      </w:r>
      <w:r w:rsidRPr="00EB1BC2">
        <w:t>2</w:t>
      </w:r>
      <w:r>
        <w:t xml:space="preserve"> </w:t>
      </w:r>
      <w:r w:rsidRPr="00EB1BC2">
        <w:t xml:space="preserve">Vendimi i revokimit të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 të dhënë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</w:t>
      </w:r>
      <w:r>
        <w:t>së për administratorin e bankës</w:t>
      </w:r>
      <w:r w:rsidRPr="00EB1BC2">
        <w:t xml:space="preserve"> merret nga administratori përgjegjës i Bankës së Shqipërisë. Një kopje e vendimit i dërgohet bankës brenda 3 ditëve nga marrja e vendimit.</w:t>
      </w:r>
    </w:p>
    <w:p w:rsidR="00346BA3" w:rsidRPr="00EB1BC2" w:rsidRDefault="00346BA3" w:rsidP="00346BA3">
      <w:pPr>
        <w:pStyle w:val="NeniNr"/>
      </w:pPr>
      <w:r w:rsidRPr="00EB1BC2">
        <w:t>Neni 8</w:t>
      </w:r>
    </w:p>
    <w:p w:rsidR="00346BA3" w:rsidRPr="00EB1BC2" w:rsidRDefault="00346BA3" w:rsidP="00346BA3">
      <w:pPr>
        <w:pStyle w:val="NeniTitull"/>
      </w:pPr>
      <w:r w:rsidRPr="00EB1BC2">
        <w:t xml:space="preserve">Shkarkimi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 w:rsidRPr="00EB1BC2">
        <w:t>8.1</w:t>
      </w:r>
      <w:r>
        <w:t xml:space="preserve">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ka të drej</w:t>
      </w:r>
      <w:r>
        <w:t>të që, në përputhje me nenin 44 pika 2 ge</w:t>
      </w:r>
      <w:r w:rsidRPr="00EB1BC2">
        <w:t>rm</w:t>
      </w:r>
      <w:r>
        <w:t>a “e” të ligjit nr. 8365, datë 2.</w:t>
      </w:r>
      <w:r w:rsidRPr="00EB1BC2">
        <w:t xml:space="preserve">7.1998 “Për bankat në Republikën e Shqipërisë” dhe me aktet rregullative të </w:t>
      </w:r>
      <w:smartTag w:uri="urn:schemas-microsoft-com:office:smarttags" w:element="PersonName">
        <w:r w:rsidRPr="00EB1BC2">
          <w:t>mira</w:t>
        </w:r>
      </w:smartTag>
      <w:r w:rsidRPr="00EB1BC2">
        <w:t>tuara, të kërkojë shkarkimin dhe/ose largimin e një ose të të gjithë administratorëve të bankës/degës së bankës së huaj, nëse vëren shkelje të parashikuar</w:t>
      </w:r>
      <w:r>
        <w:t>a</w:t>
      </w:r>
      <w:r w:rsidRPr="00EB1BC2">
        <w:t xml:space="preserve"> në ligj dhe/ose aktet rregullative të </w:t>
      </w:r>
      <w:smartTag w:uri="urn:schemas-microsoft-com:office:smarttags" w:element="PersonName">
        <w:r w:rsidRPr="00EB1BC2">
          <w:t>mira</w:t>
        </w:r>
      </w:smartTag>
      <w:r w:rsidRPr="00EB1BC2">
        <w:t xml:space="preserve">tuara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Shqipërisë. </w:t>
      </w:r>
    </w:p>
    <w:p w:rsidR="00346BA3" w:rsidRPr="00EB1BC2" w:rsidRDefault="00346BA3" w:rsidP="00346BA3">
      <w:pPr>
        <w:pStyle w:val="Paragrafi"/>
      </w:pPr>
      <w:r>
        <w:t xml:space="preserve">8.2 </w:t>
      </w:r>
      <w:r w:rsidRPr="00EB1BC2">
        <w:t xml:space="preserve">Kërkesa për shkarkim dhe/ose largim, drejtuar organeve vendimmarrëse të bankës, nënshkruhet nga administratori përgjegjës i Bankës së Shqipërisë.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NeniNr"/>
      </w:pPr>
      <w:r w:rsidRPr="00EB1BC2">
        <w:t>Neni 9</w:t>
      </w:r>
    </w:p>
    <w:p w:rsidR="00346BA3" w:rsidRPr="00EB1BC2" w:rsidRDefault="00346BA3" w:rsidP="00346BA3">
      <w:pPr>
        <w:pStyle w:val="NeniTitull"/>
      </w:pPr>
      <w:r>
        <w:t>Regjistri i a</w:t>
      </w:r>
      <w:r w:rsidRPr="00EB1BC2">
        <w:t xml:space="preserve">dministratorëve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9.1 </w:t>
      </w:r>
      <w:r w:rsidRPr="00EB1BC2">
        <w:t xml:space="preserve">Çdo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tim, revokim, shkarkim </w:t>
      </w:r>
      <w:r>
        <w:t>ose</w:t>
      </w:r>
      <w:r w:rsidRPr="00EB1BC2">
        <w:t xml:space="preserve"> largim i administratorit të bankës, sipas dispozitave të kësaj rregulloreje, regjistrohet në një regjistër të veçantë në Departamentin e Mbikëqyrjes të Bankës së Shqipërisë.</w:t>
      </w:r>
    </w:p>
    <w:p w:rsidR="00346BA3" w:rsidRPr="00EB1BC2" w:rsidRDefault="00346BA3" w:rsidP="00346BA3">
      <w:pPr>
        <w:pStyle w:val="Paragrafi"/>
      </w:pPr>
      <w:r>
        <w:t xml:space="preserve">9.2 </w:t>
      </w:r>
      <w:r w:rsidRPr="00EB1BC2">
        <w:t xml:space="preserve">Çdo refuzim i </w:t>
      </w:r>
      <w:smartTag w:uri="urn:schemas-microsoft-com:office:smarttags" w:element="PersonName">
        <w:r w:rsidRPr="00EB1BC2">
          <w:t>mira</w:t>
        </w:r>
      </w:smartTag>
      <w:r w:rsidRPr="00EB1BC2">
        <w:t>timit të administratorit të bankës, regjistrohet në një listë të veçantë në Departamentin e Mbikëqyrjes të Bankës së Shqipërisë.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NeniNr"/>
      </w:pPr>
      <w:r w:rsidRPr="00EB1BC2">
        <w:t>Neni 10</w:t>
      </w:r>
    </w:p>
    <w:p w:rsidR="00346BA3" w:rsidRPr="00EB1BC2" w:rsidRDefault="00346BA3" w:rsidP="00346BA3">
      <w:pPr>
        <w:pStyle w:val="NeniTitull"/>
      </w:pPr>
      <w:r>
        <w:t>Dispozita të f</w:t>
      </w:r>
      <w:r w:rsidRPr="00EB1BC2">
        <w:t>undit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t xml:space="preserve">10.1 </w:t>
      </w:r>
      <w:r w:rsidRPr="00EB1BC2">
        <w:t>Bankat përshtatin kodin e rregullave të etikës për administratorët jo më vonë se 60 ditë pas hyrjes në fuqi të kësaj rregulloreje.</w:t>
      </w:r>
    </w:p>
    <w:p w:rsidR="00346BA3" w:rsidRPr="00EB1BC2" w:rsidRDefault="00346BA3" w:rsidP="00346BA3">
      <w:pPr>
        <w:pStyle w:val="Paragrafi"/>
      </w:pPr>
      <w:r>
        <w:t xml:space="preserve">10.2 </w:t>
      </w:r>
      <w:smartTag w:uri="urn:schemas-microsoft-com:office:smarttags" w:element="PersonName">
        <w:r w:rsidRPr="00EB1BC2">
          <w:t>Administrator</w:t>
        </w:r>
      </w:smartTag>
      <w:r w:rsidRPr="00EB1BC2">
        <w:t xml:space="preserve">ët e </w:t>
      </w:r>
      <w:smartTag w:uri="urn:schemas-microsoft-com:office:smarttags" w:element="PersonName">
        <w:r w:rsidRPr="00EB1BC2">
          <w:t>mira</w:t>
        </w:r>
      </w:smartTag>
      <w:r w:rsidRPr="00EB1BC2">
        <w:t xml:space="preserve">tuar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Shqipërisë, sipas rregullores  “Mbi kërkesat që duhet të plotësojnë administratorët e bankave dhe të degëve të bankave të huaja”</w:t>
      </w:r>
      <w:r>
        <w:t>,</w:t>
      </w:r>
      <w:r w:rsidRPr="00EB1BC2">
        <w:t xml:space="preserve"> </w:t>
      </w:r>
      <w:smartTag w:uri="urn:schemas-microsoft-com:office:smarttags" w:element="PersonName">
        <w:r w:rsidRPr="00EB1BC2">
          <w:t>mira</w:t>
        </w:r>
      </w:smartTag>
      <w:r w:rsidRPr="00EB1BC2">
        <w:t>tuar nga Këshilli Mbikëqyrës i Bankës së Shqipërisë, me v</w:t>
      </w:r>
      <w:r>
        <w:t>endimin nr.13, datë 17.</w:t>
      </w:r>
      <w:r w:rsidRPr="00EB1BC2">
        <w:t>2.1999</w:t>
      </w:r>
      <w:r>
        <w:t>,</w:t>
      </w:r>
      <w:r w:rsidRPr="00EB1BC2">
        <w:t xml:space="preserve"> nuk janë subjekt i kësaj rregu</w:t>
      </w:r>
      <w:r>
        <w:t>lloreje. Për rizgjedhjen e tyre</w:t>
      </w:r>
      <w:r w:rsidRPr="00EB1BC2">
        <w:t xml:space="preserve"> të plotësohen detyrimet e kësaj rregulloreje.</w:t>
      </w:r>
    </w:p>
    <w:p w:rsidR="00346BA3" w:rsidRPr="00EB1BC2" w:rsidRDefault="00346BA3" w:rsidP="00346BA3">
      <w:pPr>
        <w:pStyle w:val="Paragrafi"/>
      </w:pPr>
      <w:r>
        <w:t xml:space="preserve">10.3 </w:t>
      </w:r>
      <w:r w:rsidRPr="00EB1BC2">
        <w:t>Rregullorja “Mbi kërkesat që duhet të plotësojnë administratorët e bankave dhe të degëve të bankave të huaja”</w:t>
      </w:r>
      <w:r>
        <w:t>,</w:t>
      </w:r>
      <w:r w:rsidRPr="00EB1BC2">
        <w:t xml:space="preserve"> </w:t>
      </w:r>
      <w:smartTag w:uri="urn:schemas-microsoft-com:office:smarttags" w:element="PersonName">
        <w:r w:rsidRPr="00EB1BC2">
          <w:t>mira</w:t>
        </w:r>
      </w:smartTag>
      <w:r w:rsidRPr="00EB1BC2">
        <w:t>tuar nga Këshilli Mbikëqyrës i Bankës së Shqipëris</w:t>
      </w:r>
      <w:r>
        <w:t>ë, me vendimin nr.13, datë 17.</w:t>
      </w:r>
      <w:r w:rsidRPr="00EB1BC2">
        <w:t>2.1999 dhe ndryshimet e saj</w:t>
      </w:r>
      <w:r>
        <w:t>,</w:t>
      </w:r>
      <w:r w:rsidRPr="00EB1BC2">
        <w:t xml:space="preserve"> të </w:t>
      </w:r>
      <w:smartTag w:uri="urn:schemas-microsoft-com:office:smarttags" w:element="PersonName">
        <w:r w:rsidRPr="00EB1BC2">
          <w:t>mira</w:t>
        </w:r>
      </w:smartTag>
      <w:r w:rsidRPr="00EB1BC2">
        <w:t>tuara nga Këshilli Mbikëqyrës i Bankës së Shqipë</w:t>
      </w:r>
      <w:r>
        <w:t>risë, me vendimin nr.17, datë 1.</w:t>
      </w:r>
      <w:r w:rsidRPr="00EB1BC2">
        <w:t>3.2000, shfuqizohen.</w:t>
      </w:r>
    </w:p>
    <w:p w:rsidR="00346BA3" w:rsidRPr="00EB1BC2" w:rsidRDefault="00346BA3" w:rsidP="00346BA3">
      <w:pPr>
        <w:pStyle w:val="Paragrafi"/>
      </w:pPr>
      <w:r>
        <w:t xml:space="preserve">10.4 </w:t>
      </w:r>
      <w:r w:rsidRPr="00EB1BC2">
        <w:t xml:space="preserve">Kjo rregullore u </w:t>
      </w:r>
      <w:smartTag w:uri="urn:schemas-microsoft-com:office:smarttags" w:element="PersonName">
        <w:r w:rsidRPr="00EB1BC2">
          <w:t>mira</w:t>
        </w:r>
      </w:smartTag>
      <w:r>
        <w:t>tua</w:t>
      </w:r>
      <w:r w:rsidRPr="00EB1BC2">
        <w:t xml:space="preserve"> me vendimi</w:t>
      </w:r>
      <w:r>
        <w:t>n nr.120, datë</w:t>
      </w:r>
      <w:r w:rsidRPr="00EB1BC2">
        <w:t xml:space="preserve"> 30.12.2003 të Këshillit Mbikëqyrës të Bankës së Shqipërisë dhe hyn në fuqi 15 ditë pas botimit në Fletoren Zyrtare të Republikës së Shqipërisë.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Autoriteti"/>
      </w:pPr>
      <w:r w:rsidRPr="00EB1BC2">
        <w:t>Kryetari</w:t>
      </w:r>
    </w:p>
    <w:p w:rsidR="00346BA3" w:rsidRPr="00EB1BC2" w:rsidRDefault="00346BA3" w:rsidP="00346BA3">
      <w:pPr>
        <w:pStyle w:val="AutoritetiEmer"/>
      </w:pPr>
      <w:r w:rsidRPr="00EB1BC2">
        <w:t xml:space="preserve">Shkëlqim  Cani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 w:rsidRPr="00EB1BC2">
        <w:t xml:space="preserve"> </w:t>
      </w:r>
    </w:p>
    <w:p w:rsidR="00346BA3" w:rsidRPr="00EB1BC2" w:rsidRDefault="00346BA3" w:rsidP="00346BA3">
      <w:pPr>
        <w:pStyle w:val="TitulliTitull"/>
      </w:pPr>
      <w:r w:rsidRPr="00EB1BC2">
        <w:br w:type="page"/>
      </w:r>
      <w:r w:rsidRPr="00EB1BC2">
        <w:lastRenderedPageBreak/>
        <w:t>Formulari 1</w:t>
      </w:r>
    </w:p>
    <w:p w:rsidR="00346BA3" w:rsidRPr="00EB1BC2" w:rsidRDefault="00346BA3" w:rsidP="00346BA3">
      <w:pPr>
        <w:pStyle w:val="TitulliTitull"/>
      </w:pPr>
      <w:r w:rsidRPr="00EB1BC2">
        <w:t>CURRICULUM VITAE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rPr>
          <w:highlight w:val="lightGray"/>
        </w:rPr>
        <w:t xml:space="preserve">1. </w:t>
      </w:r>
      <w:r w:rsidRPr="00EB1BC2">
        <w:rPr>
          <w:highlight w:val="lightGray"/>
        </w:rPr>
        <w:t>Të dhëna personale</w:t>
      </w:r>
      <w:r w:rsidRPr="00EB1BC2">
        <w:t xml:space="preserve"> </w:t>
      </w:r>
    </w:p>
    <w:p w:rsidR="00346BA3" w:rsidRPr="00EB1BC2" w:rsidRDefault="00346BA3" w:rsidP="00346BA3">
      <w:pPr>
        <w:pStyle w:val="Paragrafi"/>
      </w:pPr>
      <w:r w:rsidRPr="00EB1BC2">
        <w:t>Emri:</w:t>
      </w:r>
    </w:p>
    <w:p w:rsidR="00346BA3" w:rsidRPr="00EB1BC2" w:rsidRDefault="00346BA3" w:rsidP="00346BA3">
      <w:pPr>
        <w:pStyle w:val="Paragrafi"/>
      </w:pPr>
      <w:r w:rsidRPr="00EB1BC2">
        <w:t>Mbiemri:</w:t>
      </w:r>
    </w:p>
    <w:p w:rsidR="00346BA3" w:rsidRPr="00EB1BC2" w:rsidRDefault="00346BA3" w:rsidP="00346BA3">
      <w:pPr>
        <w:pStyle w:val="Paragrafi"/>
      </w:pPr>
      <w:r w:rsidRPr="00EB1BC2">
        <w:t>Datëlindja:</w:t>
      </w:r>
    </w:p>
    <w:p w:rsidR="00346BA3" w:rsidRPr="00EB1BC2" w:rsidRDefault="00346BA3" w:rsidP="00346BA3">
      <w:pPr>
        <w:pStyle w:val="Paragrafi"/>
      </w:pPr>
      <w:r w:rsidRPr="00EB1BC2">
        <w:t xml:space="preserve">Vendlindja: </w:t>
      </w:r>
    </w:p>
    <w:p w:rsidR="00346BA3" w:rsidRPr="00EB1BC2" w:rsidRDefault="00346BA3" w:rsidP="00346BA3">
      <w:pPr>
        <w:pStyle w:val="Paragrafi"/>
      </w:pPr>
      <w:r w:rsidRPr="00EB1BC2">
        <w:t>Shtetësia:</w:t>
      </w:r>
    </w:p>
    <w:p w:rsidR="00346BA3" w:rsidRPr="00EB1BC2" w:rsidRDefault="00346BA3" w:rsidP="00346BA3">
      <w:pPr>
        <w:pStyle w:val="Paragrafi"/>
      </w:pPr>
      <w:r w:rsidRPr="00EB1BC2">
        <w:t>Adresa e vendbanimit aktual:</w:t>
      </w:r>
    </w:p>
    <w:p w:rsidR="00346BA3" w:rsidRPr="00EB1BC2" w:rsidRDefault="00346BA3" w:rsidP="00346BA3">
      <w:pPr>
        <w:pStyle w:val="Paragrafi"/>
      </w:pPr>
      <w:r w:rsidRPr="00EB1BC2">
        <w:t>Gjendja civile:!___! I/e martuar!___! beqar/e!___! I/e divorcuar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rPr>
          <w:highlight w:val="lightGray"/>
        </w:rPr>
        <w:t xml:space="preserve">2. </w:t>
      </w:r>
      <w:r w:rsidRPr="00EB1BC2">
        <w:rPr>
          <w:highlight w:val="lightGray"/>
        </w:rPr>
        <w:t>Arsimi i kryer</w:t>
      </w:r>
    </w:p>
    <w:p w:rsidR="00346BA3" w:rsidRPr="00EB1BC2" w:rsidRDefault="00346BA3" w:rsidP="00346BA3">
      <w:pPr>
        <w:pStyle w:val="Paragrafi"/>
      </w:pPr>
      <w:r w:rsidRPr="00EB1BC2">
        <w:t>Ju lutemi filloni nga arsimi i mesëm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1. Emri i institucionit dhe adresa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Datat e ndjekjes së studimeve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19xx – 19xx</w:t>
            </w: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Diploma </w:t>
            </w:r>
            <w:r>
              <w:t>ose c</w:t>
            </w:r>
            <w:r w:rsidRPr="00EB1BC2">
              <w:t>ertifikata e fituar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2. Emri i institucionit dhe adresa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Datat e ndjekjes së studimeve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19xx – 19xx</w:t>
            </w: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Diploma </w:t>
            </w:r>
            <w:r>
              <w:t>ose c</w:t>
            </w:r>
            <w:r w:rsidRPr="00EB1BC2">
              <w:t>ertifikata e fituar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</w:tbl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rPr>
          <w:highlight w:val="lightGray"/>
        </w:rPr>
        <w:t xml:space="preserve">3. </w:t>
      </w:r>
      <w:r w:rsidRPr="00EB1BC2">
        <w:rPr>
          <w:highlight w:val="lightGray"/>
        </w:rPr>
        <w:t>Njohja e gjuhëve të huaja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  <w:gridCol w:w="2214"/>
      </w:tblGrid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  <w:r w:rsidRPr="00EB1BC2">
              <w:t>Gjuha e huaj</w:t>
            </w: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  <w:r w:rsidRPr="00EB1BC2">
              <w:t>Njohja në lexim</w:t>
            </w: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  <w:r w:rsidRPr="00EB1BC2">
              <w:t>Njohja në të folur</w:t>
            </w: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  <w:r w:rsidRPr="00EB1BC2">
              <w:t>Njohja në të shkruar</w:t>
            </w: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  <w:tc>
          <w:tcPr>
            <w:tcW w:w="2214" w:type="dxa"/>
          </w:tcPr>
          <w:p w:rsidR="00346BA3" w:rsidRPr="00EB1BC2" w:rsidRDefault="00346BA3" w:rsidP="00346BA3">
            <w:pPr>
              <w:pStyle w:val="Tabele"/>
            </w:pPr>
          </w:p>
        </w:tc>
      </w:tr>
    </w:tbl>
    <w:p w:rsidR="00346BA3" w:rsidRPr="00EB1BC2" w:rsidRDefault="00346BA3" w:rsidP="00346BA3">
      <w:pPr>
        <w:pStyle w:val="Paragrafi"/>
      </w:pPr>
      <w:r w:rsidRPr="00EB1BC2">
        <w:t>Shënoni vlerësimin me numrat nga 5 – 1 (5 = shumë mirë, 4 = mirë, 3 = mjaftueshëm etj.).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rPr>
          <w:highlight w:val="lightGray"/>
        </w:rPr>
        <w:t xml:space="preserve">4. </w:t>
      </w:r>
      <w:r w:rsidRPr="00EB1BC2">
        <w:rPr>
          <w:highlight w:val="lightGray"/>
        </w:rPr>
        <w:t>Pjesëmarrje në këshilla drejtuese/ në shoqata profesionistësh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  <w:rPr>
          <w:highlight w:val="lightGray"/>
        </w:rPr>
      </w:pPr>
      <w:r>
        <w:rPr>
          <w:highlight w:val="lightGray"/>
        </w:rPr>
        <w:t xml:space="preserve">5. </w:t>
      </w:r>
      <w:r w:rsidRPr="00EB1BC2">
        <w:rPr>
          <w:highlight w:val="lightGray"/>
        </w:rPr>
        <w:t xml:space="preserve">Kurse kualifikimi të kryera </w:t>
      </w:r>
    </w:p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>
        <w:rPr>
          <w:highlight w:val="lightGray"/>
        </w:rPr>
        <w:t xml:space="preserve">6. </w:t>
      </w:r>
      <w:r w:rsidRPr="00EB1BC2">
        <w:rPr>
          <w:highlight w:val="lightGray"/>
        </w:rPr>
        <w:t>Eksperienca profesionale</w:t>
      </w:r>
    </w:p>
    <w:p w:rsidR="00346BA3" w:rsidRPr="00EB1BC2" w:rsidRDefault="00346BA3" w:rsidP="00346BA3">
      <w:pPr>
        <w:pStyle w:val="Paragrafi"/>
      </w:pPr>
      <w:r w:rsidRPr="00EB1BC2">
        <w:t>Përshkrimi i detajuar i punësimit. Ju lutemi filloni nga punëdhënësi më i fundit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Periudha e punësimit (muaj/vit – muaj/vit)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Natyra e punësimit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a. i punësuar                              </w:t>
            </w:r>
            <w:r>
              <w:t xml:space="preserve">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b. i vetëpunësuar                      </w:t>
            </w:r>
            <w:r>
              <w:t xml:space="preserve">       </w:t>
            </w:r>
            <w:r w:rsidRPr="00EB1BC2">
              <w:t xml:space="preserve"> 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c. i papunë                                 </w:t>
            </w:r>
            <w:r>
              <w:t xml:space="preserve">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d. ndjekje e studimeve me shkëputje 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nga puna (full-time)                  </w:t>
            </w:r>
            <w:r>
              <w:t xml:space="preserve">        </w:t>
            </w:r>
            <w:r w:rsidRPr="00EB1BC2">
              <w:t>!___!</w:t>
            </w: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Emri dhe adresa e punëdhënësit</w:t>
            </w:r>
          </w:p>
          <w:p w:rsidR="00346BA3" w:rsidRPr="00EB1BC2" w:rsidRDefault="00346BA3" w:rsidP="00346BA3">
            <w:pPr>
              <w:pStyle w:val="Tabele"/>
            </w:pP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Natyra e biznesit ( publik ose privat)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Pozicioni (emërtimi i vendit tuaj të punës)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Përgjegjësitë (të detajuara) 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Arsyet e largimit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a. Dorëheqje                               </w:t>
            </w:r>
            <w:r>
              <w:t xml:space="preserve">    </w:t>
            </w:r>
            <w:r w:rsidRPr="00EB1BC2">
              <w:t xml:space="preserve"> 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b. Shkurtim i vendit të punës     </w:t>
            </w:r>
            <w:r>
              <w:t xml:space="preserve"> </w:t>
            </w:r>
            <w:r w:rsidRPr="00EB1BC2">
              <w:t xml:space="preserve"> </w:t>
            </w:r>
            <w:r>
              <w:t xml:space="preserve">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c. Dalje në pension                 </w:t>
            </w:r>
            <w:r>
              <w:t xml:space="preserve">          </w:t>
            </w:r>
            <w:r w:rsidRPr="00EB1BC2">
              <w:t xml:space="preserve">!___!     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d. Përfundimi i kontratës 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    së punësimit        </w:t>
            </w:r>
            <w:r>
              <w:t xml:space="preserve"> </w:t>
            </w:r>
            <w:r w:rsidRPr="00EB1BC2">
              <w:t xml:space="preserve"> </w:t>
            </w:r>
            <w:r>
              <w:t xml:space="preserve">                 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>e. Pushi</w:t>
            </w:r>
            <w:r>
              <w:t xml:space="preserve">m nga puna                     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f. Të tjera     </w:t>
            </w:r>
            <w:r>
              <w:t xml:space="preserve">                             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>Specifiko</w:t>
            </w: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Periudha e punësimit (muaj/vit – muaj/vit)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lastRenderedPageBreak/>
              <w:t>Natyra e punësimit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a. i punësuar                              </w:t>
            </w:r>
            <w:r>
              <w:t xml:space="preserve">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b. i vetëpunësuar                       </w:t>
            </w:r>
            <w:r>
              <w:t xml:space="preserve"> 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c. i papunë                                 </w:t>
            </w:r>
            <w:r>
              <w:t xml:space="preserve">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d. ndjekje e studimeve me shkëputje 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nga puna (full-time)                  </w:t>
            </w:r>
            <w:r>
              <w:t xml:space="preserve">         </w:t>
            </w:r>
            <w:r w:rsidRPr="00EB1BC2">
              <w:t>!___!</w:t>
            </w: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Emri dhe adresa e punëdhënësit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Natyra e biznesit (publik ose privat)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Pozicioni (emërtimi i vendit tuaj të punës)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Përgjegjësitë (të detajuara) 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Arsyet e largimit</w:t>
            </w:r>
          </w:p>
          <w:p w:rsidR="00346BA3" w:rsidRPr="00EB1BC2" w:rsidRDefault="00346BA3" w:rsidP="00346BA3">
            <w:pPr>
              <w:pStyle w:val="Tabele"/>
            </w:pPr>
          </w:p>
          <w:p w:rsidR="00346BA3" w:rsidRPr="00EB1BC2" w:rsidRDefault="00346BA3" w:rsidP="00346BA3">
            <w:pPr>
              <w:pStyle w:val="Tabele"/>
            </w:pPr>
          </w:p>
          <w:p w:rsidR="00346BA3" w:rsidRPr="00EB1BC2" w:rsidRDefault="00346BA3" w:rsidP="00346BA3">
            <w:pPr>
              <w:pStyle w:val="Tabele"/>
            </w:pPr>
          </w:p>
          <w:p w:rsidR="00346BA3" w:rsidRPr="00EB1BC2" w:rsidRDefault="00346BA3" w:rsidP="00346BA3">
            <w:pPr>
              <w:pStyle w:val="Tabele"/>
            </w:pPr>
          </w:p>
          <w:p w:rsidR="00346BA3" w:rsidRPr="00EB1BC2" w:rsidRDefault="00346BA3" w:rsidP="00346BA3">
            <w:pPr>
              <w:pStyle w:val="Tabele"/>
            </w:pPr>
          </w:p>
          <w:p w:rsidR="00346BA3" w:rsidRPr="00EB1BC2" w:rsidRDefault="00346BA3" w:rsidP="00346BA3">
            <w:pPr>
              <w:pStyle w:val="Tabele"/>
            </w:pPr>
          </w:p>
          <w:p w:rsidR="00346BA3" w:rsidRPr="00EB1BC2" w:rsidRDefault="00346BA3" w:rsidP="00346BA3">
            <w:pPr>
              <w:pStyle w:val="Tabele"/>
            </w:pP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a. Dorëheqje                                </w:t>
            </w:r>
            <w:r>
              <w:t xml:space="preserve">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b. Shkurtim i vendit të punës      </w:t>
            </w:r>
            <w:r>
              <w:t xml:space="preserve"> 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c. Dalje në pension                      </w:t>
            </w:r>
            <w:r>
              <w:t xml:space="preserve">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d. Përfundimi i kontratës 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së punësimit                                 </w:t>
            </w:r>
            <w:r>
              <w:t xml:space="preserve">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e. Pushim nga puna                      </w:t>
            </w:r>
            <w:r>
              <w:t xml:space="preserve">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f. Të tjera                                      </w:t>
            </w:r>
            <w:r>
              <w:t xml:space="preserve">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>Specifiko</w:t>
            </w: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Periudha e punësimit (muaj/vit – muaj/vit)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Natyra e punësimit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a. i punësuar                              </w:t>
            </w:r>
            <w:r>
              <w:t xml:space="preserve">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b. i vetëpunësuar                       </w:t>
            </w:r>
            <w:r>
              <w:t xml:space="preserve">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c. i papunë                                 </w:t>
            </w:r>
            <w:r>
              <w:t xml:space="preserve">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d. ndjekje e studimeve me shkëputje 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nga puna (full-time)                  </w:t>
            </w:r>
            <w:r>
              <w:t xml:space="preserve">        </w:t>
            </w:r>
            <w:r w:rsidRPr="00EB1BC2">
              <w:t>!___!</w:t>
            </w: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Emri dhe adresa e punëdhënësit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Natyra e biznesit (publik ose privat)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Pozicioni (emërtimi i vendit tuaj të punës)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Përgjegjësitë (të detajuara) 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</w:p>
        </w:tc>
      </w:tr>
      <w:tr w:rsidR="00346BA3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>Arsyet e largimit</w:t>
            </w:r>
          </w:p>
        </w:tc>
        <w:tc>
          <w:tcPr>
            <w:tcW w:w="4428" w:type="dxa"/>
          </w:tcPr>
          <w:p w:rsidR="00346BA3" w:rsidRPr="00EB1BC2" w:rsidRDefault="00346BA3" w:rsidP="00346BA3">
            <w:pPr>
              <w:pStyle w:val="Tabele"/>
            </w:pPr>
            <w:r w:rsidRPr="00EB1BC2">
              <w:t xml:space="preserve">a. Dorëheqje                                </w:t>
            </w:r>
            <w:r>
              <w:t xml:space="preserve">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b. Shkurtim i vendit të punës      </w:t>
            </w:r>
            <w:r>
              <w:t xml:space="preserve">  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c. Dalje në pension                      </w:t>
            </w:r>
            <w:r>
              <w:t xml:space="preserve">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d. Përfundimi i kontratës 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së punësimit                                 </w:t>
            </w:r>
            <w:r>
              <w:t xml:space="preserve">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e. Pushim nga puna                      </w:t>
            </w:r>
            <w:r>
              <w:t xml:space="preserve">   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 xml:space="preserve">f. Të tjera                                      </w:t>
            </w:r>
            <w:r>
              <w:t xml:space="preserve"> </w:t>
            </w:r>
            <w:r w:rsidRPr="00EB1BC2">
              <w:t>!___!</w:t>
            </w:r>
          </w:p>
          <w:p w:rsidR="00346BA3" w:rsidRPr="00EB1BC2" w:rsidRDefault="00346BA3" w:rsidP="00346BA3">
            <w:pPr>
              <w:pStyle w:val="Tabele"/>
            </w:pPr>
            <w:r w:rsidRPr="00EB1BC2">
              <w:t>Specifiko</w:t>
            </w:r>
          </w:p>
        </w:tc>
      </w:tr>
    </w:tbl>
    <w:p w:rsidR="00346BA3" w:rsidRPr="00EB1BC2" w:rsidRDefault="00346BA3" w:rsidP="00346BA3">
      <w:pPr>
        <w:pStyle w:val="Paragrafi"/>
      </w:pPr>
    </w:p>
    <w:p w:rsidR="00346BA3" w:rsidRPr="00EB1BC2" w:rsidRDefault="00346BA3" w:rsidP="00346BA3">
      <w:pPr>
        <w:pStyle w:val="Paragrafi"/>
      </w:pPr>
      <w:r w:rsidRPr="00EB1BC2">
        <w:t>Emri dhe mbiemri i administratorit të propozuar.</w:t>
      </w:r>
    </w:p>
    <w:p w:rsidR="00346BA3" w:rsidRPr="00EB1BC2" w:rsidRDefault="00346BA3" w:rsidP="00346BA3">
      <w:pPr>
        <w:pStyle w:val="Paragrafi"/>
      </w:pPr>
      <w:r w:rsidRPr="00EB1BC2">
        <w:t>(firma)</w:t>
      </w:r>
    </w:p>
    <w:p w:rsidR="00346BA3" w:rsidRDefault="00346BA3" w:rsidP="00346BA3">
      <w:pPr>
        <w:pStyle w:val="Paragrafi"/>
      </w:pPr>
      <w:r w:rsidRPr="00EB1BC2">
        <w:t>Data</w:t>
      </w:r>
    </w:p>
    <w:p w:rsidR="00346BA3" w:rsidRDefault="00346BA3" w:rsidP="00346BA3">
      <w:pPr>
        <w:pStyle w:val="Paragrafi"/>
      </w:pPr>
    </w:p>
    <w:p w:rsidR="00346BA3" w:rsidRDefault="00346BA3" w:rsidP="00346BA3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0C3FBA"/>
    <w:rsid w:val="00134ADF"/>
    <w:rsid w:val="00187855"/>
    <w:rsid w:val="001A58B2"/>
    <w:rsid w:val="001C7978"/>
    <w:rsid w:val="0022170D"/>
    <w:rsid w:val="002C6BAB"/>
    <w:rsid w:val="00304413"/>
    <w:rsid w:val="00346BA3"/>
    <w:rsid w:val="00383FD5"/>
    <w:rsid w:val="003E06F6"/>
    <w:rsid w:val="003F043A"/>
    <w:rsid w:val="00470F9C"/>
    <w:rsid w:val="004A52AE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30C2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26C740-8710-4AE5-98CE-0BA07BD7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BA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346BA3"/>
    <w:rPr>
      <w:rFonts w:ascii="CG Times" w:hAnsi="CG Times"/>
      <w:b/>
      <w:sz w:val="22"/>
      <w:lang w:val="en-GB" w:eastAsia="en-US" w:bidi="ar-SA"/>
    </w:rPr>
  </w:style>
  <w:style w:type="paragraph" w:styleId="BalloonText">
    <w:name w:val="Balloon Text"/>
    <w:basedOn w:val="Normal"/>
    <w:semiHidden/>
    <w:rsid w:val="00346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2019-03-14T16:47:00Z</dcterms:created>
  <dcterms:modified xsi:type="dcterms:W3CDTF">2019-03-14T16:47:00Z</dcterms:modified>
</cp:coreProperties>
</file>