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23" w:rsidRPr="008F6AA2" w:rsidRDefault="00C74523" w:rsidP="00C74523">
      <w:pPr>
        <w:pStyle w:val="Akti"/>
        <w:keepNext w:val="0"/>
      </w:pPr>
      <w:bookmarkStart w:id="0" w:name="_GoBack"/>
      <w:bookmarkEnd w:id="0"/>
      <w:r w:rsidRPr="008F6AA2">
        <w:t>VENDIM</w:t>
      </w:r>
    </w:p>
    <w:p w:rsidR="00C74523" w:rsidRPr="008F6AA2" w:rsidRDefault="00C74523" w:rsidP="00C74523">
      <w:pPr>
        <w:pStyle w:val="NumriData"/>
        <w:keepNext w:val="0"/>
      </w:pPr>
      <w:r>
        <w:t>Nr.84, datë 11.12.</w:t>
      </w:r>
      <w:r w:rsidRPr="008F6AA2">
        <w:t>2008</w:t>
      </w:r>
    </w:p>
    <w:p w:rsidR="00C74523" w:rsidRPr="001F0FC7" w:rsidRDefault="00C74523" w:rsidP="00223E77">
      <w:pPr>
        <w:pStyle w:val="Paragrafi"/>
      </w:pPr>
    </w:p>
    <w:p w:rsidR="00C74523" w:rsidRDefault="00C74523" w:rsidP="00C74523">
      <w:pPr>
        <w:pStyle w:val="Titulli"/>
        <w:keepNext w:val="0"/>
      </w:pPr>
      <w:r w:rsidRPr="008F6AA2">
        <w:t>PËR</w:t>
      </w:r>
      <w:r>
        <w:t xml:space="preserve"> </w:t>
      </w:r>
      <w:r w:rsidRPr="008F6AA2">
        <w:t xml:space="preserve">MIRATIMIN E PËRDORIMIT NGA BANKAT TË REZERVËS SË DETYRUAR </w:t>
      </w:r>
    </w:p>
    <w:p w:rsidR="00C74523" w:rsidRPr="008F6AA2" w:rsidRDefault="00C74523" w:rsidP="00C74523">
      <w:pPr>
        <w:pStyle w:val="Titulli"/>
        <w:keepNext w:val="0"/>
      </w:pPr>
      <w:r w:rsidRPr="008F6AA2">
        <w:t xml:space="preserve">NË LEKË </w:t>
      </w:r>
    </w:p>
    <w:p w:rsidR="00C74523" w:rsidRPr="001F0FC7" w:rsidRDefault="00C74523" w:rsidP="00223E77">
      <w:pPr>
        <w:pStyle w:val="Paragrafi"/>
      </w:pPr>
    </w:p>
    <w:p w:rsidR="00C74523" w:rsidRPr="008F6AA2" w:rsidRDefault="00C74523" w:rsidP="00C74523">
      <w:pPr>
        <w:pStyle w:val="BazLigjPropozues"/>
        <w:keepNext w:val="0"/>
      </w:pPr>
      <w:r w:rsidRPr="008F6AA2">
        <w:t>Në bazë dhe për zbatim të nenit 19, nenit 20, neni</w:t>
      </w:r>
      <w:r>
        <w:t>t 43 shkronja “c” të ligjit nr.</w:t>
      </w:r>
      <w:r w:rsidRPr="008F6AA2">
        <w:t>8269, datë 23.12.1</w:t>
      </w:r>
      <w:r>
        <w:t>997 “Për Bankën e Shqipërisë”, të ndryshuar,</w:t>
      </w:r>
      <w:r w:rsidRPr="008F6AA2">
        <w:t xml:space="preserve"> të nenit 11, pika 2 të rregullores “Mbi minimumin e rezervës së detyruar mbajtur në Bankën e Shqipërisë nga bankat”</w:t>
      </w:r>
      <w:r>
        <w:t>,</w:t>
      </w:r>
      <w:r w:rsidRPr="008F6AA2">
        <w:t xml:space="preserve"> m</w:t>
      </w:r>
      <w:r>
        <w:t>iratuar me vendimin nr.43, datë 16.</w:t>
      </w:r>
      <w:r w:rsidRPr="008F6AA2">
        <w:t>7.2008 të Këshillit Mbi</w:t>
      </w:r>
      <w:r>
        <w:t>këqyrës të Bankës së Shqipërisë,</w:t>
      </w:r>
      <w:r w:rsidRPr="008F6AA2">
        <w:t xml:space="preserve"> si dhe bazuar në propozimin e Departamentit të Operacioneve Monetare, Këshilli Mb</w:t>
      </w:r>
      <w:r>
        <w:t>ikëqyrës i Bankës së Shqipërisë</w:t>
      </w:r>
    </w:p>
    <w:p w:rsidR="00C74523" w:rsidRPr="001F0FC7" w:rsidRDefault="00C74523" w:rsidP="00223E77">
      <w:pPr>
        <w:pStyle w:val="Paragrafi"/>
      </w:pPr>
    </w:p>
    <w:p w:rsidR="00C74523" w:rsidRPr="008F6AA2" w:rsidRDefault="00C74523" w:rsidP="00C74523">
      <w:pPr>
        <w:pStyle w:val="VENDOSI"/>
        <w:keepNext w:val="0"/>
      </w:pPr>
      <w:r>
        <w:t>VENDO</w:t>
      </w:r>
      <w:r w:rsidRPr="008F6AA2">
        <w:t>SI:</w:t>
      </w:r>
    </w:p>
    <w:p w:rsidR="00C74523" w:rsidRPr="001F0FC7" w:rsidRDefault="00C74523" w:rsidP="00223E77">
      <w:pPr>
        <w:pStyle w:val="Paragrafi"/>
      </w:pPr>
    </w:p>
    <w:p w:rsidR="00C74523" w:rsidRPr="008F6AA2" w:rsidRDefault="00C74523" w:rsidP="00223E77">
      <w:pPr>
        <w:pStyle w:val="Paragrafi"/>
      </w:pPr>
      <w:r>
        <w:t xml:space="preserve">1. </w:t>
      </w:r>
      <w:r w:rsidRPr="008F6AA2">
        <w:t>Të lejojë bankat dhe degët e bankave të huaja të përdorin çdo ditë, deri në 40 (dyzet) për qind të shumës së rezervës së detyruar në lekë.</w:t>
      </w:r>
    </w:p>
    <w:p w:rsidR="00C74523" w:rsidRPr="008F6AA2" w:rsidRDefault="00C74523" w:rsidP="00223E77">
      <w:pPr>
        <w:pStyle w:val="Paragrafi"/>
      </w:pPr>
      <w:r>
        <w:t xml:space="preserve">2. </w:t>
      </w:r>
      <w:r w:rsidRPr="008F6AA2">
        <w:t xml:space="preserve">Ngarkohet </w:t>
      </w:r>
      <w:smartTag w:uri="urn:schemas-microsoft-com:office:smarttags" w:element="PersonName">
        <w:r w:rsidRPr="008F6AA2">
          <w:t>Departamenti i Operacioneve Monetare</w:t>
        </w:r>
      </w:smartTag>
      <w:r w:rsidRPr="008F6AA2">
        <w:t xml:space="preserve"> me zbatimin e këtij vendimi.</w:t>
      </w:r>
    </w:p>
    <w:p w:rsidR="00C74523" w:rsidRPr="008F6AA2" w:rsidRDefault="00C74523" w:rsidP="00223E77">
      <w:pPr>
        <w:pStyle w:val="Paragrafi"/>
      </w:pPr>
      <w:r>
        <w:t xml:space="preserve">3. </w:t>
      </w:r>
      <w:r w:rsidRPr="008F6AA2">
        <w:t>Ngarkohet Departamenti i Marrëd</w:t>
      </w:r>
      <w:r>
        <w:t>hënieve me Jashtë, Integrimit Eu</w:t>
      </w:r>
      <w:r w:rsidRPr="008F6AA2">
        <w:t>ropian dhe Komunikimit për publikimin menjëherë të këtij vendimi në Fletoren Zyrtare të Republikës së Shqipërisë dhe në Buletinin Zyrtar të Bankës së Shqipërisë.</w:t>
      </w:r>
    </w:p>
    <w:p w:rsidR="00C74523" w:rsidRPr="008F6AA2" w:rsidRDefault="00C74523" w:rsidP="00223E77">
      <w:pPr>
        <w:pStyle w:val="Paragrafi"/>
      </w:pPr>
      <w:r>
        <w:t xml:space="preserve">4. </w:t>
      </w:r>
      <w:r w:rsidRPr="008F6AA2">
        <w:t>Me hyrjen në fuqi të këtij vendimi, v</w:t>
      </w:r>
      <w:r>
        <w:t>endimi nr.44, datë 16.</w:t>
      </w:r>
      <w:r w:rsidRPr="008F6AA2">
        <w:t>7.2008 i Këshillit Mbikëqyrës të Bankës së Shqipërisë “Për miratimin e përdorimit nga bankat të rezervës së detyruar në lekë”, shfuqizohet.</w:t>
      </w:r>
    </w:p>
    <w:p w:rsidR="00C74523" w:rsidRPr="008F6AA2" w:rsidRDefault="00C74523" w:rsidP="00223E77">
      <w:pPr>
        <w:pStyle w:val="Paragrafi"/>
      </w:pPr>
      <w:r w:rsidRPr="008F6AA2">
        <w:t>Ky vendim hyn në fuqi në datë 24.1.2009</w:t>
      </w:r>
      <w:r>
        <w:t>.</w:t>
      </w:r>
    </w:p>
    <w:p w:rsidR="00C74523" w:rsidRPr="008F6AA2" w:rsidRDefault="00C74523" w:rsidP="00223E77">
      <w:pPr>
        <w:pStyle w:val="Paragrafi"/>
      </w:pPr>
    </w:p>
    <w:p w:rsidR="00C74523" w:rsidRPr="008F6AA2" w:rsidRDefault="00C74523" w:rsidP="00C74523">
      <w:pPr>
        <w:pStyle w:val="Autoriteti"/>
        <w:keepNext w:val="0"/>
      </w:pPr>
      <w:r w:rsidRPr="008F6AA2">
        <w:t xml:space="preserve">KRYETAR     </w:t>
      </w:r>
    </w:p>
    <w:p w:rsidR="00C74523" w:rsidRPr="008F6AA2" w:rsidRDefault="00C74523" w:rsidP="00C74523">
      <w:pPr>
        <w:pStyle w:val="AutoritetiEmer"/>
      </w:pPr>
      <w:r w:rsidRPr="008F6AA2">
        <w:t>Ardian Fullani</w:t>
      </w:r>
    </w:p>
    <w:sectPr w:rsidR="00C74523" w:rsidRPr="008F6A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4523"/>
    <w:rsid w:val="00084542"/>
    <w:rsid w:val="001136A5"/>
    <w:rsid w:val="00223E77"/>
    <w:rsid w:val="00360A84"/>
    <w:rsid w:val="004006EF"/>
    <w:rsid w:val="00455E8D"/>
    <w:rsid w:val="006466BD"/>
    <w:rsid w:val="006B5F49"/>
    <w:rsid w:val="006F121D"/>
    <w:rsid w:val="006F7EC5"/>
    <w:rsid w:val="00717DDC"/>
    <w:rsid w:val="007644E4"/>
    <w:rsid w:val="007D0BAC"/>
    <w:rsid w:val="0083289D"/>
    <w:rsid w:val="008674D9"/>
    <w:rsid w:val="008D4BC1"/>
    <w:rsid w:val="00A250BB"/>
    <w:rsid w:val="00AB3581"/>
    <w:rsid w:val="00B1701F"/>
    <w:rsid w:val="00C62A82"/>
    <w:rsid w:val="00C74523"/>
    <w:rsid w:val="00C75A34"/>
    <w:rsid w:val="00CD1B0F"/>
    <w:rsid w:val="00EA770F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3F2BFD-9A94-40B2-BD1D-5812731D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523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C7452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C74523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AutoritetiEmer"/>
    <w:rsid w:val="00C7452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7452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7452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Paragrafi">
    <w:name w:val="Paragrafi"/>
    <w:rsid w:val="00C7452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C7452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C74523"/>
    <w:rPr>
      <w:rFonts w:ascii="CG Times" w:hAnsi="CG Times"/>
      <w:b/>
      <w:sz w:val="22"/>
      <w:lang w:val="en-GB" w:eastAsia="en-US" w:bidi="ar-SA"/>
    </w:rPr>
  </w:style>
  <w:style w:type="paragraph" w:customStyle="1" w:styleId="Titulli">
    <w:name w:val="Titulli"/>
    <w:next w:val="Normal"/>
    <w:link w:val="TitulliChar"/>
    <w:rsid w:val="00C7452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C7452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C7452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C7452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2019-03-16T20:19:00Z</dcterms:created>
  <dcterms:modified xsi:type="dcterms:W3CDTF">2019-03-16T20:19:00Z</dcterms:modified>
</cp:coreProperties>
</file>