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3F0F3" w14:textId="2B276E9B" w:rsidR="0032429D" w:rsidRPr="00084F73" w:rsidRDefault="0032429D" w:rsidP="00315ED5">
      <w:pPr>
        <w:pStyle w:val="BodyText"/>
        <w:spacing w:after="0" w:line="240" w:lineRule="auto"/>
        <w:ind w:firstLine="284"/>
        <w:jc w:val="center"/>
        <w:rPr>
          <w:rFonts w:ascii="Garamond" w:hAnsi="Garamond"/>
          <w:b/>
          <w:sz w:val="24"/>
          <w:szCs w:val="24"/>
          <w:lang w:val="sq-AL"/>
        </w:rPr>
      </w:pPr>
      <w:r w:rsidRPr="00084F73">
        <w:rPr>
          <w:rFonts w:ascii="Garamond" w:hAnsi="Garamond"/>
          <w:b/>
          <w:sz w:val="24"/>
          <w:szCs w:val="24"/>
          <w:lang w:val="sq-AL"/>
        </w:rPr>
        <w:t>VENDIM</w:t>
      </w:r>
    </w:p>
    <w:p w14:paraId="63005A81" w14:textId="75B2A44F" w:rsidR="00B56218" w:rsidRPr="00084F73" w:rsidRDefault="0032429D" w:rsidP="00315ED5">
      <w:pPr>
        <w:pStyle w:val="BodyText"/>
        <w:spacing w:after="0" w:line="240" w:lineRule="auto"/>
        <w:ind w:firstLine="284"/>
        <w:jc w:val="center"/>
        <w:rPr>
          <w:rFonts w:ascii="Garamond" w:hAnsi="Garamond"/>
          <w:b/>
          <w:sz w:val="24"/>
          <w:szCs w:val="24"/>
          <w:lang w:val="sq-AL"/>
        </w:rPr>
      </w:pPr>
      <w:r w:rsidRPr="00084F73">
        <w:rPr>
          <w:rFonts w:ascii="Garamond" w:hAnsi="Garamond"/>
          <w:b/>
          <w:sz w:val="24"/>
          <w:szCs w:val="24"/>
          <w:lang w:val="sq-AL"/>
        </w:rPr>
        <w:t>Nr</w:t>
      </w:r>
      <w:r w:rsidR="00F80B10" w:rsidRPr="00084F73">
        <w:rPr>
          <w:rFonts w:ascii="Garamond" w:hAnsi="Garamond"/>
          <w:b/>
          <w:sz w:val="24"/>
          <w:szCs w:val="24"/>
          <w:lang w:val="sq-AL"/>
        </w:rPr>
        <w:t>.</w:t>
      </w:r>
      <w:r w:rsidR="00716559" w:rsidRPr="00084F73">
        <w:rPr>
          <w:rFonts w:ascii="Garamond" w:hAnsi="Garamond"/>
          <w:b/>
          <w:sz w:val="24"/>
          <w:szCs w:val="24"/>
          <w:lang w:val="sq-AL"/>
        </w:rPr>
        <w:t xml:space="preserve"> </w:t>
      </w:r>
      <w:r w:rsidR="00F80B10" w:rsidRPr="00084F73">
        <w:rPr>
          <w:rFonts w:ascii="Garamond" w:hAnsi="Garamond"/>
          <w:b/>
          <w:sz w:val="24"/>
          <w:szCs w:val="24"/>
          <w:lang w:val="sq-AL"/>
        </w:rPr>
        <w:t>53</w:t>
      </w:r>
      <w:r w:rsidR="009F12D2" w:rsidRPr="00084F73">
        <w:rPr>
          <w:rFonts w:ascii="Garamond" w:hAnsi="Garamond"/>
          <w:b/>
          <w:sz w:val="24"/>
          <w:szCs w:val="24"/>
          <w:lang w:val="sq-AL"/>
        </w:rPr>
        <w:t>, dat</w:t>
      </w:r>
      <w:r w:rsidR="00716559" w:rsidRPr="00084F73">
        <w:rPr>
          <w:rFonts w:ascii="Garamond" w:hAnsi="Garamond"/>
          <w:b/>
          <w:sz w:val="24"/>
          <w:szCs w:val="24"/>
          <w:lang w:val="sq-AL"/>
        </w:rPr>
        <w:t>ë</w:t>
      </w:r>
      <w:r w:rsidR="009F12D2" w:rsidRPr="00084F73">
        <w:rPr>
          <w:rFonts w:ascii="Garamond" w:hAnsi="Garamond"/>
          <w:b/>
          <w:sz w:val="24"/>
          <w:szCs w:val="24"/>
          <w:lang w:val="sq-AL"/>
        </w:rPr>
        <w:t xml:space="preserve"> 2</w:t>
      </w:r>
      <w:r w:rsidR="005641BB" w:rsidRPr="00084F73">
        <w:rPr>
          <w:rFonts w:ascii="Garamond" w:hAnsi="Garamond"/>
          <w:b/>
          <w:sz w:val="24"/>
          <w:szCs w:val="24"/>
          <w:lang w:val="sq-AL"/>
        </w:rPr>
        <w:t>6</w:t>
      </w:r>
      <w:r w:rsidR="009F12D2" w:rsidRPr="00084F73">
        <w:rPr>
          <w:rFonts w:ascii="Garamond" w:hAnsi="Garamond"/>
          <w:b/>
          <w:sz w:val="24"/>
          <w:szCs w:val="24"/>
          <w:lang w:val="sq-AL"/>
        </w:rPr>
        <w:t>.11</w:t>
      </w:r>
      <w:r w:rsidR="00711C53" w:rsidRPr="00084F73">
        <w:rPr>
          <w:rFonts w:ascii="Garamond" w:hAnsi="Garamond"/>
          <w:b/>
          <w:sz w:val="24"/>
          <w:szCs w:val="24"/>
          <w:lang w:val="sq-AL"/>
        </w:rPr>
        <w:t>.2025</w:t>
      </w:r>
    </w:p>
    <w:p w14:paraId="505078F5" w14:textId="3A3D34E8" w:rsidR="00EF0A3A" w:rsidRPr="00084F73" w:rsidRDefault="00EF0A3A" w:rsidP="00315ED5">
      <w:pPr>
        <w:pStyle w:val="BodyText"/>
        <w:spacing w:after="0" w:line="240" w:lineRule="auto"/>
        <w:ind w:firstLine="284"/>
        <w:jc w:val="both"/>
        <w:rPr>
          <w:rFonts w:ascii="Garamond" w:hAnsi="Garamond"/>
          <w:sz w:val="24"/>
          <w:szCs w:val="24"/>
          <w:lang w:val="sq-AL" w:eastAsia="ja-JP"/>
        </w:rPr>
      </w:pPr>
    </w:p>
    <w:p w14:paraId="15CB2517" w14:textId="4A4102CC" w:rsidR="002F3769" w:rsidRPr="00084F73" w:rsidRDefault="002F3769" w:rsidP="00315ED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84F73">
        <w:rPr>
          <w:rFonts w:ascii="Garamond" w:hAnsi="Garamond" w:cs="Times New Roman"/>
          <w:color w:val="000000"/>
          <w:sz w:val="24"/>
          <w:szCs w:val="24"/>
          <w:lang w:val="sq-AL"/>
        </w:rPr>
        <w:t xml:space="preserve">Në zbatim të </w:t>
      </w:r>
      <w:r w:rsidR="00716559" w:rsidRPr="00084F73">
        <w:rPr>
          <w:rFonts w:ascii="Garamond" w:hAnsi="Garamond" w:cs="Times New Roman"/>
          <w:color w:val="000000"/>
          <w:sz w:val="24"/>
          <w:szCs w:val="24"/>
          <w:lang w:val="sq-AL"/>
        </w:rPr>
        <w:t>ligjit n</w:t>
      </w:r>
      <w:r w:rsidRPr="00084F73">
        <w:rPr>
          <w:rFonts w:ascii="Garamond" w:hAnsi="Garamond" w:cs="Times New Roman"/>
          <w:color w:val="000000"/>
          <w:sz w:val="24"/>
          <w:szCs w:val="24"/>
          <w:lang w:val="sq-AL"/>
        </w:rPr>
        <w:t>r. 10091, datë 5.3.2009</w:t>
      </w:r>
      <w:r w:rsidR="00716559" w:rsidRPr="00084F73">
        <w:rPr>
          <w:rFonts w:ascii="Garamond" w:hAnsi="Garamond" w:cs="Times New Roman"/>
          <w:color w:val="000000"/>
          <w:sz w:val="24"/>
          <w:szCs w:val="24"/>
          <w:lang w:val="sq-AL"/>
        </w:rPr>
        <w:t>,</w:t>
      </w:r>
      <w:r w:rsidRPr="00084F73">
        <w:rPr>
          <w:rFonts w:ascii="Garamond" w:hAnsi="Garamond" w:cs="Times New Roman"/>
          <w:color w:val="000000"/>
          <w:sz w:val="24"/>
          <w:szCs w:val="24"/>
          <w:lang w:val="sq-AL"/>
        </w:rPr>
        <w:t xml:space="preserve"> “Për </w:t>
      </w:r>
      <w:proofErr w:type="spellStart"/>
      <w:r w:rsidRPr="00084F73">
        <w:rPr>
          <w:rFonts w:ascii="Garamond" w:hAnsi="Garamond" w:cs="Times New Roman"/>
          <w:color w:val="000000"/>
          <w:sz w:val="24"/>
          <w:szCs w:val="24"/>
          <w:lang w:val="sq-AL"/>
        </w:rPr>
        <w:t>auditimin</w:t>
      </w:r>
      <w:proofErr w:type="spellEnd"/>
      <w:r w:rsidRPr="00084F73">
        <w:rPr>
          <w:rFonts w:ascii="Garamond" w:hAnsi="Garamond" w:cs="Times New Roman"/>
          <w:color w:val="000000"/>
          <w:sz w:val="24"/>
          <w:szCs w:val="24"/>
          <w:lang w:val="sq-AL"/>
        </w:rPr>
        <w:t xml:space="preserve"> ligjor, organizimin e profesionit të </w:t>
      </w:r>
      <w:proofErr w:type="spellStart"/>
      <w:r w:rsidRPr="00084F73">
        <w:rPr>
          <w:rFonts w:ascii="Garamond" w:hAnsi="Garamond" w:cs="Times New Roman"/>
          <w:color w:val="000000"/>
          <w:sz w:val="24"/>
          <w:szCs w:val="24"/>
          <w:lang w:val="sq-AL"/>
        </w:rPr>
        <w:t>audituesit</w:t>
      </w:r>
      <w:proofErr w:type="spellEnd"/>
      <w:r w:rsidRPr="00084F73">
        <w:rPr>
          <w:rFonts w:ascii="Garamond" w:hAnsi="Garamond" w:cs="Times New Roman"/>
          <w:color w:val="000000"/>
          <w:sz w:val="24"/>
          <w:szCs w:val="24"/>
          <w:lang w:val="sq-AL"/>
        </w:rPr>
        <w:t xml:space="preserve"> ligjor dhe të kontabilistit të miratuar”, </w:t>
      </w:r>
      <w:r w:rsidR="0070738C">
        <w:rPr>
          <w:rFonts w:ascii="Garamond" w:hAnsi="Garamond" w:cs="Times New Roman"/>
          <w:color w:val="000000"/>
          <w:sz w:val="24"/>
          <w:szCs w:val="24"/>
          <w:lang w:val="sq-AL"/>
        </w:rPr>
        <w:t xml:space="preserve">të </w:t>
      </w:r>
      <w:r w:rsidRPr="00084F73">
        <w:rPr>
          <w:rFonts w:ascii="Garamond" w:hAnsi="Garamond" w:cs="Times New Roman"/>
          <w:color w:val="000000"/>
          <w:sz w:val="24"/>
          <w:szCs w:val="24"/>
          <w:lang w:val="sq-AL"/>
        </w:rPr>
        <w:t>ndryshuar</w:t>
      </w:r>
      <w:r w:rsidR="0070738C">
        <w:rPr>
          <w:rFonts w:ascii="Garamond" w:hAnsi="Garamond" w:cs="Times New Roman"/>
          <w:color w:val="000000"/>
          <w:sz w:val="24"/>
          <w:szCs w:val="24"/>
          <w:lang w:val="sq-AL"/>
        </w:rPr>
        <w:t>;</w:t>
      </w:r>
      <w:r w:rsidRPr="00084F73">
        <w:rPr>
          <w:rFonts w:ascii="Garamond" w:hAnsi="Garamond" w:cs="Times New Roman"/>
          <w:color w:val="000000"/>
          <w:sz w:val="24"/>
          <w:szCs w:val="24"/>
          <w:lang w:val="sq-AL"/>
        </w:rPr>
        <w:t xml:space="preserve"> </w:t>
      </w:r>
      <w:r w:rsidR="00716559" w:rsidRPr="00084F73">
        <w:rPr>
          <w:rFonts w:ascii="Garamond" w:hAnsi="Garamond" w:cs="Times New Roman"/>
          <w:color w:val="000000"/>
          <w:sz w:val="24"/>
          <w:szCs w:val="24"/>
          <w:lang w:val="sq-AL"/>
        </w:rPr>
        <w:t xml:space="preserve">vendimit </w:t>
      </w:r>
      <w:r w:rsidRPr="00084F73">
        <w:rPr>
          <w:rFonts w:ascii="Garamond" w:hAnsi="Garamond" w:cs="Times New Roman"/>
          <w:color w:val="000000"/>
          <w:sz w:val="24"/>
          <w:szCs w:val="24"/>
          <w:lang w:val="sq-AL"/>
        </w:rPr>
        <w:t xml:space="preserve">të Këshillit të Ministrave </w:t>
      </w:r>
      <w:r w:rsidR="0070738C" w:rsidRPr="00084F73">
        <w:rPr>
          <w:rFonts w:ascii="Garamond" w:hAnsi="Garamond" w:cs="Times New Roman"/>
          <w:color w:val="000000"/>
          <w:sz w:val="24"/>
          <w:szCs w:val="24"/>
          <w:lang w:val="sq-AL"/>
        </w:rPr>
        <w:t>nr</w:t>
      </w:r>
      <w:r w:rsidRPr="00084F73">
        <w:rPr>
          <w:rFonts w:ascii="Garamond" w:hAnsi="Garamond" w:cs="Times New Roman"/>
          <w:color w:val="000000"/>
          <w:sz w:val="24"/>
          <w:szCs w:val="24"/>
          <w:lang w:val="sq-AL"/>
        </w:rPr>
        <w:t>. 786, datë 9.11.2016</w:t>
      </w:r>
      <w:r w:rsidR="0070738C">
        <w:rPr>
          <w:rFonts w:ascii="Garamond" w:hAnsi="Garamond" w:cs="Times New Roman"/>
          <w:color w:val="000000"/>
          <w:sz w:val="24"/>
          <w:szCs w:val="24"/>
          <w:lang w:val="sq-AL"/>
        </w:rPr>
        <w:t>,</w:t>
      </w:r>
      <w:r w:rsidRPr="00084F73">
        <w:rPr>
          <w:rFonts w:ascii="Garamond" w:hAnsi="Garamond" w:cs="Times New Roman"/>
          <w:color w:val="000000"/>
          <w:sz w:val="24"/>
          <w:szCs w:val="24"/>
          <w:lang w:val="sq-AL"/>
        </w:rPr>
        <w:t xml:space="preserve"> “Për procedurat e përzgjedhjes dhe rastet e shkarkimit të anëtarëve</w:t>
      </w:r>
      <w:r w:rsidR="00283524">
        <w:rPr>
          <w:rFonts w:ascii="Garamond" w:hAnsi="Garamond" w:cs="Times New Roman"/>
          <w:color w:val="000000"/>
          <w:sz w:val="24"/>
          <w:szCs w:val="24"/>
          <w:lang w:val="sq-AL"/>
        </w:rPr>
        <w:t>,</w:t>
      </w:r>
      <w:r w:rsidRPr="00084F73">
        <w:rPr>
          <w:rFonts w:ascii="Garamond" w:hAnsi="Garamond" w:cs="Times New Roman"/>
          <w:color w:val="000000"/>
          <w:sz w:val="24"/>
          <w:szCs w:val="24"/>
          <w:lang w:val="sq-AL"/>
        </w:rPr>
        <w:t xml:space="preserve"> si dhe rregullat e organizimit e të funksionimit të Bordit të Mbikëqyrjes Publike”, </w:t>
      </w:r>
      <w:r w:rsidR="0070738C">
        <w:rPr>
          <w:rFonts w:ascii="Garamond" w:hAnsi="Garamond" w:cs="Times New Roman"/>
          <w:color w:val="000000"/>
          <w:sz w:val="24"/>
          <w:szCs w:val="24"/>
          <w:lang w:val="sq-AL"/>
        </w:rPr>
        <w:t>të</w:t>
      </w:r>
      <w:r w:rsidRPr="00084F73">
        <w:rPr>
          <w:rFonts w:ascii="Garamond" w:hAnsi="Garamond" w:cs="Times New Roman"/>
          <w:color w:val="000000"/>
          <w:sz w:val="24"/>
          <w:szCs w:val="24"/>
          <w:lang w:val="sq-AL"/>
        </w:rPr>
        <w:t xml:space="preserve"> ndryshuar, Bordi i Mbikëqyrjes Publike në mbledhjen e tij, sipas rendit të ditës</w:t>
      </w:r>
      <w:r w:rsidR="00283524">
        <w:rPr>
          <w:rFonts w:ascii="Garamond" w:hAnsi="Garamond" w:cs="Times New Roman"/>
          <w:color w:val="000000"/>
          <w:sz w:val="24"/>
          <w:szCs w:val="24"/>
          <w:lang w:val="sq-AL"/>
        </w:rPr>
        <w:t>,</w:t>
      </w:r>
    </w:p>
    <w:p w14:paraId="3E893C09" w14:textId="77777777" w:rsidR="002F3769" w:rsidRPr="00084F73" w:rsidRDefault="002F3769" w:rsidP="00315ED5">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2D5AA4EB" w14:textId="56816EEC" w:rsidR="002F3769" w:rsidRPr="00084F73" w:rsidRDefault="002F3769" w:rsidP="00315ED5">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084F73">
        <w:rPr>
          <w:rFonts w:ascii="Garamond" w:hAnsi="Garamond" w:cs="Times New Roman"/>
          <w:bCs/>
          <w:color w:val="000000"/>
          <w:sz w:val="24"/>
          <w:szCs w:val="24"/>
          <w:lang w:val="sq-AL"/>
        </w:rPr>
        <w:t>VENDOSI:</w:t>
      </w:r>
    </w:p>
    <w:p w14:paraId="38F1B131" w14:textId="77777777" w:rsidR="002F3769" w:rsidRPr="00084F73" w:rsidRDefault="002F3769" w:rsidP="00315ED5">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975A2BE" w14:textId="7488EB9B" w:rsidR="002F3769" w:rsidRPr="00084F73" w:rsidRDefault="002F3769" w:rsidP="00315ED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84F73">
        <w:rPr>
          <w:rFonts w:ascii="Garamond" w:hAnsi="Garamond" w:cs="Times New Roman"/>
          <w:color w:val="000000"/>
          <w:sz w:val="24"/>
          <w:szCs w:val="24"/>
          <w:lang w:val="sq-AL"/>
        </w:rPr>
        <w:t xml:space="preserve">1. Miratimin e </w:t>
      </w:r>
      <w:r w:rsidR="00716559" w:rsidRPr="00084F73">
        <w:rPr>
          <w:rFonts w:ascii="Garamond" w:hAnsi="Garamond" w:cs="Times New Roman"/>
          <w:color w:val="000000"/>
          <w:sz w:val="24"/>
          <w:szCs w:val="24"/>
          <w:lang w:val="sq-AL"/>
        </w:rPr>
        <w:t xml:space="preserve">rregullores </w:t>
      </w:r>
      <w:r w:rsidRPr="00084F73">
        <w:rPr>
          <w:rFonts w:ascii="Garamond" w:hAnsi="Garamond" w:cs="Times New Roman"/>
          <w:color w:val="000000"/>
          <w:sz w:val="24"/>
          <w:szCs w:val="24"/>
          <w:lang w:val="sq-AL"/>
        </w:rPr>
        <w:t xml:space="preserve">“Për organizimin dhe funksionimin e Komitetit të Regjistrimit dhe përditësimin e regjistrit publik”. </w:t>
      </w:r>
    </w:p>
    <w:p w14:paraId="00F0FE90" w14:textId="47886C43" w:rsidR="002F3769" w:rsidRPr="00084F73" w:rsidRDefault="002F3769" w:rsidP="00315ED5">
      <w:pPr>
        <w:autoSpaceDE w:val="0"/>
        <w:autoSpaceDN w:val="0"/>
        <w:adjustRightInd w:val="0"/>
        <w:spacing w:after="0" w:line="240" w:lineRule="auto"/>
        <w:ind w:firstLine="284"/>
        <w:jc w:val="both"/>
        <w:rPr>
          <w:rFonts w:ascii="Garamond" w:hAnsi="Garamond" w:cs="Calibri"/>
          <w:color w:val="000000"/>
          <w:sz w:val="24"/>
          <w:szCs w:val="24"/>
          <w:lang w:val="sq-AL"/>
        </w:rPr>
      </w:pPr>
      <w:r w:rsidRPr="00084F73">
        <w:rPr>
          <w:rFonts w:ascii="Garamond" w:hAnsi="Garamond" w:cs="Times New Roman"/>
          <w:color w:val="000000"/>
          <w:sz w:val="24"/>
          <w:szCs w:val="24"/>
          <w:lang w:val="sq-AL"/>
        </w:rPr>
        <w:t>2. Shfuqizimin e rregullores nr. 10, datë 11.6.2019</w:t>
      </w:r>
      <w:r w:rsidR="00716559" w:rsidRPr="00084F73">
        <w:rPr>
          <w:rFonts w:ascii="Garamond" w:hAnsi="Garamond" w:cs="Times New Roman"/>
          <w:color w:val="000000"/>
          <w:sz w:val="24"/>
          <w:szCs w:val="24"/>
          <w:lang w:val="sq-AL"/>
        </w:rPr>
        <w:t>,</w:t>
      </w:r>
      <w:r w:rsidRPr="00084F73">
        <w:rPr>
          <w:rFonts w:ascii="Garamond" w:hAnsi="Garamond" w:cs="Times New Roman"/>
          <w:color w:val="000000"/>
          <w:sz w:val="24"/>
          <w:szCs w:val="24"/>
          <w:lang w:val="sq-AL"/>
        </w:rPr>
        <w:t xml:space="preserve"> “Për organizimin dhe funksionimin e Komitetit të Regjistrimit dhe përditësimin e regjistrit publik”, </w:t>
      </w:r>
      <w:r w:rsidR="00716559" w:rsidRPr="00084F73">
        <w:rPr>
          <w:rFonts w:ascii="Garamond" w:hAnsi="Garamond" w:cs="Times New Roman"/>
          <w:color w:val="000000"/>
          <w:sz w:val="24"/>
          <w:szCs w:val="24"/>
          <w:lang w:val="sq-AL"/>
        </w:rPr>
        <w:t>të</w:t>
      </w:r>
      <w:r w:rsidRPr="00084F73">
        <w:rPr>
          <w:rFonts w:ascii="Garamond" w:hAnsi="Garamond" w:cs="Times New Roman"/>
          <w:color w:val="000000"/>
          <w:sz w:val="24"/>
          <w:szCs w:val="24"/>
          <w:lang w:val="sq-AL"/>
        </w:rPr>
        <w:t xml:space="preserve"> ndryshuar.</w:t>
      </w:r>
      <w:r w:rsidR="00135647" w:rsidRPr="00084F73">
        <w:rPr>
          <w:rFonts w:ascii="Garamond" w:hAnsi="Garamond" w:cs="Times New Roman"/>
          <w:color w:val="000000"/>
          <w:sz w:val="24"/>
          <w:szCs w:val="24"/>
          <w:lang w:val="sq-AL"/>
        </w:rPr>
        <w:t xml:space="preserve"> </w:t>
      </w:r>
    </w:p>
    <w:p w14:paraId="35374EF7" w14:textId="77777777" w:rsidR="002F3769" w:rsidRPr="00084F73" w:rsidRDefault="002F3769" w:rsidP="00315ED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84F73">
        <w:rPr>
          <w:rFonts w:ascii="Garamond" w:hAnsi="Garamond" w:cs="Times New Roman"/>
          <w:color w:val="000000"/>
          <w:sz w:val="24"/>
          <w:szCs w:val="24"/>
          <w:lang w:val="sq-AL"/>
        </w:rPr>
        <w:t>Ky vendim hyn në fuqi pas botimit në Fletoren Zyrtare.</w:t>
      </w:r>
    </w:p>
    <w:p w14:paraId="25DD3213" w14:textId="77777777" w:rsidR="002F3769" w:rsidRPr="00084F73" w:rsidRDefault="002F3769" w:rsidP="00315ED5">
      <w:pPr>
        <w:autoSpaceDE w:val="0"/>
        <w:autoSpaceDN w:val="0"/>
        <w:adjustRightInd w:val="0"/>
        <w:spacing w:after="0" w:line="240" w:lineRule="auto"/>
        <w:ind w:firstLine="284"/>
        <w:jc w:val="center"/>
        <w:rPr>
          <w:rFonts w:ascii="Garamond" w:hAnsi="Garamond" w:cs="Calibri"/>
          <w:color w:val="000000"/>
          <w:sz w:val="24"/>
          <w:szCs w:val="24"/>
          <w:lang w:val="sq-AL"/>
        </w:rPr>
      </w:pPr>
    </w:p>
    <w:p w14:paraId="4122C40D" w14:textId="77777777" w:rsidR="002F3769" w:rsidRPr="00084F73" w:rsidRDefault="002F3769" w:rsidP="00315ED5">
      <w:pPr>
        <w:autoSpaceDE w:val="0"/>
        <w:autoSpaceDN w:val="0"/>
        <w:adjustRightInd w:val="0"/>
        <w:spacing w:after="0" w:line="240" w:lineRule="auto"/>
        <w:ind w:firstLine="284"/>
        <w:rPr>
          <w:rFonts w:ascii="Garamond" w:hAnsi="Garamond" w:cs="Times New Roman"/>
          <w:bCs/>
          <w:color w:val="000000"/>
          <w:sz w:val="24"/>
          <w:szCs w:val="24"/>
          <w:lang w:val="sq-AL"/>
        </w:rPr>
      </w:pPr>
      <w:r w:rsidRPr="00084F73">
        <w:rPr>
          <w:rFonts w:ascii="Garamond" w:hAnsi="Garamond" w:cs="Times New Roman"/>
          <w:b/>
          <w:bCs/>
          <w:color w:val="000000"/>
          <w:sz w:val="24"/>
          <w:szCs w:val="24"/>
          <w:lang w:val="sq-AL"/>
        </w:rPr>
        <w:t>Kryetar:</w:t>
      </w:r>
      <w:r w:rsidRPr="00084F73">
        <w:rPr>
          <w:rFonts w:ascii="Garamond" w:hAnsi="Garamond" w:cs="Times New Roman"/>
          <w:color w:val="000000"/>
          <w:sz w:val="24"/>
          <w:szCs w:val="24"/>
          <w:lang w:val="sq-AL"/>
        </w:rPr>
        <w:t xml:space="preserve"> </w:t>
      </w:r>
      <w:r w:rsidRPr="00084F73">
        <w:rPr>
          <w:rFonts w:ascii="Garamond" w:hAnsi="Garamond" w:cs="Times New Roman"/>
          <w:bCs/>
          <w:color w:val="000000"/>
          <w:sz w:val="24"/>
          <w:szCs w:val="24"/>
          <w:lang w:val="sq-AL"/>
        </w:rPr>
        <w:t xml:space="preserve">Dritan </w:t>
      </w:r>
      <w:proofErr w:type="spellStart"/>
      <w:r w:rsidRPr="00084F73">
        <w:rPr>
          <w:rFonts w:ascii="Garamond" w:hAnsi="Garamond" w:cs="Times New Roman"/>
          <w:bCs/>
          <w:color w:val="000000"/>
          <w:sz w:val="24"/>
          <w:szCs w:val="24"/>
          <w:lang w:val="sq-AL"/>
        </w:rPr>
        <w:t>Fino</w:t>
      </w:r>
      <w:proofErr w:type="spellEnd"/>
    </w:p>
    <w:p w14:paraId="16028EB2" w14:textId="77FEA55F" w:rsidR="002F3769" w:rsidRPr="00084F73" w:rsidRDefault="002F3769" w:rsidP="00315ED5">
      <w:pPr>
        <w:autoSpaceDE w:val="0"/>
        <w:autoSpaceDN w:val="0"/>
        <w:adjustRightInd w:val="0"/>
        <w:spacing w:after="0" w:line="240" w:lineRule="auto"/>
        <w:ind w:firstLine="284"/>
        <w:rPr>
          <w:rFonts w:ascii="Garamond" w:hAnsi="Garamond" w:cs="Times New Roman"/>
          <w:color w:val="000000"/>
          <w:sz w:val="24"/>
          <w:szCs w:val="24"/>
          <w:lang w:val="sq-AL"/>
        </w:rPr>
      </w:pPr>
      <w:r w:rsidRPr="00084F73">
        <w:rPr>
          <w:rFonts w:ascii="Garamond" w:hAnsi="Garamond" w:cs="Times New Roman"/>
          <w:b/>
          <w:bCs/>
          <w:color w:val="000000"/>
          <w:sz w:val="24"/>
          <w:szCs w:val="24"/>
          <w:lang w:val="sq-AL"/>
        </w:rPr>
        <w:t>Anëtarë:</w:t>
      </w:r>
      <w:r w:rsidRPr="00084F73">
        <w:rPr>
          <w:rFonts w:ascii="Garamond" w:hAnsi="Garamond" w:cs="Times New Roman"/>
          <w:color w:val="000000"/>
          <w:sz w:val="24"/>
          <w:szCs w:val="24"/>
          <w:lang w:val="sq-AL"/>
        </w:rPr>
        <w:t xml:space="preserve"> </w:t>
      </w:r>
      <w:proofErr w:type="spellStart"/>
      <w:r w:rsidRPr="00084F73">
        <w:rPr>
          <w:rFonts w:ascii="Garamond" w:hAnsi="Garamond" w:cs="Times New Roman"/>
          <w:bCs/>
          <w:color w:val="000000"/>
          <w:sz w:val="24"/>
          <w:szCs w:val="24"/>
          <w:lang w:val="sq-AL"/>
        </w:rPr>
        <w:t>Adriana</w:t>
      </w:r>
      <w:proofErr w:type="spellEnd"/>
      <w:r w:rsidRPr="00084F73">
        <w:rPr>
          <w:rFonts w:ascii="Garamond" w:hAnsi="Garamond" w:cs="Times New Roman"/>
          <w:bCs/>
          <w:color w:val="000000"/>
          <w:sz w:val="24"/>
          <w:szCs w:val="24"/>
          <w:lang w:val="sq-AL"/>
        </w:rPr>
        <w:t xml:space="preserve"> Berberi, Luan </w:t>
      </w:r>
      <w:proofErr w:type="spellStart"/>
      <w:r w:rsidRPr="00084F73">
        <w:rPr>
          <w:rFonts w:ascii="Garamond" w:hAnsi="Garamond" w:cs="Times New Roman"/>
          <w:bCs/>
          <w:color w:val="000000"/>
          <w:sz w:val="24"/>
          <w:szCs w:val="24"/>
          <w:lang w:val="sq-AL"/>
        </w:rPr>
        <w:t>Abazi</w:t>
      </w:r>
      <w:proofErr w:type="spellEnd"/>
      <w:r w:rsidRPr="00084F73">
        <w:rPr>
          <w:rFonts w:ascii="Garamond" w:hAnsi="Garamond" w:cs="Times New Roman"/>
          <w:bCs/>
          <w:color w:val="000000"/>
          <w:sz w:val="24"/>
          <w:szCs w:val="24"/>
          <w:lang w:val="sq-AL"/>
        </w:rPr>
        <w:t xml:space="preserve">, </w:t>
      </w:r>
      <w:proofErr w:type="spellStart"/>
      <w:r w:rsidRPr="00084F73">
        <w:rPr>
          <w:rFonts w:ascii="Garamond" w:hAnsi="Garamond" w:cs="Times New Roman"/>
          <w:bCs/>
          <w:color w:val="000000"/>
          <w:sz w:val="24"/>
          <w:szCs w:val="24"/>
          <w:lang w:val="sq-AL"/>
        </w:rPr>
        <w:t>Martin</w:t>
      </w:r>
      <w:proofErr w:type="spellEnd"/>
      <w:r w:rsidRPr="00084F73">
        <w:rPr>
          <w:rFonts w:ascii="Garamond" w:hAnsi="Garamond" w:cs="Times New Roman"/>
          <w:bCs/>
          <w:color w:val="000000"/>
          <w:sz w:val="24"/>
          <w:szCs w:val="24"/>
          <w:lang w:val="sq-AL"/>
        </w:rPr>
        <w:t xml:space="preserve"> Mici, Gjergji Duro</w:t>
      </w:r>
    </w:p>
    <w:p w14:paraId="680E3045" w14:textId="51D50A4B" w:rsidR="002F3769" w:rsidRPr="00084F73" w:rsidRDefault="002F3769" w:rsidP="00315ED5">
      <w:pPr>
        <w:autoSpaceDE w:val="0"/>
        <w:autoSpaceDN w:val="0"/>
        <w:adjustRightInd w:val="0"/>
        <w:spacing w:after="0" w:line="240" w:lineRule="auto"/>
        <w:ind w:firstLine="284"/>
        <w:rPr>
          <w:rFonts w:ascii="Garamond" w:hAnsi="Garamond" w:cs="Calibri"/>
          <w:color w:val="000000"/>
          <w:sz w:val="24"/>
          <w:szCs w:val="24"/>
          <w:lang w:val="sq-AL"/>
        </w:rPr>
      </w:pPr>
      <w:r w:rsidRPr="00084F73">
        <w:rPr>
          <w:rFonts w:ascii="Garamond" w:hAnsi="Garamond" w:cs="Times New Roman"/>
          <w:color w:val="000000"/>
          <w:sz w:val="24"/>
          <w:szCs w:val="24"/>
          <w:lang w:val="sq-AL"/>
        </w:rPr>
        <w:t xml:space="preserve"> </w:t>
      </w:r>
    </w:p>
    <w:p w14:paraId="23E331C8"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color w:val="000000"/>
          <w:sz w:val="24"/>
          <w:szCs w:val="24"/>
          <w:lang w:val="sq-AL"/>
        </w:rPr>
      </w:pPr>
      <w:r w:rsidRPr="00084F73">
        <w:rPr>
          <w:rFonts w:ascii="Garamond" w:hAnsi="Garamond" w:cs="Garamond"/>
          <w:b/>
          <w:bCs/>
          <w:color w:val="000000"/>
          <w:sz w:val="24"/>
          <w:szCs w:val="24"/>
          <w:lang w:val="sq-AL"/>
        </w:rPr>
        <w:t>RREGULLORE</w:t>
      </w:r>
    </w:p>
    <w:p w14:paraId="481BAE57" w14:textId="178F8649"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color w:val="000000"/>
          <w:sz w:val="24"/>
          <w:szCs w:val="24"/>
          <w:lang w:val="sq-AL"/>
        </w:rPr>
      </w:pPr>
      <w:r w:rsidRPr="00084F73">
        <w:rPr>
          <w:rFonts w:ascii="Garamond" w:hAnsi="Garamond" w:cs="Garamond"/>
          <w:color w:val="000000"/>
          <w:sz w:val="24"/>
          <w:szCs w:val="24"/>
          <w:lang w:val="sq-AL"/>
        </w:rPr>
        <w:t>PËR ORGANIZIMIN DHE FUNKSIONIMIN E KOMITETIT TË REGJISTRIMIT DHE</w:t>
      </w:r>
      <w:r w:rsidR="00716559"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PËRDITËSIMIN E REGJISTRIT PUBLIK</w:t>
      </w:r>
    </w:p>
    <w:p w14:paraId="2B29936C" w14:textId="798315AF" w:rsidR="00315ED5" w:rsidRPr="00084F73" w:rsidRDefault="00315ED5" w:rsidP="00315ED5">
      <w:pPr>
        <w:autoSpaceDE w:val="0"/>
        <w:autoSpaceDN w:val="0"/>
        <w:adjustRightInd w:val="0"/>
        <w:spacing w:after="0" w:line="240" w:lineRule="auto"/>
        <w:ind w:firstLine="284"/>
        <w:jc w:val="center"/>
        <w:rPr>
          <w:rFonts w:ascii="Garamond" w:hAnsi="Garamond" w:cs="Garamond"/>
          <w:i/>
          <w:iCs/>
          <w:color w:val="000000"/>
          <w:sz w:val="24"/>
          <w:szCs w:val="24"/>
          <w:lang w:val="sq-AL"/>
        </w:rPr>
      </w:pPr>
      <w:r w:rsidRPr="00084F73">
        <w:rPr>
          <w:rFonts w:ascii="Garamond" w:hAnsi="Garamond" w:cs="Garamond"/>
          <w:i/>
          <w:iCs/>
          <w:color w:val="000000"/>
          <w:sz w:val="24"/>
          <w:szCs w:val="24"/>
          <w:lang w:val="sq-AL"/>
        </w:rPr>
        <w:t xml:space="preserve">Miratuar me </w:t>
      </w:r>
      <w:r w:rsidR="0063550C" w:rsidRPr="00084F73">
        <w:rPr>
          <w:rFonts w:ascii="Garamond" w:hAnsi="Garamond" w:cs="Garamond"/>
          <w:i/>
          <w:iCs/>
          <w:color w:val="000000"/>
          <w:sz w:val="24"/>
          <w:szCs w:val="24"/>
          <w:lang w:val="sq-AL"/>
        </w:rPr>
        <w:t xml:space="preserve">vendimin </w:t>
      </w:r>
      <w:r w:rsidRPr="00084F73">
        <w:rPr>
          <w:rFonts w:ascii="Garamond" w:hAnsi="Garamond" w:cs="Garamond"/>
          <w:i/>
          <w:iCs/>
          <w:color w:val="000000"/>
          <w:sz w:val="24"/>
          <w:szCs w:val="24"/>
          <w:lang w:val="sq-AL"/>
        </w:rPr>
        <w:t>nr. 53, datë 26.11.2025</w:t>
      </w:r>
      <w:r w:rsidR="0063550C" w:rsidRPr="00084F73">
        <w:rPr>
          <w:rFonts w:ascii="Garamond" w:hAnsi="Garamond" w:cs="Garamond"/>
          <w:i/>
          <w:iCs/>
          <w:color w:val="000000"/>
          <w:sz w:val="24"/>
          <w:szCs w:val="24"/>
          <w:lang w:val="sq-AL"/>
        </w:rPr>
        <w:t>,</w:t>
      </w:r>
      <w:r w:rsidRPr="00084F73">
        <w:rPr>
          <w:rFonts w:ascii="Garamond" w:hAnsi="Garamond" w:cs="Garamond"/>
          <w:i/>
          <w:iCs/>
          <w:color w:val="000000"/>
          <w:sz w:val="24"/>
          <w:szCs w:val="24"/>
          <w:lang w:val="sq-AL"/>
        </w:rPr>
        <w:t xml:space="preserve"> të Bordit të Mbikëqyrjes Publike</w:t>
      </w:r>
    </w:p>
    <w:p w14:paraId="7509680E" w14:textId="77777777"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p>
    <w:p w14:paraId="04E9C86A"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KREU I</w:t>
      </w:r>
    </w:p>
    <w:p w14:paraId="17BA5092"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DISPOZITA TË PËRGJITHSHME</w:t>
      </w:r>
    </w:p>
    <w:p w14:paraId="34061E8A"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61B19E25" w14:textId="2E4BFBC2"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1</w:t>
      </w:r>
    </w:p>
    <w:p w14:paraId="760CD89D"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Qëllimi</w:t>
      </w:r>
    </w:p>
    <w:p w14:paraId="55F25FB1"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65DF03CE" w14:textId="7D3784E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1. Kjo rregullore ka për qëllim të përcaktojë:</w:t>
      </w:r>
    </w:p>
    <w:p w14:paraId="37A1F0F2" w14:textId="5A09185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8C6E75" w:rsidRPr="00084F73">
        <w:rPr>
          <w:rFonts w:ascii="Garamond" w:hAnsi="Garamond" w:cs="Garamond"/>
          <w:color w:val="000000"/>
          <w:sz w:val="24"/>
          <w:szCs w:val="24"/>
          <w:lang w:val="sq-AL"/>
        </w:rPr>
        <w:t xml:space="preserve">Rregullat </w:t>
      </w:r>
      <w:r w:rsidRPr="00084F73">
        <w:rPr>
          <w:rFonts w:ascii="Garamond" w:hAnsi="Garamond" w:cs="Garamond"/>
          <w:color w:val="000000"/>
          <w:sz w:val="24"/>
          <w:szCs w:val="24"/>
          <w:lang w:val="sq-AL"/>
        </w:rPr>
        <w:t xml:space="preserve">dhe procedurat për organizimin, funksionimin e Komitetit të Regjistrimit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si edhe mbikëqyrjen e respektimit të rregullave gjatë procesit të regjistrimit në </w:t>
      </w:r>
      <w:r w:rsidR="0031525D" w:rsidRPr="00084F73">
        <w:rPr>
          <w:rFonts w:ascii="Garamond" w:hAnsi="Garamond" w:cs="Garamond"/>
          <w:color w:val="000000"/>
          <w:sz w:val="24"/>
          <w:szCs w:val="24"/>
          <w:lang w:val="sq-AL"/>
        </w:rPr>
        <w:t xml:space="preserve">regjistrin publik </w:t>
      </w:r>
      <w:r w:rsidRPr="00084F73">
        <w:rPr>
          <w:rFonts w:ascii="Garamond" w:hAnsi="Garamond" w:cs="Garamond"/>
          <w:color w:val="000000"/>
          <w:sz w:val="24"/>
          <w:szCs w:val="24"/>
          <w:lang w:val="sq-AL"/>
        </w:rPr>
        <w:t xml:space="preserve">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shoqërive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në lidhje me numrin e identifikimit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në regjistër;</w:t>
      </w:r>
    </w:p>
    <w:p w14:paraId="5AA53819" w14:textId="634810D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r w:rsidR="008C6E75" w:rsidRPr="00084F73">
        <w:rPr>
          <w:rFonts w:ascii="Garamond" w:hAnsi="Garamond" w:cs="Garamond"/>
          <w:color w:val="000000"/>
          <w:sz w:val="24"/>
          <w:szCs w:val="24"/>
          <w:lang w:val="sq-AL"/>
        </w:rPr>
        <w:t xml:space="preserve">Procedurat </w:t>
      </w:r>
      <w:r w:rsidRPr="00084F73">
        <w:rPr>
          <w:rFonts w:ascii="Garamond" w:hAnsi="Garamond" w:cs="Garamond"/>
          <w:color w:val="000000"/>
          <w:sz w:val="24"/>
          <w:szCs w:val="24"/>
          <w:lang w:val="sq-AL"/>
        </w:rPr>
        <w:t xml:space="preserve">që zbatohen për regjistrimin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në përputhje me objektin e veprimtarisë së Komitetit të Regjistrimit; </w:t>
      </w:r>
    </w:p>
    <w:p w14:paraId="0F65FC2A" w14:textId="289BFC8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w:t>
      </w:r>
      <w:r w:rsidR="008C6E75" w:rsidRPr="00084F73">
        <w:rPr>
          <w:rFonts w:ascii="Garamond" w:hAnsi="Garamond" w:cs="Garamond"/>
          <w:color w:val="000000"/>
          <w:sz w:val="24"/>
          <w:szCs w:val="24"/>
          <w:lang w:val="sq-AL"/>
        </w:rPr>
        <w:t xml:space="preserve">Procedurat </w:t>
      </w:r>
      <w:r w:rsidRPr="00084F73">
        <w:rPr>
          <w:rFonts w:ascii="Garamond" w:hAnsi="Garamond" w:cs="Garamond"/>
          <w:color w:val="000000"/>
          <w:sz w:val="24"/>
          <w:szCs w:val="24"/>
          <w:lang w:val="sq-AL"/>
        </w:rPr>
        <w:t xml:space="preserve">e mbajtjes dhe përditësimit të regjistrit publik nga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56878C02" w14:textId="3813CE8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ç)</w:t>
      </w:r>
      <w:r w:rsidR="00135647" w:rsidRPr="00084F73">
        <w:rPr>
          <w:rFonts w:ascii="Garamond" w:hAnsi="Garamond" w:cs="Garamond"/>
          <w:color w:val="000000"/>
          <w:sz w:val="24"/>
          <w:szCs w:val="24"/>
          <w:lang w:val="sq-AL"/>
        </w:rPr>
        <w:t xml:space="preserve"> </w:t>
      </w:r>
      <w:r w:rsidR="008C6E75" w:rsidRPr="00084F73">
        <w:rPr>
          <w:rFonts w:ascii="Garamond" w:hAnsi="Garamond" w:cs="Garamond"/>
          <w:color w:val="000000"/>
          <w:sz w:val="24"/>
          <w:szCs w:val="24"/>
          <w:lang w:val="sq-AL"/>
        </w:rPr>
        <w:t xml:space="preserve">Mbikëqyrjen </w:t>
      </w:r>
      <w:r w:rsidRPr="00084F73">
        <w:rPr>
          <w:rFonts w:ascii="Garamond" w:hAnsi="Garamond" w:cs="Garamond"/>
          <w:color w:val="000000"/>
          <w:sz w:val="24"/>
          <w:szCs w:val="24"/>
          <w:lang w:val="sq-AL"/>
        </w:rPr>
        <w:t xml:space="preserve">e veprimtarisë së komitetit të regjistrimit dhe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610EDBAE" w14:textId="77777777" w:rsidR="00190602" w:rsidRDefault="00190602"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2912FDC6"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2</w:t>
      </w:r>
    </w:p>
    <w:p w14:paraId="589E4EA0" w14:textId="0DD47035"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Baza </w:t>
      </w:r>
      <w:r w:rsidR="008C6E75" w:rsidRPr="00084F73">
        <w:rPr>
          <w:rFonts w:ascii="Garamond" w:hAnsi="Garamond" w:cs="Garamond"/>
          <w:b/>
          <w:bCs/>
          <w:color w:val="000000"/>
          <w:sz w:val="24"/>
          <w:szCs w:val="24"/>
          <w:lang w:val="sq-AL"/>
        </w:rPr>
        <w:t xml:space="preserve">ligjore </w:t>
      </w:r>
    </w:p>
    <w:p w14:paraId="2D0D95C5"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4C3B24B8" w14:textId="36AEAB1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Kjo rregullore hartohet në zbatim të nenit 5 pika 1 shkronja ‘a” dhe shkronja “c”, nenit 11</w:t>
      </w:r>
      <w:r w:rsidR="008C6E75">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pika 3, nenit 12</w:t>
      </w:r>
      <w:r w:rsidR="008C6E75">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pika 2</w:t>
      </w:r>
      <w:r w:rsidR="008C6E75">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shkronja “dh”, nenit 19, nenit 20, nenit 21, nenit 22, nenit 23, nenit 24, nenit 25</w:t>
      </w:r>
      <w:r w:rsidR="008C6E75">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pika </w:t>
      </w:r>
      <w:r w:rsidRPr="00084F73">
        <w:rPr>
          <w:rFonts w:ascii="Garamond" w:hAnsi="Garamond" w:cs="Garamond"/>
          <w:color w:val="000000"/>
          <w:sz w:val="24"/>
          <w:szCs w:val="24"/>
          <w:lang w:val="sq-AL"/>
        </w:rPr>
        <w:lastRenderedPageBreak/>
        <w:t>8, nenit 26, nenit 27,</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nenit 28 dhe nenit 29, nenit 30, nenit 31, nenit 32 pika 2, nenit 55, nenit 55/1 dhe nenit 55/2 të ligjit </w:t>
      </w:r>
      <w:r w:rsidR="008C6E75" w:rsidRPr="00084F73">
        <w:rPr>
          <w:rFonts w:ascii="Garamond" w:hAnsi="Garamond" w:cs="Garamond"/>
          <w:color w:val="000000"/>
          <w:sz w:val="24"/>
          <w:szCs w:val="24"/>
          <w:lang w:val="sq-AL"/>
        </w:rPr>
        <w:t>nr</w:t>
      </w:r>
      <w:r w:rsidRPr="00084F73">
        <w:rPr>
          <w:rFonts w:ascii="Garamond" w:hAnsi="Garamond" w:cs="Garamond"/>
          <w:color w:val="000000"/>
          <w:sz w:val="24"/>
          <w:szCs w:val="24"/>
          <w:lang w:val="sq-AL"/>
        </w:rPr>
        <w:t>. 10 091, datë 5.3.2009</w:t>
      </w:r>
      <w:r w:rsidR="008C6E75">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 xml:space="preserve"> ligjor, organizimin e profesionit të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dhe të kontabilistit të miratuar”</w:t>
      </w:r>
      <w:r w:rsidR="008C6E75">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w:t>
      </w:r>
      <w:r w:rsidR="008C6E75">
        <w:rPr>
          <w:rFonts w:ascii="Garamond" w:hAnsi="Garamond" w:cs="Garamond"/>
          <w:color w:val="000000"/>
          <w:sz w:val="24"/>
          <w:szCs w:val="24"/>
          <w:lang w:val="sq-AL"/>
        </w:rPr>
        <w:t>të</w:t>
      </w:r>
      <w:r w:rsidRPr="00084F73">
        <w:rPr>
          <w:rFonts w:ascii="Garamond" w:hAnsi="Garamond" w:cs="Garamond"/>
          <w:color w:val="000000"/>
          <w:sz w:val="24"/>
          <w:szCs w:val="24"/>
          <w:lang w:val="sq-AL"/>
        </w:rPr>
        <w:t xml:space="preserve"> ndryshuar. </w:t>
      </w:r>
    </w:p>
    <w:p w14:paraId="2034898A"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p>
    <w:p w14:paraId="13FC8375" w14:textId="4E4DF81F"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3</w:t>
      </w:r>
    </w:p>
    <w:p w14:paraId="594BE676"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Fusha e zbatimit</w:t>
      </w:r>
    </w:p>
    <w:p w14:paraId="4496DB23"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4FD5173B" w14:textId="7AB9CA6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Kjo rregullore zbatohet për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ligjorë, shoqëritë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komitetin e regjistrimit dhe organizatën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394A8414"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p>
    <w:p w14:paraId="3CE90E85" w14:textId="1A8D498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4</w:t>
      </w:r>
    </w:p>
    <w:p w14:paraId="53DEE739"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Përkufizime</w:t>
      </w:r>
    </w:p>
    <w:p w14:paraId="3E96CD92"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2959468E" w14:textId="6A61A22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Për qëllime të kësaj rregullore zbatohen përkufizimet e parashikuara në nenin 2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4FA0CDDF" w14:textId="77777777" w:rsidR="00A624BE" w:rsidRDefault="00A624BE"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p>
    <w:p w14:paraId="60F48F0C"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 xml:space="preserve">KREU </w:t>
      </w:r>
      <w:proofErr w:type="spellStart"/>
      <w:r w:rsidRPr="00084F73">
        <w:rPr>
          <w:rFonts w:ascii="Garamond" w:hAnsi="Garamond" w:cs="Garamond"/>
          <w:bCs/>
          <w:color w:val="000000"/>
          <w:sz w:val="24"/>
          <w:szCs w:val="24"/>
          <w:lang w:val="sq-AL"/>
        </w:rPr>
        <w:t>II</w:t>
      </w:r>
      <w:proofErr w:type="spellEnd"/>
    </w:p>
    <w:p w14:paraId="2120BAEB"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ORGANIZIMI DHE FUNKSIONIMI I KOMITETIT TË REGJISTRIMIT</w:t>
      </w:r>
    </w:p>
    <w:p w14:paraId="098FE2C7"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7FAF9100" w14:textId="3A59293D"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5</w:t>
      </w:r>
    </w:p>
    <w:p w14:paraId="0D5A9FB8"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 Krijimi dhe përbërja</w:t>
      </w:r>
    </w:p>
    <w:p w14:paraId="24918A34" w14:textId="77777777" w:rsidR="00315ED5" w:rsidRPr="00084F73" w:rsidRDefault="00315ED5" w:rsidP="00315ED5">
      <w:pPr>
        <w:tabs>
          <w:tab w:val="left" w:pos="900"/>
        </w:tabs>
        <w:autoSpaceDE w:val="0"/>
        <w:autoSpaceDN w:val="0"/>
        <w:adjustRightInd w:val="0"/>
        <w:spacing w:after="0" w:line="240" w:lineRule="auto"/>
        <w:ind w:firstLine="284"/>
        <w:jc w:val="both"/>
        <w:rPr>
          <w:rFonts w:ascii="Garamond" w:hAnsi="Garamond" w:cs="Garamond"/>
          <w:color w:val="000000"/>
          <w:spacing w:val="-15"/>
          <w:sz w:val="24"/>
          <w:szCs w:val="24"/>
          <w:lang w:val="sq-AL"/>
        </w:rPr>
      </w:pPr>
    </w:p>
    <w:p w14:paraId="68AE0CEA" w14:textId="50BC9BF0" w:rsidR="00315ED5" w:rsidRPr="00084F73" w:rsidRDefault="00315ED5" w:rsidP="00315ED5">
      <w:pPr>
        <w:tabs>
          <w:tab w:val="left" w:pos="90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1.</w:t>
      </w:r>
      <w:r w:rsidR="00387B9C">
        <w:rPr>
          <w:rFonts w:ascii="Garamond" w:hAnsi="Garamond" w:cs="Garamond"/>
          <w:color w:val="000000"/>
          <w:spacing w:val="-15"/>
          <w:sz w:val="24"/>
          <w:szCs w:val="24"/>
          <w:lang w:val="sq-AL"/>
        </w:rPr>
        <w:t xml:space="preserve"> </w:t>
      </w:r>
      <w:r w:rsidRPr="00084F73">
        <w:rPr>
          <w:rFonts w:ascii="Garamond" w:hAnsi="Garamond" w:cs="Garamond"/>
          <w:color w:val="000000"/>
          <w:spacing w:val="-15"/>
          <w:sz w:val="24"/>
          <w:szCs w:val="24"/>
          <w:lang w:val="sq-AL"/>
        </w:rPr>
        <w:t xml:space="preserve"> </w:t>
      </w:r>
      <w:r w:rsidRPr="00084F73">
        <w:rPr>
          <w:rFonts w:ascii="Garamond" w:hAnsi="Garamond" w:cs="Garamond"/>
          <w:color w:val="000000"/>
          <w:sz w:val="24"/>
          <w:szCs w:val="24"/>
          <w:lang w:val="sq-AL"/>
        </w:rPr>
        <w:t xml:space="preserve">“Komiteti i regjistrimit” është struktura e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që merret me procedurat e regjistrimit dhe </w:t>
      </w:r>
      <w:r w:rsidR="00387B9C">
        <w:rPr>
          <w:rFonts w:ascii="Garamond" w:hAnsi="Garamond" w:cs="Garamond"/>
          <w:color w:val="000000"/>
          <w:sz w:val="24"/>
          <w:szCs w:val="24"/>
          <w:lang w:val="sq-AL"/>
        </w:rPr>
        <w:t xml:space="preserve">të </w:t>
      </w:r>
      <w:r w:rsidRPr="00084F73">
        <w:rPr>
          <w:rFonts w:ascii="Garamond" w:hAnsi="Garamond" w:cs="Garamond"/>
          <w:color w:val="000000"/>
          <w:sz w:val="24"/>
          <w:szCs w:val="24"/>
          <w:lang w:val="sq-AL"/>
        </w:rPr>
        <w:t xml:space="preserve">çregjistrimit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shoqërive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w:t>
      </w:r>
    </w:p>
    <w:p w14:paraId="78325A40" w14:textId="3A6EC89C" w:rsidR="00315ED5" w:rsidRPr="00084F73" w:rsidRDefault="00315ED5" w:rsidP="00315ED5">
      <w:pPr>
        <w:tabs>
          <w:tab w:val="left" w:pos="90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2. </w:t>
      </w:r>
      <w:r w:rsidRPr="00084F73">
        <w:rPr>
          <w:rFonts w:ascii="Garamond" w:hAnsi="Garamond" w:cs="Garamond"/>
          <w:color w:val="000000"/>
          <w:sz w:val="24"/>
          <w:szCs w:val="24"/>
          <w:lang w:val="sq-AL"/>
        </w:rPr>
        <w:t xml:space="preserve">Komiteti i Regjistrimit përbëhet nga pesë anëtarë, të cilët emërohen nga Këshilli Drejtues i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 një periudhë katërvjeçare, sipas propozimeve të mëposhtme: </w:t>
      </w:r>
    </w:p>
    <w:p w14:paraId="3EBD4302" w14:textId="375B11DD" w:rsidR="00315ED5" w:rsidRPr="00084F73" w:rsidRDefault="00315ED5" w:rsidP="00315ED5">
      <w:pPr>
        <w:tabs>
          <w:tab w:val="left" w:pos="90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tre anëtarë, nga Këshilli Drejtues i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w:t>
      </w:r>
    </w:p>
    <w:p w14:paraId="7DC08402" w14:textId="2B1E56C7" w:rsidR="00315ED5" w:rsidRPr="00084F73" w:rsidRDefault="00315ED5" w:rsidP="00315ED5">
      <w:pPr>
        <w:tabs>
          <w:tab w:val="left" w:pos="90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dy anëtarë, respektivisht nga ministria përgjegjëse për financat dhe ekonominë, me profil në fushën e ekonomisë dhe/ose jurisprudencës, si dhe me njohuri në fushën e kontabilitetit,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dhe financës.</w:t>
      </w:r>
    </w:p>
    <w:p w14:paraId="5D952A39" w14:textId="372DE5C3"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3. </w:t>
      </w:r>
      <w:r w:rsidRPr="00084F73">
        <w:rPr>
          <w:rFonts w:ascii="Garamond" w:hAnsi="Garamond" w:cs="Garamond"/>
          <w:color w:val="000000"/>
          <w:sz w:val="24"/>
          <w:szCs w:val="24"/>
          <w:lang w:val="sq-AL"/>
        </w:rPr>
        <w:t xml:space="preserve">Të paktën dy prej anëtarëve të propozuar nga Këshilli Drejtues duhet të përzgjidhen nga anëtarësia e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Kryetari i Komitetit të Regjistrimit përzgjidhet një nga anëtarët e propozuar të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3E81C352" w14:textId="103682F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4. </w:t>
      </w:r>
      <w:r w:rsidR="00F55F31">
        <w:rPr>
          <w:rFonts w:ascii="Garamond" w:hAnsi="Garamond" w:cs="Garamond"/>
          <w:color w:val="000000"/>
          <w:spacing w:val="-15"/>
          <w:sz w:val="24"/>
          <w:szCs w:val="24"/>
          <w:lang w:val="sq-AL"/>
        </w:rPr>
        <w:t xml:space="preserve"> </w:t>
      </w:r>
      <w:r w:rsidRPr="00084F73">
        <w:rPr>
          <w:rFonts w:ascii="Garamond" w:hAnsi="Garamond" w:cs="Garamond"/>
          <w:color w:val="000000"/>
          <w:sz w:val="24"/>
          <w:szCs w:val="24"/>
          <w:lang w:val="sq-AL"/>
        </w:rPr>
        <w:t xml:space="preserve">Me propozim të </w:t>
      </w:r>
      <w:r w:rsidR="00320B01" w:rsidRPr="00084F73">
        <w:rPr>
          <w:rFonts w:ascii="Garamond" w:hAnsi="Garamond" w:cs="Garamond"/>
          <w:color w:val="000000"/>
          <w:sz w:val="24"/>
          <w:szCs w:val="24"/>
          <w:lang w:val="sq-AL"/>
        </w:rPr>
        <w:t>kryetarit</w:t>
      </w:r>
      <w:r w:rsidRPr="00084F73">
        <w:rPr>
          <w:rFonts w:ascii="Garamond" w:hAnsi="Garamond" w:cs="Garamond"/>
          <w:color w:val="000000"/>
          <w:sz w:val="24"/>
          <w:szCs w:val="24"/>
          <w:lang w:val="sq-AL"/>
        </w:rPr>
        <w:t>, njëri nga anëtarët e propozuar</w:t>
      </w:r>
      <w:r w:rsidR="00320B01">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sipas pikës 2 (b) të këtij neni përzgjidhet nënkryetar me votën e shumicës së anëtarëve të Komitetit të Regjistrimit.</w:t>
      </w:r>
    </w:p>
    <w:p w14:paraId="132EE8E0" w14:textId="3DBD8BF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5. </w:t>
      </w:r>
      <w:r w:rsidRPr="00084F73">
        <w:rPr>
          <w:rFonts w:ascii="Garamond" w:hAnsi="Garamond" w:cs="Garamond"/>
          <w:color w:val="000000"/>
          <w:sz w:val="24"/>
          <w:szCs w:val="24"/>
          <w:lang w:val="sq-AL"/>
        </w:rPr>
        <w:t xml:space="preserve">Anëtarët e Komitetit të Regjistrimit nuk duhet të mbajnë funksione ekzekutive në organizatën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w:t>
      </w:r>
    </w:p>
    <w:p w14:paraId="09A882D0" w14:textId="094FC4B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6. </w:t>
      </w:r>
      <w:r w:rsidRPr="00084F73">
        <w:rPr>
          <w:rFonts w:ascii="Garamond" w:hAnsi="Garamond" w:cs="Garamond"/>
          <w:color w:val="000000"/>
          <w:sz w:val="24"/>
          <w:szCs w:val="24"/>
          <w:lang w:val="sq-AL"/>
        </w:rPr>
        <w:t>Anëtarët e Komitetit të Regjistrimit nuk duhet të jenë në kushtet e konfliktit të interesit në ushtrimin e kompetencave të tyre. Në rastet e konfliktit të përkohshëm të interesit, anëtari duhet të marrë masat për shmangien e konfliktit.</w:t>
      </w:r>
    </w:p>
    <w:p w14:paraId="20AF2A33" w14:textId="36123FC4" w:rsidR="00315ED5" w:rsidRPr="006B42BD"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6B42BD">
        <w:rPr>
          <w:rFonts w:ascii="Garamond" w:hAnsi="Garamond" w:cs="Garamond"/>
          <w:iCs/>
          <w:color w:val="000000"/>
          <w:spacing w:val="-15"/>
          <w:sz w:val="24"/>
          <w:szCs w:val="24"/>
          <w:lang w:val="sq-AL"/>
        </w:rPr>
        <w:t xml:space="preserve">7. </w:t>
      </w:r>
      <w:r w:rsidR="002060BC" w:rsidRPr="006B42BD">
        <w:rPr>
          <w:rFonts w:ascii="Garamond" w:hAnsi="Garamond" w:cs="Garamond"/>
          <w:iCs/>
          <w:color w:val="000000"/>
          <w:spacing w:val="-15"/>
          <w:sz w:val="24"/>
          <w:szCs w:val="24"/>
          <w:lang w:val="sq-AL"/>
        </w:rPr>
        <w:t xml:space="preserve"> </w:t>
      </w:r>
      <w:r w:rsidRPr="006B42BD">
        <w:rPr>
          <w:rFonts w:ascii="Garamond" w:hAnsi="Garamond" w:cs="Garamond"/>
          <w:iCs/>
          <w:color w:val="000000"/>
          <w:sz w:val="24"/>
          <w:szCs w:val="24"/>
          <w:lang w:val="sq-AL"/>
        </w:rPr>
        <w:t>Kur një anëtar i Komitetit të Regjistrimit gjendet në kushtet e konfliktit të interesit</w:t>
      </w:r>
      <w:r w:rsidR="00DF2EA5" w:rsidRPr="006B42BD">
        <w:rPr>
          <w:rFonts w:ascii="Garamond" w:hAnsi="Garamond" w:cs="Garamond"/>
          <w:iCs/>
          <w:color w:val="000000"/>
          <w:sz w:val="24"/>
          <w:szCs w:val="24"/>
          <w:lang w:val="sq-AL"/>
        </w:rPr>
        <w:t xml:space="preserve">, </w:t>
      </w:r>
      <w:r w:rsidRPr="006B42BD">
        <w:rPr>
          <w:rFonts w:ascii="Garamond" w:hAnsi="Garamond" w:cs="Garamond"/>
          <w:iCs/>
          <w:color w:val="000000"/>
          <w:sz w:val="24"/>
          <w:szCs w:val="24"/>
          <w:lang w:val="sq-AL"/>
        </w:rPr>
        <w:t xml:space="preserve">në lidhje me një çështje konkrete (përfshirë, por pa u kufizuar, lidhje familjare, marrëdhënie ortakërie, marrëdhënie punësimi ose konflikt gjyqësor me kërkuesin), ai është i detyruar të </w:t>
      </w:r>
      <w:proofErr w:type="spellStart"/>
      <w:r w:rsidRPr="006B42BD">
        <w:rPr>
          <w:rFonts w:ascii="Garamond" w:hAnsi="Garamond" w:cs="Garamond"/>
          <w:iCs/>
          <w:color w:val="000000"/>
          <w:sz w:val="24"/>
          <w:szCs w:val="24"/>
          <w:lang w:val="sq-AL"/>
        </w:rPr>
        <w:t>vetëpërjashtohet</w:t>
      </w:r>
      <w:proofErr w:type="spellEnd"/>
      <w:r w:rsidRPr="006B42BD">
        <w:rPr>
          <w:rFonts w:ascii="Garamond" w:hAnsi="Garamond" w:cs="Garamond"/>
          <w:iCs/>
          <w:color w:val="000000"/>
          <w:sz w:val="24"/>
          <w:szCs w:val="24"/>
          <w:lang w:val="sq-AL"/>
        </w:rPr>
        <w:t xml:space="preserve"> nga shqyrtimi dhe votimi për atë çështje. Rasti i konfliktit të interesit dhe </w:t>
      </w:r>
      <w:r w:rsidR="008E3F60" w:rsidRPr="006B42BD">
        <w:rPr>
          <w:rFonts w:ascii="Garamond" w:hAnsi="Garamond" w:cs="Garamond"/>
          <w:iCs/>
          <w:color w:val="000000"/>
          <w:sz w:val="24"/>
          <w:szCs w:val="24"/>
          <w:lang w:val="sq-AL"/>
        </w:rPr>
        <w:t xml:space="preserve">i </w:t>
      </w:r>
      <w:proofErr w:type="spellStart"/>
      <w:r w:rsidRPr="006B42BD">
        <w:rPr>
          <w:rFonts w:ascii="Garamond" w:hAnsi="Garamond" w:cs="Garamond"/>
          <w:iCs/>
          <w:color w:val="000000"/>
          <w:sz w:val="24"/>
          <w:szCs w:val="24"/>
          <w:lang w:val="sq-AL"/>
        </w:rPr>
        <w:t>vetëpërjashtimi</w:t>
      </w:r>
      <w:proofErr w:type="spellEnd"/>
      <w:r w:rsidRPr="006B42BD">
        <w:rPr>
          <w:rFonts w:ascii="Garamond" w:hAnsi="Garamond" w:cs="Garamond"/>
          <w:iCs/>
          <w:color w:val="000000"/>
          <w:sz w:val="24"/>
          <w:szCs w:val="24"/>
          <w:lang w:val="sq-AL"/>
        </w:rPr>
        <w:t xml:space="preserve"> i anëtarit pasqyrohen në procesverbalin e mbledhjes</w:t>
      </w:r>
      <w:r w:rsidRPr="006B42BD">
        <w:rPr>
          <w:rFonts w:ascii="Garamond" w:hAnsi="Garamond" w:cs="Segoe UI"/>
          <w:iCs/>
          <w:color w:val="000000"/>
          <w:sz w:val="24"/>
          <w:szCs w:val="24"/>
          <w:lang w:val="sq-AL"/>
        </w:rPr>
        <w:t>.</w:t>
      </w:r>
    </w:p>
    <w:p w14:paraId="7AF2A8B0" w14:textId="69F1C70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lastRenderedPageBreak/>
        <w:t xml:space="preserve">8. </w:t>
      </w:r>
      <w:r w:rsidRPr="00084F73">
        <w:rPr>
          <w:rFonts w:ascii="Garamond" w:hAnsi="Garamond" w:cs="Garamond"/>
          <w:color w:val="000000"/>
          <w:sz w:val="24"/>
          <w:szCs w:val="24"/>
          <w:lang w:val="sq-AL"/>
        </w:rPr>
        <w:t>Anëtarët e Komitetit të Regjistrimit kanë të drejtën e një shpërblimi fiks për ditë të pjesëmarrjes në veprimtarinë e organit përkatës. Masa e këtij shpërblimi miratohet nga Bordi, sipas propozimit të Këshillit Drejtues.</w:t>
      </w:r>
    </w:p>
    <w:p w14:paraId="327D8E4E" w14:textId="77777777" w:rsidR="00DD2F33" w:rsidRDefault="00DD2F33"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4A3E50B0" w14:textId="78CED991"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6</w:t>
      </w:r>
    </w:p>
    <w:p w14:paraId="53AA4761"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Lirimi dhe shkarkimi i anëtarëve të Komitetit të Regjistrimit</w:t>
      </w:r>
    </w:p>
    <w:p w14:paraId="1F44DB56" w14:textId="77777777" w:rsidR="00315ED5" w:rsidRPr="00084F73" w:rsidRDefault="00315ED5" w:rsidP="00315ED5">
      <w:pPr>
        <w:autoSpaceDE w:val="0"/>
        <w:autoSpaceDN w:val="0"/>
        <w:adjustRightInd w:val="0"/>
        <w:spacing w:after="0" w:line="240" w:lineRule="auto"/>
        <w:ind w:firstLine="284"/>
        <w:rPr>
          <w:rFonts w:ascii="Garamond" w:hAnsi="Garamond" w:cs="Garamond"/>
          <w:color w:val="000000"/>
          <w:spacing w:val="-15"/>
          <w:sz w:val="24"/>
          <w:szCs w:val="24"/>
          <w:lang w:val="sq-AL"/>
        </w:rPr>
      </w:pPr>
    </w:p>
    <w:p w14:paraId="46812D1A" w14:textId="15C91F47"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1. </w:t>
      </w:r>
      <w:r w:rsidRPr="00084F73">
        <w:rPr>
          <w:rFonts w:ascii="Garamond" w:hAnsi="Garamond" w:cs="Garamond"/>
          <w:color w:val="000000"/>
          <w:sz w:val="24"/>
          <w:szCs w:val="24"/>
          <w:lang w:val="sq-AL"/>
        </w:rPr>
        <w:t>Anëtari i Komitetit të Regjistrimit lirohet nga detyra</w:t>
      </w:r>
      <w:r w:rsidR="00DD2F33">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në rastet kur:</w:t>
      </w:r>
    </w:p>
    <w:p w14:paraId="64AC289E" w14:textId="090F22DB"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a) i mbaron mandati;</w:t>
      </w:r>
    </w:p>
    <w:p w14:paraId="3B9F1E00" w14:textId="61D5BF03"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b) jep dorëheqjen;</w:t>
      </w:r>
    </w:p>
    <w:p w14:paraId="624EAF5A" w14:textId="091A440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çregjistrohet nga regjistri publik, ose ka pezulluar përkohësisht ushtrimin e veprimtarisë si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w:t>
      </w:r>
    </w:p>
    <w:p w14:paraId="7FAA093A" w14:textId="0D7320BB"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ç)</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përfundon marrëdhënia e punës me institucionin që ai përfaqëson, në rastet kur anëtari emërohet në përputhje me pikën 2</w:t>
      </w:r>
      <w:r w:rsidR="00DD2F33">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shkronja “b”</w:t>
      </w:r>
      <w:r w:rsidR="00DD2F33">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w:t>
      </w:r>
      <w:r w:rsidR="00DD2F33">
        <w:rPr>
          <w:rFonts w:ascii="Garamond" w:hAnsi="Garamond" w:cs="Garamond"/>
          <w:color w:val="000000"/>
          <w:sz w:val="24"/>
          <w:szCs w:val="24"/>
          <w:lang w:val="sq-AL"/>
        </w:rPr>
        <w:t>të</w:t>
      </w:r>
      <w:r w:rsidRPr="00084F73">
        <w:rPr>
          <w:rFonts w:ascii="Garamond" w:hAnsi="Garamond" w:cs="Garamond"/>
          <w:color w:val="000000"/>
          <w:sz w:val="24"/>
          <w:szCs w:val="24"/>
          <w:lang w:val="sq-AL"/>
        </w:rPr>
        <w:t xml:space="preserve"> nenit 2</w:t>
      </w:r>
      <w:r w:rsidR="00DD2F33">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kësaj rregullore dhe me pikën 2</w:t>
      </w:r>
      <w:r w:rsidR="00DD2F33">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shkronja “b”</w:t>
      </w:r>
      <w:r w:rsidR="00DD2F33">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w:t>
      </w:r>
      <w:r w:rsidR="00DD2F33">
        <w:rPr>
          <w:rFonts w:ascii="Garamond" w:hAnsi="Garamond" w:cs="Garamond"/>
          <w:color w:val="000000"/>
          <w:sz w:val="24"/>
          <w:szCs w:val="24"/>
          <w:lang w:val="sq-AL"/>
        </w:rPr>
        <w:t>të</w:t>
      </w:r>
      <w:r w:rsidRPr="00084F73">
        <w:rPr>
          <w:rFonts w:ascii="Garamond" w:hAnsi="Garamond" w:cs="Garamond"/>
          <w:color w:val="000000"/>
          <w:sz w:val="24"/>
          <w:szCs w:val="24"/>
          <w:lang w:val="sq-AL"/>
        </w:rPr>
        <w:t xml:space="preserve"> nenit 19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3930E7BD" w14:textId="14BB64E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2. </w:t>
      </w:r>
      <w:r w:rsidR="00DD2F33">
        <w:rPr>
          <w:rFonts w:ascii="Garamond" w:hAnsi="Garamond" w:cs="Garamond"/>
          <w:color w:val="000000"/>
          <w:spacing w:val="-15"/>
          <w:sz w:val="24"/>
          <w:szCs w:val="24"/>
          <w:lang w:val="sq-AL"/>
        </w:rPr>
        <w:t xml:space="preserve"> </w:t>
      </w:r>
      <w:r w:rsidRPr="00084F73">
        <w:rPr>
          <w:rFonts w:ascii="Garamond" w:hAnsi="Garamond" w:cs="Garamond"/>
          <w:color w:val="000000"/>
          <w:sz w:val="24"/>
          <w:szCs w:val="24"/>
          <w:lang w:val="sq-AL"/>
        </w:rPr>
        <w:t xml:space="preserve">Këshilli Drejtues i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ka të drejtë të shkarkojë një anëtar të Komitetit të Regjistrimit, kur:</w:t>
      </w:r>
    </w:p>
    <w:p w14:paraId="24370645" w14:textId="5FF3E29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DD2F33" w:rsidRPr="00084F73">
        <w:rPr>
          <w:rFonts w:ascii="Garamond" w:hAnsi="Garamond" w:cs="Garamond"/>
          <w:color w:val="000000"/>
          <w:sz w:val="24"/>
          <w:szCs w:val="24"/>
          <w:lang w:val="sq-AL"/>
        </w:rPr>
        <w:t xml:space="preserve">nuk </w:t>
      </w:r>
      <w:r w:rsidRPr="00084F73">
        <w:rPr>
          <w:rFonts w:ascii="Garamond" w:hAnsi="Garamond" w:cs="Garamond"/>
          <w:color w:val="000000"/>
          <w:sz w:val="24"/>
          <w:szCs w:val="24"/>
          <w:lang w:val="sq-AL"/>
        </w:rPr>
        <w:t>merr pjesë, pa arsye, në mbledhjet e Komitetit të Regjistrimit për më shumë se tr</w:t>
      </w:r>
      <w:r w:rsidR="00DD2F33">
        <w:rPr>
          <w:rFonts w:ascii="Garamond" w:hAnsi="Garamond" w:cs="Garamond"/>
          <w:color w:val="000000"/>
          <w:sz w:val="24"/>
          <w:szCs w:val="24"/>
          <w:lang w:val="sq-AL"/>
        </w:rPr>
        <w:t>i</w:t>
      </w:r>
      <w:r w:rsidRPr="00084F73">
        <w:rPr>
          <w:rFonts w:ascii="Garamond" w:hAnsi="Garamond" w:cs="Garamond"/>
          <w:color w:val="000000"/>
          <w:sz w:val="24"/>
          <w:szCs w:val="24"/>
          <w:lang w:val="sq-AL"/>
        </w:rPr>
        <w:t xml:space="preserve"> herë radhazi;</w:t>
      </w:r>
    </w:p>
    <w:p w14:paraId="6DF838EA" w14:textId="5C812DC3"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r w:rsidR="00DD2F33" w:rsidRPr="00084F73">
        <w:rPr>
          <w:rFonts w:ascii="Garamond" w:hAnsi="Garamond" w:cs="Garamond"/>
          <w:color w:val="000000"/>
          <w:sz w:val="24"/>
          <w:szCs w:val="24"/>
          <w:lang w:val="sq-AL"/>
        </w:rPr>
        <w:t xml:space="preserve">veprimet </w:t>
      </w:r>
      <w:r w:rsidRPr="00084F73">
        <w:rPr>
          <w:rFonts w:ascii="Garamond" w:hAnsi="Garamond" w:cs="Garamond"/>
          <w:color w:val="000000"/>
          <w:sz w:val="24"/>
          <w:szCs w:val="24"/>
          <w:lang w:val="sq-AL"/>
        </w:rPr>
        <w:t xml:space="preserve">apo mosveprimet e tij kanë dëmtuar ndjeshëm reputacionin, veprimtarinë dhe emrin e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Komitetit të Regjistrimit dhe Bordit të Mbikëqyrje Publike, sipas parashikimeve të nenit 24 të ligjit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w:t>
      </w:r>
    </w:p>
    <w:p w14:paraId="66AC5D85" w14:textId="2A49C1D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w:t>
      </w:r>
      <w:r w:rsidR="00DD2F33" w:rsidRPr="00084F73">
        <w:rPr>
          <w:rFonts w:ascii="Garamond" w:hAnsi="Garamond" w:cs="Garamond"/>
          <w:color w:val="000000"/>
          <w:sz w:val="24"/>
          <w:szCs w:val="24"/>
          <w:lang w:val="sq-AL"/>
        </w:rPr>
        <w:t xml:space="preserve">nuk </w:t>
      </w:r>
      <w:r w:rsidRPr="00084F73">
        <w:rPr>
          <w:rFonts w:ascii="Garamond" w:hAnsi="Garamond" w:cs="Garamond"/>
          <w:color w:val="000000"/>
          <w:sz w:val="24"/>
          <w:szCs w:val="24"/>
          <w:lang w:val="sq-AL"/>
        </w:rPr>
        <w:t xml:space="preserve">zbaton dispozitat e ligjit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të kësaj rregulloreje dhe rregulloreve të tjera të lidhura me procesin e regjistrimit;</w:t>
      </w:r>
    </w:p>
    <w:p w14:paraId="7D8CA289" w14:textId="4896B54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 </w:t>
      </w:r>
      <w:r w:rsidR="00DD2F33" w:rsidRPr="00084F73">
        <w:rPr>
          <w:rFonts w:ascii="Garamond" w:hAnsi="Garamond" w:cs="Garamond"/>
          <w:color w:val="000000"/>
          <w:sz w:val="24"/>
          <w:szCs w:val="24"/>
          <w:lang w:val="sq-AL"/>
        </w:rPr>
        <w:t xml:space="preserve">për </w:t>
      </w:r>
      <w:r w:rsidRPr="00084F73">
        <w:rPr>
          <w:rFonts w:ascii="Garamond" w:hAnsi="Garamond" w:cs="Garamond"/>
          <w:color w:val="000000"/>
          <w:sz w:val="24"/>
          <w:szCs w:val="24"/>
          <w:lang w:val="sq-AL"/>
        </w:rPr>
        <w:t>shkaqe sëmundjesh fizike ose mendore, gjë që i bën të paaftë për të kryer funksionet e ngarkuara.</w:t>
      </w:r>
    </w:p>
    <w:p w14:paraId="17445F34" w14:textId="1EA12E2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3. </w:t>
      </w:r>
      <w:r w:rsidRPr="00084F73">
        <w:rPr>
          <w:rFonts w:ascii="Garamond" w:hAnsi="Garamond" w:cs="Garamond"/>
          <w:color w:val="000000"/>
          <w:sz w:val="24"/>
          <w:szCs w:val="24"/>
          <w:lang w:val="sq-AL"/>
        </w:rPr>
        <w:t>Këshilli Drejtues, në rastet kur anëtari i Komitetit të Regjistrimit lirohet ose shkarkohet nga funksioni, duhet të caktojë zëvendësuesin e tij brenda një afati prej 30 (tridhjetë) ditësh, duke filluar nga data e njoftimit, në përputhje me kërkesat dhe kriteret e emërimit.</w:t>
      </w:r>
    </w:p>
    <w:p w14:paraId="35050411" w14:textId="44D71D3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4.</w:t>
      </w:r>
      <w:r w:rsidR="00DD2F33">
        <w:rPr>
          <w:rFonts w:ascii="Garamond" w:hAnsi="Garamond" w:cs="Garamond"/>
          <w:color w:val="000000"/>
          <w:spacing w:val="-15"/>
          <w:sz w:val="24"/>
          <w:szCs w:val="24"/>
          <w:lang w:val="sq-AL"/>
        </w:rPr>
        <w:t xml:space="preserve"> </w:t>
      </w:r>
      <w:r w:rsidRPr="00084F73">
        <w:rPr>
          <w:rFonts w:ascii="Garamond" w:hAnsi="Garamond" w:cs="Garamond"/>
          <w:color w:val="000000"/>
          <w:sz w:val="24"/>
          <w:szCs w:val="24"/>
          <w:lang w:val="sq-AL"/>
        </w:rPr>
        <w:t>Mandati i zëvendësuesit llogaritet për pjesën e mbetur nga dita e emërimit të tij.</w:t>
      </w:r>
    </w:p>
    <w:p w14:paraId="07B052EF"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p>
    <w:p w14:paraId="1C79C02B" w14:textId="2F9F2738"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7</w:t>
      </w:r>
    </w:p>
    <w:p w14:paraId="05CDE9BF"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Objekti i veprimtarisë së Komitetit të Regjistrimit</w:t>
      </w:r>
    </w:p>
    <w:p w14:paraId="125EFC41"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pacing w:val="-15"/>
          <w:sz w:val="24"/>
          <w:szCs w:val="24"/>
          <w:lang w:val="sq-AL"/>
        </w:rPr>
      </w:pPr>
    </w:p>
    <w:p w14:paraId="478CF9BC" w14:textId="126A482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1. </w:t>
      </w:r>
      <w:r w:rsidRPr="00084F73">
        <w:rPr>
          <w:rFonts w:ascii="Garamond" w:hAnsi="Garamond" w:cs="Garamond"/>
          <w:color w:val="000000"/>
          <w:sz w:val="24"/>
          <w:szCs w:val="24"/>
          <w:lang w:val="sq-AL"/>
        </w:rPr>
        <w:t xml:space="preserve">Për zbatimin e procedurave të regjistrimit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të shoqërive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Komiteti i Regjistrimit ka si objekt të veprimtarisë:</w:t>
      </w:r>
    </w:p>
    <w:p w14:paraId="065587BA" w14:textId="24F8DA6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DD2F33" w:rsidRPr="00084F73">
        <w:rPr>
          <w:rFonts w:ascii="Garamond" w:hAnsi="Garamond" w:cs="Garamond"/>
          <w:color w:val="000000"/>
          <w:sz w:val="24"/>
          <w:szCs w:val="24"/>
          <w:lang w:val="sq-AL"/>
        </w:rPr>
        <w:t xml:space="preserve">regjistrimin </w:t>
      </w:r>
      <w:r w:rsidRPr="00084F73">
        <w:rPr>
          <w:rFonts w:ascii="Garamond" w:hAnsi="Garamond" w:cs="Garamond"/>
          <w:color w:val="000000"/>
          <w:sz w:val="24"/>
          <w:szCs w:val="24"/>
          <w:lang w:val="sq-AL"/>
        </w:rPr>
        <w:t xml:space="preserve">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në regjistrin publik; </w:t>
      </w:r>
    </w:p>
    <w:p w14:paraId="1A44A9AA" w14:textId="0C615159"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r w:rsidR="00DD2F33" w:rsidRPr="00084F73">
        <w:rPr>
          <w:rFonts w:ascii="Garamond" w:hAnsi="Garamond" w:cs="Garamond"/>
          <w:color w:val="000000"/>
          <w:sz w:val="24"/>
          <w:szCs w:val="24"/>
          <w:lang w:val="sq-AL"/>
        </w:rPr>
        <w:t xml:space="preserve">fshirjen </w:t>
      </w:r>
      <w:r w:rsidRPr="00084F73">
        <w:rPr>
          <w:rFonts w:ascii="Garamond" w:hAnsi="Garamond" w:cs="Garamond"/>
          <w:color w:val="000000"/>
          <w:sz w:val="24"/>
          <w:szCs w:val="24"/>
          <w:lang w:val="sq-AL"/>
        </w:rPr>
        <w:t xml:space="preserve">e përkohshme nga regjistri publik; </w:t>
      </w:r>
    </w:p>
    <w:p w14:paraId="572D8FFC" w14:textId="0D0C16B6"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w:t>
      </w:r>
      <w:proofErr w:type="spellStart"/>
      <w:r w:rsidR="00DD2F33" w:rsidRPr="00084F73">
        <w:rPr>
          <w:rFonts w:ascii="Garamond" w:hAnsi="Garamond" w:cs="Garamond"/>
          <w:color w:val="000000"/>
          <w:sz w:val="24"/>
          <w:szCs w:val="24"/>
          <w:lang w:val="sq-AL"/>
        </w:rPr>
        <w:t>riregjistrimin</w:t>
      </w:r>
      <w:proofErr w:type="spellEnd"/>
      <w:r w:rsidR="00DD2F33"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në regjistrin publik;</w:t>
      </w:r>
    </w:p>
    <w:p w14:paraId="09F99D5A" w14:textId="6697BD6C"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z w:val="24"/>
          <w:szCs w:val="24"/>
          <w:lang w:val="sq-AL"/>
        </w:rPr>
        <w:t xml:space="preserve">ç) </w:t>
      </w:r>
      <w:r w:rsidR="00DD2F33" w:rsidRPr="00084F73">
        <w:rPr>
          <w:rFonts w:ascii="Garamond" w:hAnsi="Garamond" w:cs="Garamond"/>
          <w:color w:val="000000"/>
          <w:sz w:val="24"/>
          <w:szCs w:val="24"/>
          <w:lang w:val="sq-AL"/>
        </w:rPr>
        <w:t xml:space="preserve">regjistrimin </w:t>
      </w:r>
      <w:r w:rsidRPr="00084F73">
        <w:rPr>
          <w:rFonts w:ascii="Garamond" w:hAnsi="Garamond" w:cs="Garamond"/>
          <w:color w:val="000000"/>
          <w:sz w:val="24"/>
          <w:szCs w:val="24"/>
          <w:lang w:val="sq-AL"/>
        </w:rPr>
        <w:t>e përvitshëm në regjistrin publik;</w:t>
      </w:r>
    </w:p>
    <w:p w14:paraId="48164143" w14:textId="2CB32A6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 </w:t>
      </w:r>
      <w:r w:rsidR="00DD2F33" w:rsidRPr="00084F73">
        <w:rPr>
          <w:rFonts w:ascii="Garamond" w:hAnsi="Garamond" w:cs="Garamond"/>
          <w:color w:val="000000"/>
          <w:sz w:val="24"/>
          <w:szCs w:val="24"/>
          <w:lang w:val="sq-AL"/>
        </w:rPr>
        <w:t xml:space="preserve">çregjistrimin </w:t>
      </w:r>
      <w:r w:rsidRPr="00084F73">
        <w:rPr>
          <w:rFonts w:ascii="Garamond" w:hAnsi="Garamond" w:cs="Garamond"/>
          <w:color w:val="000000"/>
          <w:sz w:val="24"/>
          <w:szCs w:val="24"/>
          <w:lang w:val="sq-AL"/>
        </w:rPr>
        <w:t xml:space="preserve">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w:t>
      </w:r>
    </w:p>
    <w:p w14:paraId="18D290B1" w14:textId="15F073F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dh) </w:t>
      </w:r>
      <w:r w:rsidR="00DD2F33" w:rsidRPr="00084F73">
        <w:rPr>
          <w:rFonts w:ascii="Garamond" w:hAnsi="Garamond" w:cs="Garamond"/>
          <w:color w:val="000000"/>
          <w:sz w:val="24"/>
          <w:szCs w:val="24"/>
          <w:lang w:val="sq-AL"/>
        </w:rPr>
        <w:t xml:space="preserve">regjistrimin </w:t>
      </w:r>
      <w:r w:rsidRPr="00084F73">
        <w:rPr>
          <w:rFonts w:ascii="Garamond" w:hAnsi="Garamond" w:cs="Garamond"/>
          <w:color w:val="000000"/>
          <w:sz w:val="24"/>
          <w:szCs w:val="24"/>
          <w:lang w:val="sq-AL"/>
        </w:rPr>
        <w:t xml:space="preserve">e kandidatëve që kanë fituar titullin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w:t>
      </w:r>
    </w:p>
    <w:p w14:paraId="2EBC8F5C" w14:textId="31C101B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2. </w:t>
      </w:r>
      <w:r w:rsidRPr="00084F73">
        <w:rPr>
          <w:rFonts w:ascii="Garamond" w:hAnsi="Garamond" w:cs="Garamond"/>
          <w:color w:val="000000"/>
          <w:sz w:val="24"/>
          <w:szCs w:val="24"/>
          <w:lang w:val="sq-AL"/>
        </w:rPr>
        <w:t xml:space="preserve">Komiteti i Regjistrimit harton dhe i paraqet </w:t>
      </w:r>
      <w:proofErr w:type="spellStart"/>
      <w:r w:rsidRPr="00084F73">
        <w:rPr>
          <w:rFonts w:ascii="Garamond" w:hAnsi="Garamond" w:cs="Garamond"/>
          <w:color w:val="000000"/>
          <w:sz w:val="24"/>
          <w:szCs w:val="24"/>
          <w:lang w:val="sq-AL"/>
        </w:rPr>
        <w:t>BMP</w:t>
      </w:r>
      <w:proofErr w:type="spellEnd"/>
      <w:r w:rsidR="00DC11AB">
        <w:rPr>
          <w:rFonts w:ascii="Garamond" w:hAnsi="Garamond" w:cs="Garamond"/>
          <w:color w:val="000000"/>
          <w:sz w:val="24"/>
          <w:szCs w:val="24"/>
          <w:lang w:val="sq-AL"/>
        </w:rPr>
        <w:t>-së</w:t>
      </w:r>
      <w:r w:rsidRPr="00084F73">
        <w:rPr>
          <w:rFonts w:ascii="Garamond" w:hAnsi="Garamond" w:cs="Garamond"/>
          <w:color w:val="000000"/>
          <w:sz w:val="24"/>
          <w:szCs w:val="24"/>
          <w:lang w:val="sq-AL"/>
        </w:rPr>
        <w:t>, brenda tremujorit të parë të vitit pasardhës, raportin vjetor të veprimtarisë me përmbajtjen</w:t>
      </w:r>
      <w:r w:rsidR="006E7ECC">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 më poshtë:</w:t>
      </w:r>
    </w:p>
    <w:p w14:paraId="12D48B79" w14:textId="1429315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Përbërja dhe </w:t>
      </w:r>
      <w:r w:rsidR="006E7ECC" w:rsidRPr="00084F73">
        <w:rPr>
          <w:rFonts w:ascii="Garamond" w:hAnsi="Garamond" w:cs="Garamond"/>
          <w:color w:val="000000"/>
          <w:sz w:val="24"/>
          <w:szCs w:val="24"/>
          <w:lang w:val="sq-AL"/>
        </w:rPr>
        <w:t xml:space="preserve">detyrat </w:t>
      </w:r>
      <w:r w:rsidRPr="00084F73">
        <w:rPr>
          <w:rFonts w:ascii="Garamond" w:hAnsi="Garamond" w:cs="Garamond"/>
          <w:color w:val="000000"/>
          <w:sz w:val="24"/>
          <w:szCs w:val="24"/>
          <w:lang w:val="sq-AL"/>
        </w:rPr>
        <w:t>e Komitetit të Regjistrimit:</w:t>
      </w:r>
    </w:p>
    <w:p w14:paraId="7EF76CA2"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Përshkrim i përbërjes, mandati i Komitetit të Regjistrimit, kuadri ligjor dhe rregullator i veprimtarisë etj.;</w:t>
      </w:r>
    </w:p>
    <w:p w14:paraId="750F6E39" w14:textId="69B2025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b) Aktivitetet kryesore gjatë vitit</w:t>
      </w:r>
    </w:p>
    <w:p w14:paraId="6C0465C8"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lastRenderedPageBreak/>
        <w:t>Pasqyrimi i veprimtarive sipas objektit të veprimtarisë:</w:t>
      </w:r>
    </w:p>
    <w:p w14:paraId="7FC1AB34" w14:textId="6C95F253"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i. </w:t>
      </w:r>
      <w:r w:rsidR="006E7ECC" w:rsidRPr="00084F73">
        <w:rPr>
          <w:rFonts w:ascii="Garamond" w:hAnsi="Garamond" w:cs="Garamond"/>
          <w:color w:val="000000"/>
          <w:sz w:val="24"/>
          <w:szCs w:val="24"/>
          <w:lang w:val="sq-AL"/>
        </w:rPr>
        <w:t>regjistrimet</w:t>
      </w:r>
      <w:r w:rsidRPr="00084F73">
        <w:rPr>
          <w:rFonts w:ascii="Garamond" w:hAnsi="Garamond" w:cs="Garamond"/>
          <w:color w:val="000000"/>
          <w:sz w:val="24"/>
          <w:szCs w:val="24"/>
          <w:lang w:val="sq-AL"/>
        </w:rPr>
        <w:t xml:space="preserve">: numri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i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të regjistruara gjatë vitit (të reja);</w:t>
      </w:r>
    </w:p>
    <w:p w14:paraId="43D1EC57" w14:textId="32557CB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w:t>
      </w:r>
      <w:proofErr w:type="spellEnd"/>
      <w:r w:rsidRPr="00084F73">
        <w:rPr>
          <w:rFonts w:ascii="Garamond" w:hAnsi="Garamond" w:cs="Garamond"/>
          <w:color w:val="000000"/>
          <w:sz w:val="24"/>
          <w:szCs w:val="24"/>
          <w:lang w:val="sq-AL"/>
        </w:rPr>
        <w:t xml:space="preserve">. </w:t>
      </w:r>
      <w:r w:rsidR="006E7ECC" w:rsidRPr="00084F73">
        <w:rPr>
          <w:rFonts w:ascii="Garamond" w:hAnsi="Garamond" w:cs="Garamond"/>
          <w:color w:val="000000"/>
          <w:sz w:val="24"/>
          <w:szCs w:val="24"/>
          <w:lang w:val="sq-AL"/>
        </w:rPr>
        <w:t xml:space="preserve">regjistrimet </w:t>
      </w:r>
      <w:r w:rsidRPr="00084F73">
        <w:rPr>
          <w:rFonts w:ascii="Garamond" w:hAnsi="Garamond" w:cs="Garamond"/>
          <w:color w:val="000000"/>
          <w:sz w:val="24"/>
          <w:szCs w:val="24"/>
          <w:lang w:val="sq-AL"/>
        </w:rPr>
        <w:t xml:space="preserve">e përvitshme: numri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w:t>
      </w:r>
      <w:r w:rsidR="006E7ECC">
        <w:rPr>
          <w:rFonts w:ascii="Garamond" w:hAnsi="Garamond" w:cs="Garamond"/>
          <w:color w:val="000000"/>
          <w:sz w:val="24"/>
          <w:szCs w:val="24"/>
          <w:lang w:val="sq-AL"/>
        </w:rPr>
        <w:t xml:space="preserve">i </w:t>
      </w:r>
      <w:r w:rsidRPr="00084F73">
        <w:rPr>
          <w:rFonts w:ascii="Garamond" w:hAnsi="Garamond" w:cs="Garamond"/>
          <w:color w:val="000000"/>
          <w:sz w:val="24"/>
          <w:szCs w:val="24"/>
          <w:lang w:val="sq-AL"/>
        </w:rPr>
        <w:t xml:space="preserve">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w:t>
      </w:r>
    </w:p>
    <w:p w14:paraId="6764A895" w14:textId="149E8ECA"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iii</w:t>
      </w:r>
      <w:proofErr w:type="spellEnd"/>
      <w:r w:rsidRPr="00084F73">
        <w:rPr>
          <w:rFonts w:ascii="Garamond" w:hAnsi="Garamond" w:cs="Garamond"/>
          <w:color w:val="000000"/>
          <w:sz w:val="24"/>
          <w:szCs w:val="24"/>
          <w:lang w:val="sq-AL"/>
        </w:rPr>
        <w:t xml:space="preserve">. </w:t>
      </w:r>
      <w:proofErr w:type="spellStart"/>
      <w:r w:rsidR="006E7ECC" w:rsidRPr="00084F73">
        <w:rPr>
          <w:rFonts w:ascii="Garamond" w:hAnsi="Garamond" w:cs="Garamond"/>
          <w:color w:val="000000"/>
          <w:sz w:val="24"/>
          <w:szCs w:val="24"/>
          <w:lang w:val="sq-AL"/>
        </w:rPr>
        <w:t>riregjistrimet</w:t>
      </w:r>
      <w:proofErr w:type="spellEnd"/>
      <w:r w:rsidRPr="00084F73">
        <w:rPr>
          <w:rFonts w:ascii="Garamond" w:hAnsi="Garamond" w:cs="Garamond"/>
          <w:color w:val="000000"/>
          <w:sz w:val="24"/>
          <w:szCs w:val="24"/>
          <w:lang w:val="sq-AL"/>
        </w:rPr>
        <w:t xml:space="preserve">: numri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të riregjistruar pas pezullimit të përkohshëm;</w:t>
      </w:r>
    </w:p>
    <w:p w14:paraId="1BA45A50" w14:textId="3C775E9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iv</w:t>
      </w:r>
      <w:proofErr w:type="spellEnd"/>
      <w:r w:rsidRPr="00084F73">
        <w:rPr>
          <w:rFonts w:ascii="Garamond" w:hAnsi="Garamond" w:cs="Garamond"/>
          <w:color w:val="000000"/>
          <w:sz w:val="24"/>
          <w:szCs w:val="24"/>
          <w:lang w:val="sq-AL"/>
        </w:rPr>
        <w:t xml:space="preserve">. </w:t>
      </w:r>
      <w:r w:rsidR="006E7ECC" w:rsidRPr="00084F73">
        <w:rPr>
          <w:rFonts w:ascii="Garamond" w:hAnsi="Garamond" w:cs="Garamond"/>
          <w:color w:val="000000"/>
          <w:sz w:val="24"/>
          <w:szCs w:val="24"/>
          <w:lang w:val="sq-AL"/>
        </w:rPr>
        <w:t xml:space="preserve">fshirjet </w:t>
      </w:r>
      <w:r w:rsidRPr="00084F73">
        <w:rPr>
          <w:rFonts w:ascii="Garamond" w:hAnsi="Garamond" w:cs="Garamond"/>
          <w:color w:val="000000"/>
          <w:sz w:val="24"/>
          <w:szCs w:val="24"/>
          <w:lang w:val="sq-AL"/>
        </w:rPr>
        <w:t>e përkohshme: numri i rasteve të pezullimit dhe arsyet përkatëse;</w:t>
      </w:r>
    </w:p>
    <w:p w14:paraId="0B295E0C" w14:textId="72A7450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v. </w:t>
      </w:r>
      <w:r w:rsidR="006E7ECC" w:rsidRPr="00084F73">
        <w:rPr>
          <w:rFonts w:ascii="Garamond" w:hAnsi="Garamond" w:cs="Garamond"/>
          <w:color w:val="000000"/>
          <w:sz w:val="24"/>
          <w:szCs w:val="24"/>
          <w:lang w:val="sq-AL"/>
        </w:rPr>
        <w:t>çregjistrimet</w:t>
      </w:r>
      <w:r w:rsidRPr="00084F73">
        <w:rPr>
          <w:rFonts w:ascii="Garamond" w:hAnsi="Garamond" w:cs="Garamond"/>
          <w:color w:val="000000"/>
          <w:sz w:val="24"/>
          <w:szCs w:val="24"/>
          <w:lang w:val="sq-AL"/>
        </w:rPr>
        <w:t>: numri i çregjistrimeve përfundimtare dhe arsyet përkatëse.</w:t>
      </w:r>
    </w:p>
    <w:p w14:paraId="4D09A190" w14:textId="30FB6C6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Të dhëna statistikore dhe </w:t>
      </w:r>
      <w:r w:rsidR="006E7ECC" w:rsidRPr="00084F73">
        <w:rPr>
          <w:rFonts w:ascii="Garamond" w:hAnsi="Garamond" w:cs="Garamond"/>
          <w:color w:val="000000"/>
          <w:sz w:val="24"/>
          <w:szCs w:val="24"/>
          <w:lang w:val="sq-AL"/>
        </w:rPr>
        <w:t>analiza</w:t>
      </w:r>
      <w:r w:rsidRPr="00084F73">
        <w:rPr>
          <w:rFonts w:ascii="Garamond" w:hAnsi="Garamond" w:cs="Garamond"/>
          <w:color w:val="000000"/>
          <w:sz w:val="24"/>
          <w:szCs w:val="24"/>
          <w:lang w:val="sq-AL"/>
        </w:rPr>
        <w:t>:</w:t>
      </w:r>
    </w:p>
    <w:p w14:paraId="0587FBCA" w14:textId="5D7EBEC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i. </w:t>
      </w:r>
      <w:r w:rsidR="00BD546B" w:rsidRPr="00084F73">
        <w:rPr>
          <w:rFonts w:ascii="Garamond" w:hAnsi="Garamond" w:cs="Garamond"/>
          <w:color w:val="000000"/>
          <w:sz w:val="24"/>
          <w:szCs w:val="24"/>
          <w:lang w:val="sq-AL"/>
        </w:rPr>
        <w:t xml:space="preserve">krahasimi </w:t>
      </w:r>
      <w:r w:rsidRPr="00084F73">
        <w:rPr>
          <w:rFonts w:ascii="Garamond" w:hAnsi="Garamond" w:cs="Garamond"/>
          <w:color w:val="000000"/>
          <w:sz w:val="24"/>
          <w:szCs w:val="24"/>
          <w:lang w:val="sq-AL"/>
        </w:rPr>
        <w:t>me vitet e mëparshme për të evidentuar ndryshime në numrin e regjistrimeve/çregjistrimeve;</w:t>
      </w:r>
    </w:p>
    <w:p w14:paraId="4CD32C21" w14:textId="3E067B1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w:t>
      </w:r>
      <w:proofErr w:type="spellEnd"/>
      <w:r w:rsidRPr="00084F73">
        <w:rPr>
          <w:rFonts w:ascii="Garamond" w:hAnsi="Garamond" w:cs="Garamond"/>
          <w:color w:val="000000"/>
          <w:sz w:val="24"/>
          <w:szCs w:val="24"/>
          <w:lang w:val="sq-AL"/>
        </w:rPr>
        <w:t xml:space="preserve">. </w:t>
      </w:r>
      <w:r w:rsidR="00BD546B" w:rsidRPr="00084F73">
        <w:rPr>
          <w:rFonts w:ascii="Garamond" w:hAnsi="Garamond" w:cs="Garamond"/>
          <w:color w:val="000000"/>
          <w:sz w:val="24"/>
          <w:szCs w:val="24"/>
          <w:lang w:val="sq-AL"/>
        </w:rPr>
        <w:t xml:space="preserve">identifikimi </w:t>
      </w:r>
      <w:r w:rsidRPr="00084F73">
        <w:rPr>
          <w:rFonts w:ascii="Garamond" w:hAnsi="Garamond" w:cs="Garamond"/>
          <w:color w:val="000000"/>
          <w:sz w:val="24"/>
          <w:szCs w:val="24"/>
          <w:lang w:val="sq-AL"/>
        </w:rPr>
        <w:t xml:space="preserve">i prirjeve (p.sh., rritja e shoqërive të reja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ulja e </w:t>
      </w:r>
      <w:proofErr w:type="spellStart"/>
      <w:r w:rsidRPr="00084F73">
        <w:rPr>
          <w:rFonts w:ascii="Garamond" w:hAnsi="Garamond" w:cs="Garamond"/>
          <w:color w:val="000000"/>
          <w:sz w:val="24"/>
          <w:szCs w:val="24"/>
          <w:lang w:val="sq-AL"/>
        </w:rPr>
        <w:t>riregjistrimeve</w:t>
      </w:r>
      <w:proofErr w:type="spellEnd"/>
      <w:r w:rsidRPr="00084F73">
        <w:rPr>
          <w:rFonts w:ascii="Garamond" w:hAnsi="Garamond" w:cs="Garamond"/>
          <w:color w:val="000000"/>
          <w:sz w:val="24"/>
          <w:szCs w:val="24"/>
          <w:lang w:val="sq-AL"/>
        </w:rPr>
        <w:t>, arsye të përsëritura për çregjistrim);</w:t>
      </w:r>
    </w:p>
    <w:p w14:paraId="5C50CD39" w14:textId="30B633F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iii</w:t>
      </w:r>
      <w:proofErr w:type="spellEnd"/>
      <w:r w:rsidRPr="00084F73">
        <w:rPr>
          <w:rFonts w:ascii="Garamond" w:hAnsi="Garamond" w:cs="Garamond"/>
          <w:color w:val="000000"/>
          <w:sz w:val="24"/>
          <w:szCs w:val="24"/>
          <w:lang w:val="sq-AL"/>
        </w:rPr>
        <w:t xml:space="preserve">. </w:t>
      </w:r>
      <w:r w:rsidR="00BD546B" w:rsidRPr="00084F73">
        <w:rPr>
          <w:rFonts w:ascii="Garamond" w:hAnsi="Garamond" w:cs="Garamond"/>
          <w:color w:val="000000"/>
          <w:sz w:val="24"/>
          <w:szCs w:val="24"/>
          <w:lang w:val="sq-AL"/>
        </w:rPr>
        <w:t xml:space="preserve">informacion </w:t>
      </w:r>
      <w:r w:rsidRPr="00084F73">
        <w:rPr>
          <w:rFonts w:ascii="Garamond" w:hAnsi="Garamond" w:cs="Garamond"/>
          <w:color w:val="000000"/>
          <w:sz w:val="24"/>
          <w:szCs w:val="24"/>
          <w:lang w:val="sq-AL"/>
        </w:rPr>
        <w:t xml:space="preserve">mbi strukturën e pronësisë të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w:t>
      </w:r>
    </w:p>
    <w:p w14:paraId="22DDD861"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ç) Çështje sfiduese dhe masa të marra:</w:t>
      </w:r>
    </w:p>
    <w:p w14:paraId="33C2BE75" w14:textId="60BD10B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i. </w:t>
      </w:r>
      <w:r w:rsidR="00BD546B" w:rsidRPr="00084F73">
        <w:rPr>
          <w:rFonts w:ascii="Garamond" w:hAnsi="Garamond" w:cs="Garamond"/>
          <w:color w:val="000000"/>
          <w:sz w:val="24"/>
          <w:szCs w:val="24"/>
          <w:lang w:val="sq-AL"/>
        </w:rPr>
        <w:t xml:space="preserve">probleme </w:t>
      </w:r>
      <w:r w:rsidRPr="00084F73">
        <w:rPr>
          <w:rFonts w:ascii="Garamond" w:hAnsi="Garamond" w:cs="Garamond"/>
          <w:color w:val="000000"/>
          <w:sz w:val="24"/>
          <w:szCs w:val="24"/>
          <w:lang w:val="sq-AL"/>
        </w:rPr>
        <w:t>të hasura gjatë zbatimit të procedurave (p.sh., mangësi në dokumentacionin e aplikimeve);</w:t>
      </w:r>
    </w:p>
    <w:p w14:paraId="51115157" w14:textId="7CB87CF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w:t>
      </w:r>
      <w:proofErr w:type="spellEnd"/>
      <w:r w:rsidRPr="00084F73">
        <w:rPr>
          <w:rFonts w:ascii="Garamond" w:hAnsi="Garamond" w:cs="Garamond"/>
          <w:color w:val="000000"/>
          <w:sz w:val="24"/>
          <w:szCs w:val="24"/>
          <w:lang w:val="sq-AL"/>
        </w:rPr>
        <w:t xml:space="preserve">. </w:t>
      </w:r>
      <w:r w:rsidR="00BD546B" w:rsidRPr="00084F73">
        <w:rPr>
          <w:rFonts w:ascii="Garamond" w:hAnsi="Garamond" w:cs="Garamond"/>
          <w:color w:val="000000"/>
          <w:sz w:val="24"/>
          <w:szCs w:val="24"/>
          <w:lang w:val="sq-AL"/>
        </w:rPr>
        <w:t xml:space="preserve">vendime </w:t>
      </w:r>
      <w:r w:rsidRPr="00084F73">
        <w:rPr>
          <w:rFonts w:ascii="Garamond" w:hAnsi="Garamond" w:cs="Garamond"/>
          <w:color w:val="000000"/>
          <w:sz w:val="24"/>
          <w:szCs w:val="24"/>
          <w:lang w:val="sq-AL"/>
        </w:rPr>
        <w:t>ose masa korrigjuese që ka marrë Komiteti.</w:t>
      </w:r>
    </w:p>
    <w:p w14:paraId="206A5159" w14:textId="4C9E20C3"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d) Bashkëpunimi institucional</w:t>
      </w:r>
      <w:r w:rsidR="00BD546B">
        <w:rPr>
          <w:rFonts w:ascii="Garamond" w:hAnsi="Garamond" w:cs="Garamond"/>
          <w:color w:val="000000"/>
          <w:sz w:val="24"/>
          <w:szCs w:val="24"/>
          <w:lang w:val="sq-AL"/>
        </w:rPr>
        <w:t>:</w:t>
      </w:r>
    </w:p>
    <w:p w14:paraId="29BF7589" w14:textId="386E1F4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i. </w:t>
      </w:r>
      <w:r w:rsidR="00BD546B" w:rsidRPr="00084F73">
        <w:rPr>
          <w:rFonts w:ascii="Garamond" w:hAnsi="Garamond" w:cs="Garamond"/>
          <w:color w:val="000000"/>
          <w:sz w:val="24"/>
          <w:szCs w:val="24"/>
          <w:lang w:val="sq-AL"/>
        </w:rPr>
        <w:t xml:space="preserve">marrëdhëniet </w:t>
      </w:r>
      <w:r w:rsidRPr="00084F73">
        <w:rPr>
          <w:rFonts w:ascii="Garamond" w:hAnsi="Garamond" w:cs="Garamond"/>
          <w:color w:val="000000"/>
          <w:sz w:val="24"/>
          <w:szCs w:val="24"/>
          <w:lang w:val="sq-AL"/>
        </w:rPr>
        <w:t xml:space="preserve">me </w:t>
      </w:r>
      <w:proofErr w:type="spellStart"/>
      <w:r w:rsidRPr="00084F73">
        <w:rPr>
          <w:rFonts w:ascii="Garamond" w:hAnsi="Garamond" w:cs="Garamond"/>
          <w:color w:val="000000"/>
          <w:sz w:val="24"/>
          <w:szCs w:val="24"/>
          <w:lang w:val="sq-AL"/>
        </w:rPr>
        <w:t>BMP</w:t>
      </w:r>
      <w:proofErr w:type="spellEnd"/>
      <w:r w:rsidR="00BD546B">
        <w:rPr>
          <w:rFonts w:ascii="Garamond" w:hAnsi="Garamond" w:cs="Garamond"/>
          <w:color w:val="000000"/>
          <w:sz w:val="24"/>
          <w:szCs w:val="24"/>
          <w:lang w:val="sq-AL"/>
        </w:rPr>
        <w:t>-në</w:t>
      </w:r>
      <w:r w:rsidRPr="00084F73">
        <w:rPr>
          <w:rFonts w:ascii="Garamond" w:hAnsi="Garamond" w:cs="Garamond"/>
          <w:color w:val="000000"/>
          <w:sz w:val="24"/>
          <w:szCs w:val="24"/>
          <w:lang w:val="sq-AL"/>
        </w:rPr>
        <w:t xml:space="preserve">, Këshillin Drejtues të </w:t>
      </w:r>
      <w:proofErr w:type="spellStart"/>
      <w:r w:rsidRPr="00084F73">
        <w:rPr>
          <w:rFonts w:ascii="Garamond" w:hAnsi="Garamond" w:cs="Garamond"/>
          <w:color w:val="000000"/>
          <w:sz w:val="24"/>
          <w:szCs w:val="24"/>
          <w:lang w:val="sq-AL"/>
        </w:rPr>
        <w:t>IEKA</w:t>
      </w:r>
      <w:proofErr w:type="spellEnd"/>
      <w:r w:rsidR="00BD546B">
        <w:rPr>
          <w:rFonts w:ascii="Garamond" w:hAnsi="Garamond" w:cs="Garamond"/>
          <w:color w:val="000000"/>
          <w:sz w:val="24"/>
          <w:szCs w:val="24"/>
          <w:lang w:val="sq-AL"/>
        </w:rPr>
        <w:t>-s</w:t>
      </w:r>
      <w:r w:rsidRPr="00084F73">
        <w:rPr>
          <w:rFonts w:ascii="Garamond" w:hAnsi="Garamond" w:cs="Garamond"/>
          <w:color w:val="000000"/>
          <w:sz w:val="24"/>
          <w:szCs w:val="24"/>
          <w:lang w:val="sq-AL"/>
        </w:rPr>
        <w:t xml:space="preserve"> lidhur me veprimtarinë e Komitetit të Regjistrimit.</w:t>
      </w:r>
    </w:p>
    <w:p w14:paraId="310CD712" w14:textId="28D7781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w:t>
      </w:r>
      <w:proofErr w:type="spellEnd"/>
      <w:r w:rsidRPr="00084F73">
        <w:rPr>
          <w:rFonts w:ascii="Garamond" w:hAnsi="Garamond" w:cs="Garamond"/>
          <w:color w:val="000000"/>
          <w:sz w:val="24"/>
          <w:szCs w:val="24"/>
          <w:lang w:val="sq-AL"/>
        </w:rPr>
        <w:t xml:space="preserve">. </w:t>
      </w:r>
      <w:r w:rsidR="00BD546B" w:rsidRPr="00084F73">
        <w:rPr>
          <w:rFonts w:ascii="Garamond" w:hAnsi="Garamond" w:cs="Garamond"/>
          <w:color w:val="000000"/>
          <w:sz w:val="24"/>
          <w:szCs w:val="24"/>
          <w:lang w:val="sq-AL"/>
        </w:rPr>
        <w:t xml:space="preserve">koordinimi </w:t>
      </w:r>
      <w:r w:rsidRPr="00084F73">
        <w:rPr>
          <w:rFonts w:ascii="Garamond" w:hAnsi="Garamond" w:cs="Garamond"/>
          <w:color w:val="000000"/>
          <w:sz w:val="24"/>
          <w:szCs w:val="24"/>
          <w:lang w:val="sq-AL"/>
        </w:rPr>
        <w:t xml:space="preserve">me strukturat e tjera përkatëse të </w:t>
      </w:r>
      <w:proofErr w:type="spellStart"/>
      <w:r w:rsidRPr="00084F73">
        <w:rPr>
          <w:rFonts w:ascii="Garamond" w:hAnsi="Garamond" w:cs="Garamond"/>
          <w:color w:val="000000"/>
          <w:sz w:val="24"/>
          <w:szCs w:val="24"/>
          <w:lang w:val="sq-AL"/>
        </w:rPr>
        <w:t>IEKA</w:t>
      </w:r>
      <w:proofErr w:type="spellEnd"/>
      <w:r w:rsidR="00BD546B">
        <w:rPr>
          <w:rFonts w:ascii="Garamond" w:hAnsi="Garamond" w:cs="Garamond"/>
          <w:color w:val="000000"/>
          <w:sz w:val="24"/>
          <w:szCs w:val="24"/>
          <w:lang w:val="sq-AL"/>
        </w:rPr>
        <w:t>-s</w:t>
      </w:r>
      <w:r w:rsidRPr="00084F73">
        <w:rPr>
          <w:rFonts w:ascii="Garamond" w:hAnsi="Garamond" w:cs="Garamond"/>
          <w:color w:val="000000"/>
          <w:sz w:val="24"/>
          <w:szCs w:val="24"/>
          <w:lang w:val="sq-AL"/>
        </w:rPr>
        <w:t>.</w:t>
      </w:r>
    </w:p>
    <w:p w14:paraId="54A3A042" w14:textId="50DF626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dh)</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Përfundime dhe rekomandime:</w:t>
      </w:r>
    </w:p>
    <w:p w14:paraId="2447F233" w14:textId="5491DE0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i. </w:t>
      </w:r>
      <w:r w:rsidR="00BD546B" w:rsidRPr="00084F73">
        <w:rPr>
          <w:rFonts w:ascii="Garamond" w:hAnsi="Garamond" w:cs="Garamond"/>
          <w:color w:val="000000"/>
          <w:sz w:val="24"/>
          <w:szCs w:val="24"/>
          <w:lang w:val="sq-AL"/>
        </w:rPr>
        <w:t xml:space="preserve">përmbledhje </w:t>
      </w:r>
      <w:r w:rsidRPr="00084F73">
        <w:rPr>
          <w:rFonts w:ascii="Garamond" w:hAnsi="Garamond" w:cs="Garamond"/>
          <w:color w:val="000000"/>
          <w:sz w:val="24"/>
          <w:szCs w:val="24"/>
          <w:lang w:val="sq-AL"/>
        </w:rPr>
        <w:t>e rezultateve kryesore të vitit;</w:t>
      </w:r>
    </w:p>
    <w:p w14:paraId="7723496B" w14:textId="214D46A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w:t>
      </w:r>
      <w:proofErr w:type="spellEnd"/>
      <w:r w:rsidRPr="00084F73">
        <w:rPr>
          <w:rFonts w:ascii="Garamond" w:hAnsi="Garamond" w:cs="Garamond"/>
          <w:color w:val="000000"/>
          <w:sz w:val="24"/>
          <w:szCs w:val="24"/>
          <w:lang w:val="sq-AL"/>
        </w:rPr>
        <w:t xml:space="preserve">. </w:t>
      </w:r>
      <w:r w:rsidR="00BD546B" w:rsidRPr="00084F73">
        <w:rPr>
          <w:rFonts w:ascii="Garamond" w:hAnsi="Garamond" w:cs="Garamond"/>
          <w:color w:val="000000"/>
          <w:sz w:val="24"/>
          <w:szCs w:val="24"/>
          <w:lang w:val="sq-AL"/>
        </w:rPr>
        <w:t xml:space="preserve">rekomandime </w:t>
      </w:r>
      <w:r w:rsidRPr="00084F73">
        <w:rPr>
          <w:rFonts w:ascii="Garamond" w:hAnsi="Garamond" w:cs="Garamond"/>
          <w:color w:val="000000"/>
          <w:sz w:val="24"/>
          <w:szCs w:val="24"/>
          <w:lang w:val="sq-AL"/>
        </w:rPr>
        <w:t xml:space="preserve">për përmirësimin e procedurave në të ardhmen. </w:t>
      </w:r>
    </w:p>
    <w:p w14:paraId="1FC4853C"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 </w:t>
      </w:r>
    </w:p>
    <w:p w14:paraId="51380FE9"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8</w:t>
      </w:r>
    </w:p>
    <w:p w14:paraId="6EC73190"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Mbledhja dhe vendimmarrja</w:t>
      </w:r>
    </w:p>
    <w:p w14:paraId="1B4CF908"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pacing w:val="-15"/>
          <w:sz w:val="24"/>
          <w:szCs w:val="24"/>
          <w:lang w:val="sq-AL"/>
        </w:rPr>
      </w:pPr>
    </w:p>
    <w:p w14:paraId="6AC54BEF" w14:textId="752EB11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1. </w:t>
      </w:r>
      <w:r w:rsidRPr="00084F73">
        <w:rPr>
          <w:rFonts w:ascii="Garamond" w:hAnsi="Garamond" w:cs="Garamond"/>
          <w:color w:val="000000"/>
          <w:sz w:val="24"/>
          <w:szCs w:val="24"/>
          <w:lang w:val="sq-AL"/>
        </w:rPr>
        <w:t>Komiteti i Regjistrimit mblidhet me thirrjen e Kryetarit të tij, një herë në dy muaj në javën e parë të muajit pasardhës. Në mungesë të kryetarit dhe me porosi, mbledhjet thirren dhe drejtohen nga nënkryetari.</w:t>
      </w:r>
    </w:p>
    <w:p w14:paraId="2DFEFBF2" w14:textId="2640128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2. </w:t>
      </w:r>
      <w:r w:rsidRPr="00084F73">
        <w:rPr>
          <w:rFonts w:ascii="Garamond" w:hAnsi="Garamond" w:cs="Garamond"/>
          <w:color w:val="000000"/>
          <w:sz w:val="24"/>
          <w:szCs w:val="24"/>
          <w:lang w:val="sq-AL"/>
        </w:rPr>
        <w:t xml:space="preserve">Kryetari i Komitetit të Regjistrimit, në bashkërendim me drejtorin ekzekutiv të </w:t>
      </w:r>
      <w:proofErr w:type="spellStart"/>
      <w:r w:rsidRPr="00084F73">
        <w:rPr>
          <w:rFonts w:ascii="Garamond" w:hAnsi="Garamond" w:cs="Garamond"/>
          <w:color w:val="000000"/>
          <w:sz w:val="24"/>
          <w:szCs w:val="24"/>
          <w:lang w:val="sq-AL"/>
        </w:rPr>
        <w:t>IEKA</w:t>
      </w:r>
      <w:proofErr w:type="spellEnd"/>
      <w:r w:rsidR="00BD546B">
        <w:rPr>
          <w:rFonts w:ascii="Garamond" w:hAnsi="Garamond" w:cs="Garamond"/>
          <w:color w:val="000000"/>
          <w:sz w:val="24"/>
          <w:szCs w:val="24"/>
          <w:lang w:val="sq-AL"/>
        </w:rPr>
        <w:t>-s</w:t>
      </w:r>
      <w:r w:rsidRPr="00084F73">
        <w:rPr>
          <w:rFonts w:ascii="Garamond" w:hAnsi="Garamond" w:cs="Garamond"/>
          <w:color w:val="000000"/>
          <w:sz w:val="24"/>
          <w:szCs w:val="24"/>
          <w:lang w:val="sq-AL"/>
        </w:rPr>
        <w:t xml:space="preserve">, përcakton një person nga struktura organizative e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i cili ushtron funksionin e sekretarisë teknike të Komitetit.</w:t>
      </w:r>
    </w:p>
    <w:p w14:paraId="2A1450F3" w14:textId="6229279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3. </w:t>
      </w:r>
      <w:r w:rsidRPr="00084F73">
        <w:rPr>
          <w:rFonts w:ascii="Garamond" w:hAnsi="Garamond" w:cs="Garamond"/>
          <w:color w:val="000000"/>
          <w:sz w:val="24"/>
          <w:szCs w:val="24"/>
          <w:lang w:val="sq-AL"/>
        </w:rPr>
        <w:t xml:space="preserve">Anëtarët e Komitetit njoftohen nga sekretaria teknike e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me kërkesë të kryetarit, ose sipas dispozitave të parashikuara në pikën 1 të këtij neni, të paktën 5 ditë para datës së mbledhjes. Njoftimi përmban datën, orën, rendin e ditës, si edhe relacionin sipas rendit të ditës.</w:t>
      </w:r>
    </w:p>
    <w:p w14:paraId="6872528A" w14:textId="4F1C11D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4. </w:t>
      </w:r>
      <w:r w:rsidRPr="00084F73">
        <w:rPr>
          <w:rFonts w:ascii="Garamond" w:hAnsi="Garamond" w:cs="Garamond"/>
          <w:color w:val="000000"/>
          <w:sz w:val="24"/>
          <w:szCs w:val="24"/>
          <w:lang w:val="sq-AL"/>
        </w:rPr>
        <w:t xml:space="preserve">Komiteti </w:t>
      </w:r>
      <w:r w:rsidR="00F266CC">
        <w:rPr>
          <w:rFonts w:ascii="Garamond" w:hAnsi="Garamond" w:cs="Garamond"/>
          <w:color w:val="000000"/>
          <w:sz w:val="24"/>
          <w:szCs w:val="24"/>
          <w:lang w:val="sq-AL"/>
        </w:rPr>
        <w:t xml:space="preserve">i </w:t>
      </w:r>
      <w:r w:rsidRPr="00084F73">
        <w:rPr>
          <w:rFonts w:ascii="Garamond" w:hAnsi="Garamond" w:cs="Garamond"/>
          <w:color w:val="000000"/>
          <w:sz w:val="24"/>
          <w:szCs w:val="24"/>
          <w:lang w:val="sq-AL"/>
        </w:rPr>
        <w:t>Regjistrimit është përgjegjës për të shqyrtuar kërkesat dhe dokumentacionin përkatës, si edhe të përgatisë relacionin lidhur me këto kërkesa.</w:t>
      </w:r>
    </w:p>
    <w:p w14:paraId="04D5774A" w14:textId="6B5BBF3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5. </w:t>
      </w:r>
      <w:r w:rsidRPr="00084F73">
        <w:rPr>
          <w:rFonts w:ascii="Garamond" w:hAnsi="Garamond" w:cs="Garamond"/>
          <w:color w:val="000000"/>
          <w:sz w:val="24"/>
          <w:szCs w:val="24"/>
          <w:lang w:val="sq-AL"/>
        </w:rPr>
        <w:t>Kryetari i Komitetit të Regjistrimit mban kontakte dhe komunikim të vazhdueshëm me Këshillin Drejtues, duke u informuar lidhur me kërkesat e paraqitura.</w:t>
      </w:r>
    </w:p>
    <w:p w14:paraId="0C4E0EBA" w14:textId="5C82E1C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6. </w:t>
      </w:r>
      <w:r w:rsidRPr="00084F73">
        <w:rPr>
          <w:rFonts w:ascii="Garamond" w:hAnsi="Garamond" w:cs="Garamond"/>
          <w:color w:val="000000"/>
          <w:sz w:val="24"/>
          <w:szCs w:val="24"/>
          <w:lang w:val="sq-AL"/>
        </w:rPr>
        <w:t xml:space="preserve">Mbledhjet e Komitetit të Regjistrimit janë të vlefshme kur në të marrin pjesë jo më pak se 3 anëtarë. Këto mbledhje dokumentohen me procesverbal, i cili nënshkruhet nga </w:t>
      </w:r>
      <w:r w:rsidR="009538E1" w:rsidRPr="00084F73">
        <w:rPr>
          <w:rFonts w:ascii="Garamond" w:hAnsi="Garamond" w:cs="Garamond"/>
          <w:color w:val="000000"/>
          <w:sz w:val="24"/>
          <w:szCs w:val="24"/>
          <w:lang w:val="sq-AL"/>
        </w:rPr>
        <w:t xml:space="preserve">kryetari </w:t>
      </w:r>
      <w:r w:rsidRPr="00084F73">
        <w:rPr>
          <w:rFonts w:ascii="Garamond" w:hAnsi="Garamond" w:cs="Garamond"/>
          <w:color w:val="000000"/>
          <w:sz w:val="24"/>
          <w:szCs w:val="24"/>
          <w:lang w:val="sq-AL"/>
        </w:rPr>
        <w:t>dhe nga të gjithë anëtarët pjesëmarrës.</w:t>
      </w:r>
    </w:p>
    <w:p w14:paraId="2997BBEE" w14:textId="27F159C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7. </w:t>
      </w:r>
      <w:r w:rsidRPr="00084F73">
        <w:rPr>
          <w:rFonts w:ascii="Garamond" w:hAnsi="Garamond" w:cs="Garamond"/>
          <w:color w:val="000000"/>
          <w:sz w:val="24"/>
          <w:szCs w:val="24"/>
          <w:lang w:val="sq-AL"/>
        </w:rPr>
        <w:t>Vendimet merren me shumicën e votave (jo më pak se tre vota), të jenë të arsyetuara dhe të nënshkruhen nga të gjithë anëtarët</w:t>
      </w:r>
      <w:r w:rsidRPr="00084F73">
        <w:rPr>
          <w:rFonts w:ascii="Garamond" w:hAnsi="Garamond" w:cs="Calibri"/>
          <w:color w:val="000000"/>
          <w:sz w:val="24"/>
          <w:szCs w:val="24"/>
          <w:lang w:val="sq-AL"/>
        </w:rPr>
        <w:t xml:space="preserve">, </w:t>
      </w:r>
      <w:r w:rsidRPr="00084F73">
        <w:rPr>
          <w:rFonts w:ascii="Garamond" w:hAnsi="Garamond" w:cs="Garamond"/>
          <w:color w:val="000000"/>
          <w:sz w:val="24"/>
          <w:szCs w:val="24"/>
          <w:lang w:val="sq-AL"/>
        </w:rPr>
        <w:t xml:space="preserve">në përputhje me dispozitat e kësaj rregullore. Votat kundër duhet të jenë të argumentuara në procesverbalin e mbledhjes. </w:t>
      </w:r>
    </w:p>
    <w:p w14:paraId="3D116271" w14:textId="5ECC70F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lastRenderedPageBreak/>
        <w:t xml:space="preserve">8. </w:t>
      </w:r>
      <w:r w:rsidRPr="00084F73">
        <w:rPr>
          <w:rFonts w:ascii="Garamond" w:hAnsi="Garamond" w:cs="Garamond"/>
          <w:color w:val="000000"/>
          <w:sz w:val="24"/>
          <w:szCs w:val="24"/>
          <w:lang w:val="sq-AL"/>
        </w:rPr>
        <w:t xml:space="preserve">Vendimet e Komitetit të Regjistrimit arkivohen në dosjen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ose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në selinë e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w:t>
      </w:r>
    </w:p>
    <w:p w14:paraId="5EFA5FBE" w14:textId="5266D24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9. </w:t>
      </w:r>
      <w:r w:rsidRPr="00084F73">
        <w:rPr>
          <w:rFonts w:ascii="Garamond" w:hAnsi="Garamond" w:cs="Garamond"/>
          <w:color w:val="000000"/>
          <w:sz w:val="24"/>
          <w:szCs w:val="24"/>
          <w:lang w:val="sq-AL"/>
        </w:rPr>
        <w:t>Vendimet për mos pranimin e kërkesave për t’u regjistruar/çregjistruar</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në regjistrin publik të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duhet të jenë të arsyetuara.</w:t>
      </w:r>
    </w:p>
    <w:p w14:paraId="4637DBEE" w14:textId="55D2532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10. </w:t>
      </w:r>
      <w:r w:rsidR="00AE3598">
        <w:rPr>
          <w:rFonts w:ascii="Garamond" w:hAnsi="Garamond" w:cs="Garamond"/>
          <w:color w:val="000000"/>
          <w:spacing w:val="-15"/>
          <w:sz w:val="24"/>
          <w:szCs w:val="24"/>
          <w:lang w:val="sq-AL"/>
        </w:rPr>
        <w:t xml:space="preserve"> </w:t>
      </w:r>
      <w:r w:rsidRPr="00084F73">
        <w:rPr>
          <w:rFonts w:ascii="Garamond" w:hAnsi="Garamond" w:cs="Garamond"/>
          <w:color w:val="000000"/>
          <w:sz w:val="24"/>
          <w:szCs w:val="24"/>
          <w:lang w:val="sq-AL"/>
        </w:rPr>
        <w:t xml:space="preserve">Sekretaria teknike do të kryejë njoftimin e vendimit të Komitetit të Regjistrimit, me shkresë apo nëpërmjet postës elektronike të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ose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brenda 10 (dhjetë) ditëve nga data e mbledhjes.</w:t>
      </w:r>
    </w:p>
    <w:p w14:paraId="67FD267B" w14:textId="28DC4BE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11. </w:t>
      </w:r>
      <w:r w:rsidRPr="00084F73">
        <w:rPr>
          <w:rFonts w:ascii="Garamond" w:hAnsi="Garamond" w:cs="Garamond"/>
          <w:color w:val="000000"/>
          <w:sz w:val="24"/>
          <w:szCs w:val="24"/>
          <w:lang w:val="sq-AL"/>
        </w:rPr>
        <w:t xml:space="preserve">Vendimet e Komitetit të Regjistrimit duhet të reflektohen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jo më vonë se 15 (pesëmbëdhjetë) ditë nga data e mbledhjes.</w:t>
      </w:r>
    </w:p>
    <w:p w14:paraId="75BA2189" w14:textId="13B95B6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12. </w:t>
      </w:r>
      <w:r w:rsidRPr="00084F73">
        <w:rPr>
          <w:rFonts w:ascii="Garamond" w:hAnsi="Garamond" w:cs="Garamond"/>
          <w:color w:val="000000"/>
          <w:sz w:val="24"/>
          <w:szCs w:val="24"/>
          <w:lang w:val="sq-AL"/>
        </w:rPr>
        <w:t>Gjatë shqyrtimit të kërkesave, Komiteti i Regjistrimit udhëhiqet nga parimi i pjesëmarrjes së kandidatit në procedurë, duke siguruar vënien e tij në dijeni, të drejtën për t’u dëgjuar, si dhe trajtimin dhe verifikimin e rastit në mënyrë të njëjtë dhe të barabartë me raste të tjera</w:t>
      </w:r>
      <w:r w:rsidR="00D23543">
        <w:rPr>
          <w:rFonts w:ascii="Garamond" w:hAnsi="Garamond" w:cs="Garamond"/>
          <w:color w:val="000000"/>
          <w:sz w:val="24"/>
          <w:szCs w:val="24"/>
          <w:lang w:val="sq-AL"/>
        </w:rPr>
        <w:t>.</w:t>
      </w:r>
    </w:p>
    <w:p w14:paraId="00A57158" w14:textId="26F889E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13. </w:t>
      </w:r>
      <w:r w:rsidRPr="00084F73">
        <w:rPr>
          <w:rFonts w:ascii="Garamond" w:hAnsi="Garamond" w:cs="Garamond"/>
          <w:color w:val="000000"/>
          <w:sz w:val="24"/>
          <w:szCs w:val="24"/>
          <w:lang w:val="sq-AL"/>
        </w:rPr>
        <w:t>Kur e gjykon të nevojshme, Komiteti i Regjistrimit organizon seanca dëgjimore të kandidatit, që ka paraqitur kërkesën.</w:t>
      </w:r>
    </w:p>
    <w:p w14:paraId="65F9F816" w14:textId="6C4B1C6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14. </w:t>
      </w:r>
      <w:r w:rsidRPr="00084F73">
        <w:rPr>
          <w:rFonts w:ascii="Garamond" w:hAnsi="Garamond" w:cs="Garamond"/>
          <w:color w:val="000000"/>
          <w:sz w:val="24"/>
          <w:szCs w:val="24"/>
          <w:lang w:val="sq-AL"/>
        </w:rPr>
        <w:t xml:space="preserve">Secili prej anëtarëve të Komitetit të Regjistrimit, kur gjykon se procedurat e ndjekura lidhur me funksionet dhe vendimmarrjen e komitetit nuk janë zbatuar në pajtueshmëri me këtë rregullore apo me legjislacionin në fuqi, vë në dijeni </w:t>
      </w:r>
      <w:proofErr w:type="spellStart"/>
      <w:r w:rsidRPr="00084F73">
        <w:rPr>
          <w:rFonts w:ascii="Garamond" w:hAnsi="Garamond" w:cs="Garamond"/>
          <w:color w:val="000000"/>
          <w:sz w:val="24"/>
          <w:szCs w:val="24"/>
          <w:lang w:val="sq-AL"/>
        </w:rPr>
        <w:t>BMP</w:t>
      </w:r>
      <w:proofErr w:type="spellEnd"/>
      <w:r w:rsidRPr="00084F73">
        <w:rPr>
          <w:rFonts w:ascii="Garamond" w:hAnsi="Garamond" w:cs="Garamond"/>
          <w:color w:val="000000"/>
          <w:sz w:val="24"/>
          <w:szCs w:val="24"/>
          <w:lang w:val="sq-AL"/>
        </w:rPr>
        <w:t xml:space="preserve"> lidhur me parregullsitë e procesit.</w:t>
      </w:r>
    </w:p>
    <w:p w14:paraId="41AF49E5" w14:textId="77777777"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p>
    <w:p w14:paraId="7CB2BCB1"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 xml:space="preserve">KREU </w:t>
      </w:r>
      <w:proofErr w:type="spellStart"/>
      <w:r w:rsidRPr="00084F73">
        <w:rPr>
          <w:rFonts w:ascii="Garamond" w:hAnsi="Garamond" w:cs="Garamond"/>
          <w:bCs/>
          <w:color w:val="000000"/>
          <w:sz w:val="24"/>
          <w:szCs w:val="24"/>
          <w:lang w:val="sq-AL"/>
        </w:rPr>
        <w:t>III</w:t>
      </w:r>
      <w:proofErr w:type="spellEnd"/>
    </w:p>
    <w:p w14:paraId="6FFDBEB8"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 xml:space="preserve">PROCEDURAT E REGJISTRIMIT TË </w:t>
      </w:r>
      <w:proofErr w:type="spellStart"/>
      <w:r w:rsidRPr="00084F73">
        <w:rPr>
          <w:rFonts w:ascii="Garamond" w:hAnsi="Garamond" w:cs="Garamond"/>
          <w:bCs/>
          <w:color w:val="000000"/>
          <w:sz w:val="24"/>
          <w:szCs w:val="24"/>
          <w:lang w:val="sq-AL"/>
        </w:rPr>
        <w:t>AUDITUESVE</w:t>
      </w:r>
      <w:proofErr w:type="spellEnd"/>
      <w:r w:rsidRPr="00084F73">
        <w:rPr>
          <w:rFonts w:ascii="Garamond" w:hAnsi="Garamond" w:cs="Garamond"/>
          <w:bCs/>
          <w:color w:val="000000"/>
          <w:sz w:val="24"/>
          <w:szCs w:val="24"/>
          <w:lang w:val="sq-AL"/>
        </w:rPr>
        <w:t xml:space="preserve"> LIGJORË DHE TË SHOQËRIVE </w:t>
      </w:r>
      <w:proofErr w:type="spellStart"/>
      <w:r w:rsidRPr="00084F73">
        <w:rPr>
          <w:rFonts w:ascii="Garamond" w:hAnsi="Garamond" w:cs="Garamond"/>
          <w:bCs/>
          <w:color w:val="000000"/>
          <w:sz w:val="24"/>
          <w:szCs w:val="24"/>
          <w:lang w:val="sq-AL"/>
        </w:rPr>
        <w:t>AUDITUESE</w:t>
      </w:r>
      <w:proofErr w:type="spellEnd"/>
    </w:p>
    <w:p w14:paraId="0A318909"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748A92C0" w14:textId="72FA5F93"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 xml:space="preserve">Neni 9 </w:t>
      </w:r>
    </w:p>
    <w:p w14:paraId="032CBDF9"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Ushtrimi i profesionit </w:t>
      </w:r>
    </w:p>
    <w:p w14:paraId="4EF2DF9C"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6680B46C" w14:textId="2962D0D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mund ta ushtrojë profesionin: </w:t>
      </w:r>
    </w:p>
    <w:p w14:paraId="72969190"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në mënyrë individuale; </w:t>
      </w:r>
    </w:p>
    <w:p w14:paraId="155B3B99"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si një ortak/aksionar pjesëmarrës në kapitalin e një shoqërie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w:t>
      </w:r>
    </w:p>
    <w:p w14:paraId="680A20D7"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i punësuar te një tjetër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 i regjistruar.</w:t>
      </w:r>
    </w:p>
    <w:p w14:paraId="679AC426" w14:textId="0691DB7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E drejta për kryerjen e veprimtarisë së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të pasqyrave financiare individuale dhe/ose të </w:t>
      </w:r>
      <w:proofErr w:type="spellStart"/>
      <w:r w:rsidRPr="00084F73">
        <w:rPr>
          <w:rFonts w:ascii="Garamond" w:hAnsi="Garamond" w:cs="Garamond"/>
          <w:color w:val="000000"/>
          <w:sz w:val="24"/>
          <w:szCs w:val="24"/>
          <w:lang w:val="sq-AL"/>
        </w:rPr>
        <w:t>konsoliduara</w:t>
      </w:r>
      <w:proofErr w:type="spellEnd"/>
      <w:r w:rsidRPr="00084F73">
        <w:rPr>
          <w:rFonts w:ascii="Garamond" w:hAnsi="Garamond" w:cs="Garamond"/>
          <w:color w:val="000000"/>
          <w:sz w:val="24"/>
          <w:szCs w:val="24"/>
          <w:lang w:val="sq-AL"/>
        </w:rPr>
        <w:t xml:space="preserve"> të shoqërive tregtare,</w:t>
      </w:r>
      <w:r w:rsidRPr="00084F73">
        <w:rPr>
          <w:rFonts w:ascii="Garamond" w:hAnsi="Garamond" w:cs="Calibri"/>
          <w:color w:val="000000"/>
          <w:sz w:val="24"/>
          <w:szCs w:val="24"/>
          <w:lang w:val="sq-AL"/>
        </w:rPr>
        <w:t xml:space="preserve"> </w:t>
      </w:r>
      <w:r w:rsidRPr="00084F73">
        <w:rPr>
          <w:rFonts w:ascii="Garamond" w:hAnsi="Garamond" w:cs="Garamond"/>
          <w:color w:val="000000"/>
          <w:sz w:val="24"/>
          <w:szCs w:val="24"/>
          <w:lang w:val="sq-AL"/>
        </w:rPr>
        <w:t>si edhe për kryerjen e shërbimeve të tjera</w:t>
      </w:r>
      <w:r w:rsidR="000271F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apo shërbimeve të lidhura, kur ato nuk bien ndesh me kërkesat e parashikuara në ligjin e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me standardet profesionale dhe me kodin e etikës, fillon nga momenti i regjistrimit të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ose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në regjistrin publik.</w:t>
      </w:r>
    </w:p>
    <w:p w14:paraId="05D1C9E7"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p>
    <w:p w14:paraId="3763E329" w14:textId="56794826"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10</w:t>
      </w:r>
    </w:p>
    <w:p w14:paraId="0E0E7151"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Regjistrimi i </w:t>
      </w:r>
      <w:proofErr w:type="spellStart"/>
      <w:r w:rsidRPr="00084F73">
        <w:rPr>
          <w:rFonts w:ascii="Garamond" w:hAnsi="Garamond" w:cs="Garamond"/>
          <w:b/>
          <w:bCs/>
          <w:color w:val="000000"/>
          <w:sz w:val="24"/>
          <w:szCs w:val="24"/>
          <w:lang w:val="sq-AL"/>
        </w:rPr>
        <w:t>audituesve</w:t>
      </w:r>
      <w:proofErr w:type="spellEnd"/>
      <w:r w:rsidRPr="00084F73">
        <w:rPr>
          <w:rFonts w:ascii="Garamond" w:hAnsi="Garamond" w:cs="Garamond"/>
          <w:b/>
          <w:bCs/>
          <w:color w:val="000000"/>
          <w:sz w:val="24"/>
          <w:szCs w:val="24"/>
          <w:lang w:val="sq-AL"/>
        </w:rPr>
        <w:t xml:space="preserve"> ligjorë në regjistrin publik </w:t>
      </w:r>
    </w:p>
    <w:p w14:paraId="69E743F3"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pacing w:val="-15"/>
          <w:sz w:val="24"/>
          <w:szCs w:val="24"/>
          <w:lang w:val="sq-AL"/>
        </w:rPr>
      </w:pPr>
    </w:p>
    <w:p w14:paraId="5B1DE699" w14:textId="5C3B4C3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1. </w:t>
      </w:r>
      <w:r w:rsidRPr="00084F73">
        <w:rPr>
          <w:rFonts w:ascii="Garamond" w:hAnsi="Garamond" w:cs="Garamond"/>
          <w:color w:val="000000"/>
          <w:sz w:val="24"/>
          <w:szCs w:val="24"/>
          <w:lang w:val="sq-AL"/>
        </w:rPr>
        <w:t xml:space="preserve">Regjistrimi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është procesi i përfshirjes së tyre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252461F0" w14:textId="249C92A3"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2. </w:t>
      </w:r>
      <w:r w:rsidRPr="00084F73">
        <w:rPr>
          <w:rFonts w:ascii="Garamond" w:hAnsi="Garamond" w:cs="Garamond"/>
          <w:color w:val="000000"/>
          <w:sz w:val="24"/>
          <w:szCs w:val="24"/>
          <w:lang w:val="sq-AL"/>
        </w:rPr>
        <w:t xml:space="preserve">Kandidati, i cili ka përfunduar me sukses praktikën profesionale trevjeçare dhe provimet e aftësisë profesionale, i drejtohet me shkrim Komitetit të Regjistrimit përmes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 t’u regjistruar si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w:t>
      </w:r>
    </w:p>
    <w:p w14:paraId="7FCDEC4E" w14:textId="36A3FF9B"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3. </w:t>
      </w:r>
      <w:r w:rsidRPr="00084F73">
        <w:rPr>
          <w:rFonts w:ascii="Garamond" w:hAnsi="Garamond" w:cs="Garamond"/>
          <w:color w:val="000000"/>
          <w:sz w:val="24"/>
          <w:szCs w:val="24"/>
          <w:lang w:val="sq-AL"/>
        </w:rPr>
        <w:t>Kandidati mban përgjegjësi personale për eliminimin e çdo papajtueshmërie që pengon ushtrimin e profesionit në praktikë, si dhe për garantimin e integritetit etik, moral dhe të reputacionit të mirë.</w:t>
      </w:r>
    </w:p>
    <w:p w14:paraId="19EF6E6A" w14:textId="0AA25BB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4. </w:t>
      </w:r>
      <w:r w:rsidRPr="00084F73">
        <w:rPr>
          <w:rFonts w:ascii="Garamond" w:hAnsi="Garamond" w:cs="Garamond"/>
          <w:color w:val="000000"/>
          <w:sz w:val="24"/>
          <w:szCs w:val="24"/>
          <w:lang w:val="sq-AL"/>
        </w:rPr>
        <w:t>Kërkesa duhet të shoqërohet me dokumentet e përcaktuara në nenin 11 të kësaj rregulloreje.</w:t>
      </w:r>
    </w:p>
    <w:p w14:paraId="116B9893"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0F84367B" w14:textId="77777777" w:rsidR="00850668" w:rsidRDefault="00850668"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67C8FE7D" w14:textId="6CC9A9CE"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lastRenderedPageBreak/>
        <w:t>Neni 11</w:t>
      </w:r>
    </w:p>
    <w:p w14:paraId="24D7FF5E"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Dokumentacioni për regjistrimin e </w:t>
      </w:r>
      <w:proofErr w:type="spellStart"/>
      <w:r w:rsidRPr="00084F73">
        <w:rPr>
          <w:rFonts w:ascii="Garamond" w:hAnsi="Garamond" w:cs="Garamond"/>
          <w:b/>
          <w:bCs/>
          <w:color w:val="000000"/>
          <w:sz w:val="24"/>
          <w:szCs w:val="24"/>
          <w:lang w:val="sq-AL"/>
        </w:rPr>
        <w:t>audituesve</w:t>
      </w:r>
      <w:proofErr w:type="spellEnd"/>
      <w:r w:rsidRPr="00084F73">
        <w:rPr>
          <w:rFonts w:ascii="Garamond" w:hAnsi="Garamond" w:cs="Garamond"/>
          <w:b/>
          <w:bCs/>
          <w:color w:val="000000"/>
          <w:sz w:val="24"/>
          <w:szCs w:val="24"/>
          <w:lang w:val="sq-AL"/>
        </w:rPr>
        <w:t xml:space="preserve"> ligjorë</w:t>
      </w:r>
    </w:p>
    <w:p w14:paraId="2F8937FF"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0D6C7997" w14:textId="5E2ABCD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Kërkesa për regjistrim për herë të parë në regjistrin publik, për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ligjorë shtetas shqiptarë, duhet të shoqërohet me dokumentacionin</w:t>
      </w:r>
      <w:r w:rsidR="00850668">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 më poshtë:</w:t>
      </w:r>
    </w:p>
    <w:p w14:paraId="1581516D" w14:textId="51CBD3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CF0286" w:rsidRPr="00084F73">
        <w:rPr>
          <w:rFonts w:ascii="Garamond" w:hAnsi="Garamond" w:cs="Garamond"/>
          <w:color w:val="000000"/>
          <w:sz w:val="24"/>
          <w:szCs w:val="24"/>
          <w:lang w:val="sq-AL"/>
        </w:rPr>
        <w:t xml:space="preserve">kërkesë </w:t>
      </w:r>
      <w:r w:rsidRPr="00084F73">
        <w:rPr>
          <w:rFonts w:ascii="Garamond" w:hAnsi="Garamond" w:cs="Garamond"/>
          <w:color w:val="000000"/>
          <w:sz w:val="24"/>
          <w:szCs w:val="24"/>
          <w:lang w:val="sq-AL"/>
        </w:rPr>
        <w:t>për regjistrim e nënshkruar nga kandidati;</w:t>
      </w:r>
    </w:p>
    <w:p w14:paraId="1D1D8596" w14:textId="6CDB8EB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proofErr w:type="spellStart"/>
      <w:r w:rsidRPr="00CF0286">
        <w:rPr>
          <w:rFonts w:ascii="Garamond" w:hAnsi="Garamond" w:cs="Garamond"/>
          <w:i/>
          <w:iCs/>
          <w:color w:val="000000"/>
          <w:sz w:val="24"/>
          <w:szCs w:val="24"/>
          <w:lang w:val="sq-AL"/>
        </w:rPr>
        <w:t>Curriculum</w:t>
      </w:r>
      <w:proofErr w:type="spellEnd"/>
      <w:r w:rsidRPr="00CF0286">
        <w:rPr>
          <w:rFonts w:ascii="Garamond" w:hAnsi="Garamond" w:cs="Garamond"/>
          <w:i/>
          <w:iCs/>
          <w:color w:val="000000"/>
          <w:sz w:val="24"/>
          <w:szCs w:val="24"/>
          <w:lang w:val="sq-AL"/>
        </w:rPr>
        <w:t xml:space="preserve"> </w:t>
      </w:r>
      <w:proofErr w:type="spellStart"/>
      <w:r w:rsidRPr="00CF0286">
        <w:rPr>
          <w:rFonts w:ascii="Garamond" w:hAnsi="Garamond" w:cs="Garamond"/>
          <w:i/>
          <w:iCs/>
          <w:color w:val="000000"/>
          <w:sz w:val="24"/>
          <w:szCs w:val="24"/>
          <w:lang w:val="sq-AL"/>
        </w:rPr>
        <w:t>vitae</w:t>
      </w:r>
      <w:proofErr w:type="spellEnd"/>
      <w:r w:rsidRPr="00CF0286">
        <w:rPr>
          <w:rFonts w:ascii="Garamond" w:hAnsi="Garamond" w:cs="Garamond"/>
          <w:i/>
          <w:iCs/>
          <w:color w:val="000000"/>
          <w:sz w:val="24"/>
          <w:szCs w:val="24"/>
          <w:lang w:val="sq-AL"/>
        </w:rPr>
        <w:t>;</w:t>
      </w:r>
    </w:p>
    <w:p w14:paraId="109A8DCF" w14:textId="47F66C2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w:t>
      </w:r>
      <w:r w:rsidR="00CF0286" w:rsidRPr="00084F73">
        <w:rPr>
          <w:rFonts w:ascii="Garamond" w:hAnsi="Garamond" w:cs="Garamond"/>
          <w:color w:val="000000"/>
          <w:sz w:val="24"/>
          <w:szCs w:val="24"/>
          <w:lang w:val="sq-AL"/>
        </w:rPr>
        <w:t xml:space="preserve">dokument </w:t>
      </w:r>
      <w:r w:rsidRPr="00084F73">
        <w:rPr>
          <w:rFonts w:ascii="Garamond" w:hAnsi="Garamond" w:cs="Garamond"/>
          <w:color w:val="000000"/>
          <w:sz w:val="24"/>
          <w:szCs w:val="24"/>
          <w:lang w:val="sq-AL"/>
        </w:rPr>
        <w:t>identifikimi biometrik i vlefshëm;</w:t>
      </w:r>
    </w:p>
    <w:p w14:paraId="143EE829" w14:textId="48F7CED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ç)</w:t>
      </w:r>
      <w:r w:rsidR="00135647" w:rsidRPr="00084F73">
        <w:rPr>
          <w:rFonts w:ascii="Garamond" w:hAnsi="Garamond" w:cs="Garamond"/>
          <w:color w:val="000000"/>
          <w:sz w:val="24"/>
          <w:szCs w:val="24"/>
          <w:lang w:val="sq-AL"/>
        </w:rPr>
        <w:t xml:space="preserve"> </w:t>
      </w:r>
      <w:r w:rsidR="00CF0286"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nga prokuroria e rrethit se ndaj personit nuk është filluar çështje penale për vepra të parashikuara në shkronjat “a” dhe “b”</w:t>
      </w:r>
      <w:r w:rsidR="002549BB">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4</w:t>
      </w:r>
      <w:r w:rsidR="002549BB">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24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4C5D3BF2" w14:textId="4AB1F83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 </w:t>
      </w:r>
      <w:r w:rsidR="00CF0286"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nga gjykata e rrethit se ndaj personit nuk është caktuar masë për vepra të parashikuara në shkronjat “a” dhe “b”</w:t>
      </w:r>
      <w:r w:rsidR="002549BB">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4</w:t>
      </w:r>
      <w:r w:rsidR="002549BB">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24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2FD17E98" w14:textId="5E41823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dh) </w:t>
      </w:r>
      <w:r w:rsidR="00CF0286" w:rsidRPr="00084F73">
        <w:rPr>
          <w:rFonts w:ascii="Garamond" w:hAnsi="Garamond" w:cs="Garamond"/>
          <w:color w:val="000000"/>
          <w:sz w:val="24"/>
          <w:szCs w:val="24"/>
          <w:lang w:val="sq-AL"/>
        </w:rPr>
        <w:t xml:space="preserve">certifikatë </w:t>
      </w:r>
      <w:r w:rsidRPr="00084F73">
        <w:rPr>
          <w:rFonts w:ascii="Garamond" w:hAnsi="Garamond" w:cs="Garamond"/>
          <w:color w:val="000000"/>
          <w:sz w:val="24"/>
          <w:szCs w:val="24"/>
          <w:lang w:val="sq-AL"/>
        </w:rPr>
        <w:t xml:space="preserve">e gjendjes gjyqësore (dëshmi </w:t>
      </w:r>
      <w:proofErr w:type="spellStart"/>
      <w:r w:rsidRPr="00084F73">
        <w:rPr>
          <w:rFonts w:ascii="Garamond" w:hAnsi="Garamond" w:cs="Garamond"/>
          <w:color w:val="000000"/>
          <w:sz w:val="24"/>
          <w:szCs w:val="24"/>
          <w:lang w:val="sq-AL"/>
        </w:rPr>
        <w:t>penaliteti</w:t>
      </w:r>
      <w:proofErr w:type="spellEnd"/>
      <w:r w:rsidRPr="00084F73">
        <w:rPr>
          <w:rFonts w:ascii="Garamond" w:hAnsi="Garamond" w:cs="Garamond"/>
          <w:color w:val="000000"/>
          <w:sz w:val="24"/>
          <w:szCs w:val="24"/>
          <w:lang w:val="sq-AL"/>
        </w:rPr>
        <w:t xml:space="preserve">), që tregon se personi nuk është i dënuar për asnjë vepër penale të kryer në fushën e shërbimeve profesionale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të kontabilitetit dhe </w:t>
      </w:r>
      <w:proofErr w:type="spellStart"/>
      <w:r w:rsidRPr="00084F73">
        <w:rPr>
          <w:rFonts w:ascii="Garamond" w:hAnsi="Garamond" w:cs="Garamond"/>
          <w:color w:val="000000"/>
          <w:sz w:val="24"/>
          <w:szCs w:val="24"/>
          <w:lang w:val="sq-AL"/>
        </w:rPr>
        <w:t>konsulencës</w:t>
      </w:r>
      <w:proofErr w:type="spellEnd"/>
      <w:r w:rsidRPr="00084F73">
        <w:rPr>
          <w:rFonts w:ascii="Garamond" w:hAnsi="Garamond" w:cs="Garamond"/>
          <w:color w:val="000000"/>
          <w:sz w:val="24"/>
          <w:szCs w:val="24"/>
          <w:lang w:val="sq-AL"/>
        </w:rPr>
        <w:t>, pastrimin e parave dhe financimin e terrorizmit;</w:t>
      </w:r>
    </w:p>
    <w:p w14:paraId="12F2523B" w14:textId="26F34F3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e) </w:t>
      </w:r>
      <w:r w:rsidR="00CF0286" w:rsidRPr="00084F73">
        <w:rPr>
          <w:rFonts w:ascii="Garamond" w:hAnsi="Garamond" w:cs="Garamond"/>
          <w:color w:val="000000"/>
          <w:sz w:val="24"/>
          <w:szCs w:val="24"/>
          <w:lang w:val="sq-AL"/>
        </w:rPr>
        <w:t xml:space="preserve">kopje </w:t>
      </w:r>
      <w:r w:rsidRPr="00084F73">
        <w:rPr>
          <w:rFonts w:ascii="Garamond" w:hAnsi="Garamond" w:cs="Garamond"/>
          <w:color w:val="000000"/>
          <w:sz w:val="24"/>
          <w:szCs w:val="24"/>
          <w:lang w:val="sq-AL"/>
        </w:rPr>
        <w:t xml:space="preserve">e njehsuar e certifikatës së titullit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 ose vërtetimin për përfundimin me sukses të provimeve të aftësive profesionale dhe përfundimin me sukses të praktikës profesionale;</w:t>
      </w:r>
    </w:p>
    <w:p w14:paraId="75496012" w14:textId="387FA3A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ë)</w:t>
      </w:r>
      <w:r w:rsidR="00135647" w:rsidRPr="00084F73">
        <w:rPr>
          <w:rFonts w:ascii="Garamond" w:hAnsi="Garamond" w:cs="Garamond"/>
          <w:color w:val="000000"/>
          <w:sz w:val="24"/>
          <w:szCs w:val="24"/>
          <w:lang w:val="sq-AL"/>
        </w:rPr>
        <w:t xml:space="preserve"> </w:t>
      </w:r>
      <w:r w:rsidR="00CF0286" w:rsidRPr="00084F73">
        <w:rPr>
          <w:rFonts w:ascii="Garamond" w:hAnsi="Garamond" w:cs="Garamond"/>
          <w:color w:val="000000"/>
          <w:sz w:val="24"/>
          <w:szCs w:val="24"/>
          <w:lang w:val="sq-AL"/>
        </w:rPr>
        <w:t xml:space="preserve">deklaratë </w:t>
      </w:r>
      <w:r w:rsidRPr="00084F73">
        <w:rPr>
          <w:rFonts w:ascii="Garamond" w:hAnsi="Garamond" w:cs="Garamond"/>
          <w:color w:val="000000"/>
          <w:sz w:val="24"/>
          <w:szCs w:val="24"/>
          <w:lang w:val="sq-AL"/>
        </w:rPr>
        <w:t>noteriale e lëshuar në përgjegjësinë personale të individit, për dhënien fund të papajtueshmërive, që kërkohen për ushtrimin e profesionit në praktikë dhe për garancitë etike e morale dhe të reputacionit të mirë;</w:t>
      </w:r>
    </w:p>
    <w:p w14:paraId="1AF78D0D" w14:textId="1053137D" w:rsidR="00315ED5" w:rsidRPr="006B42BD" w:rsidRDefault="00315ED5" w:rsidP="00315ED5">
      <w:pPr>
        <w:autoSpaceDE w:val="0"/>
        <w:autoSpaceDN w:val="0"/>
        <w:adjustRightInd w:val="0"/>
        <w:spacing w:after="0" w:line="240" w:lineRule="auto"/>
        <w:ind w:firstLine="284"/>
        <w:jc w:val="both"/>
        <w:rPr>
          <w:rFonts w:ascii="Garamond" w:hAnsi="Garamond" w:cs="Garamond"/>
          <w:color w:val="000000"/>
          <w:sz w:val="24"/>
          <w:szCs w:val="24"/>
          <w:highlight w:val="yellow"/>
          <w:lang w:val="sq-AL"/>
        </w:rPr>
      </w:pPr>
      <w:r w:rsidRPr="006B42BD">
        <w:rPr>
          <w:rFonts w:ascii="Garamond" w:hAnsi="Garamond" w:cs="Garamond"/>
          <w:color w:val="000000"/>
          <w:sz w:val="24"/>
          <w:szCs w:val="24"/>
          <w:highlight w:val="yellow"/>
          <w:lang w:val="sq-AL"/>
        </w:rPr>
        <w:t xml:space="preserve">f) </w:t>
      </w:r>
      <w:r w:rsidR="00CF0286" w:rsidRPr="006B42BD">
        <w:rPr>
          <w:rFonts w:ascii="Garamond" w:hAnsi="Garamond" w:cs="Garamond"/>
          <w:color w:val="000000"/>
          <w:sz w:val="24"/>
          <w:szCs w:val="24"/>
          <w:highlight w:val="yellow"/>
          <w:lang w:val="sq-AL"/>
        </w:rPr>
        <w:t xml:space="preserve">certifikatën </w:t>
      </w:r>
      <w:r w:rsidRPr="006B42BD">
        <w:rPr>
          <w:rFonts w:ascii="Garamond" w:hAnsi="Garamond" w:cs="Garamond"/>
          <w:color w:val="000000"/>
          <w:sz w:val="24"/>
          <w:szCs w:val="24"/>
          <w:highlight w:val="yellow"/>
          <w:lang w:val="sq-AL"/>
        </w:rPr>
        <w:t>e regjistrimit dhe kopje të ekstraktit historik nga regjistri tregtar;</w:t>
      </w:r>
    </w:p>
    <w:p w14:paraId="25EADE9A" w14:textId="788CCEF8" w:rsidR="00315ED5" w:rsidRPr="006B42BD" w:rsidRDefault="00315ED5" w:rsidP="00315ED5">
      <w:pPr>
        <w:autoSpaceDE w:val="0"/>
        <w:autoSpaceDN w:val="0"/>
        <w:adjustRightInd w:val="0"/>
        <w:spacing w:after="0" w:line="240" w:lineRule="auto"/>
        <w:ind w:firstLine="284"/>
        <w:jc w:val="both"/>
        <w:rPr>
          <w:rFonts w:ascii="Garamond" w:hAnsi="Garamond" w:cs="Garamond"/>
          <w:color w:val="000000"/>
          <w:sz w:val="24"/>
          <w:szCs w:val="24"/>
          <w:highlight w:val="yellow"/>
          <w:lang w:val="sq-AL"/>
        </w:rPr>
      </w:pPr>
      <w:r w:rsidRPr="006B42BD">
        <w:rPr>
          <w:rFonts w:ascii="Garamond" w:hAnsi="Garamond" w:cs="Garamond"/>
          <w:color w:val="000000"/>
          <w:sz w:val="24"/>
          <w:szCs w:val="24"/>
          <w:highlight w:val="yellow"/>
          <w:lang w:val="sq-AL"/>
        </w:rPr>
        <w:t>gj)</w:t>
      </w:r>
      <w:r w:rsidR="00135647" w:rsidRPr="006B42BD">
        <w:rPr>
          <w:rFonts w:ascii="Garamond" w:hAnsi="Garamond" w:cs="Garamond"/>
          <w:color w:val="000000"/>
          <w:sz w:val="24"/>
          <w:szCs w:val="24"/>
          <w:highlight w:val="yellow"/>
          <w:lang w:val="sq-AL"/>
        </w:rPr>
        <w:t xml:space="preserve"> </w:t>
      </w:r>
      <w:r w:rsidR="00CF0286" w:rsidRPr="006B42BD">
        <w:rPr>
          <w:rFonts w:ascii="Garamond" w:hAnsi="Garamond" w:cs="Garamond"/>
          <w:color w:val="000000"/>
          <w:sz w:val="24"/>
          <w:szCs w:val="24"/>
          <w:highlight w:val="yellow"/>
          <w:lang w:val="sq-AL"/>
        </w:rPr>
        <w:t xml:space="preserve">vërtetim </w:t>
      </w:r>
      <w:r w:rsidRPr="006B42BD">
        <w:rPr>
          <w:rFonts w:ascii="Garamond" w:hAnsi="Garamond" w:cs="Garamond"/>
          <w:color w:val="000000"/>
          <w:sz w:val="24"/>
          <w:szCs w:val="24"/>
          <w:highlight w:val="yellow"/>
          <w:lang w:val="sq-AL"/>
        </w:rPr>
        <w:t>për pagesën e kontributeve të sigurimeve shoqërore;</w:t>
      </w:r>
    </w:p>
    <w:p w14:paraId="3E6A7A3C" w14:textId="3F0AFF6A"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6B42BD">
        <w:rPr>
          <w:rFonts w:ascii="Garamond" w:hAnsi="Garamond" w:cs="Garamond"/>
          <w:color w:val="000000"/>
          <w:sz w:val="24"/>
          <w:szCs w:val="24"/>
          <w:highlight w:val="yellow"/>
          <w:lang w:val="sq-AL"/>
        </w:rPr>
        <w:t xml:space="preserve">g) </w:t>
      </w:r>
      <w:r w:rsidR="00CF0286" w:rsidRPr="006B42BD">
        <w:rPr>
          <w:rFonts w:ascii="Garamond" w:hAnsi="Garamond" w:cs="Garamond"/>
          <w:color w:val="000000"/>
          <w:sz w:val="24"/>
          <w:szCs w:val="24"/>
          <w:highlight w:val="yellow"/>
          <w:lang w:val="sq-AL"/>
        </w:rPr>
        <w:t xml:space="preserve">të </w:t>
      </w:r>
      <w:r w:rsidRPr="006B42BD">
        <w:rPr>
          <w:rFonts w:ascii="Garamond" w:hAnsi="Garamond" w:cs="Garamond"/>
          <w:color w:val="000000"/>
          <w:sz w:val="24"/>
          <w:szCs w:val="24"/>
          <w:highlight w:val="yellow"/>
          <w:lang w:val="sq-AL"/>
        </w:rPr>
        <w:t>dhëna e tjera, sipas nenit 28</w:t>
      </w:r>
      <w:r w:rsidR="002549BB" w:rsidRPr="006B42BD">
        <w:rPr>
          <w:rFonts w:ascii="Garamond" w:hAnsi="Garamond" w:cs="Garamond"/>
          <w:color w:val="000000"/>
          <w:sz w:val="24"/>
          <w:szCs w:val="24"/>
          <w:highlight w:val="yellow"/>
          <w:lang w:val="sq-AL"/>
        </w:rPr>
        <w:t>,</w:t>
      </w:r>
      <w:r w:rsidRPr="006B42BD">
        <w:rPr>
          <w:rFonts w:ascii="Garamond" w:hAnsi="Garamond" w:cs="Garamond"/>
          <w:color w:val="000000"/>
          <w:sz w:val="24"/>
          <w:szCs w:val="24"/>
          <w:highlight w:val="yellow"/>
          <w:lang w:val="sq-AL"/>
        </w:rPr>
        <w:t xml:space="preserve"> të ligjit nr. 10091/2009</w:t>
      </w:r>
      <w:r w:rsidR="002549BB" w:rsidRPr="006B42BD">
        <w:rPr>
          <w:rFonts w:ascii="Garamond" w:hAnsi="Garamond" w:cs="Garamond"/>
          <w:color w:val="000000"/>
          <w:sz w:val="24"/>
          <w:szCs w:val="24"/>
          <w:highlight w:val="yellow"/>
          <w:lang w:val="sq-AL"/>
        </w:rPr>
        <w:t>,</w:t>
      </w:r>
      <w:r w:rsidRPr="006B42BD">
        <w:rPr>
          <w:rFonts w:ascii="Garamond" w:hAnsi="Garamond" w:cs="Garamond"/>
          <w:color w:val="000000"/>
          <w:sz w:val="24"/>
          <w:szCs w:val="24"/>
          <w:highlight w:val="yellow"/>
          <w:lang w:val="sq-AL"/>
        </w:rPr>
        <w:t xml:space="preserve"> “Për </w:t>
      </w:r>
      <w:proofErr w:type="spellStart"/>
      <w:r w:rsidRPr="006B42BD">
        <w:rPr>
          <w:rFonts w:ascii="Garamond" w:hAnsi="Garamond" w:cs="Garamond"/>
          <w:color w:val="000000"/>
          <w:sz w:val="24"/>
          <w:szCs w:val="24"/>
          <w:highlight w:val="yellow"/>
          <w:lang w:val="sq-AL"/>
        </w:rPr>
        <w:t>auditimin</w:t>
      </w:r>
      <w:proofErr w:type="spellEnd"/>
      <w:r w:rsidRPr="006B42BD">
        <w:rPr>
          <w:rFonts w:ascii="Garamond" w:hAnsi="Garamond" w:cs="Garamond"/>
          <w:color w:val="000000"/>
          <w:sz w:val="24"/>
          <w:szCs w:val="24"/>
          <w:highlight w:val="yellow"/>
          <w:lang w:val="sq-AL"/>
        </w:rPr>
        <w:t xml:space="preserve"> ligjor, organizimin e profesion</w:t>
      </w:r>
      <w:r w:rsidRPr="00084F73">
        <w:rPr>
          <w:rFonts w:ascii="Garamond" w:hAnsi="Garamond" w:cs="Garamond"/>
          <w:color w:val="000000"/>
          <w:sz w:val="24"/>
          <w:szCs w:val="24"/>
          <w:lang w:val="sq-AL"/>
        </w:rPr>
        <w:t xml:space="preserve"> të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dhe të kontabilistit të miratuar”, </w:t>
      </w:r>
      <w:r w:rsidR="002549BB">
        <w:rPr>
          <w:rFonts w:ascii="Garamond" w:hAnsi="Garamond" w:cs="Garamond"/>
          <w:color w:val="000000"/>
          <w:sz w:val="24"/>
          <w:szCs w:val="24"/>
          <w:lang w:val="sq-AL"/>
        </w:rPr>
        <w:t>të</w:t>
      </w:r>
      <w:r w:rsidRPr="00084F73">
        <w:rPr>
          <w:rFonts w:ascii="Garamond" w:hAnsi="Garamond" w:cs="Garamond"/>
          <w:color w:val="000000"/>
          <w:sz w:val="24"/>
          <w:szCs w:val="24"/>
          <w:lang w:val="sq-AL"/>
        </w:rPr>
        <w:t xml:space="preserve"> ndryshuar.</w:t>
      </w:r>
    </w:p>
    <w:p w14:paraId="15E023CB" w14:textId="303AABF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Dokumentacioni që paraqitet për regjistrimin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të huaj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përcaktohet në aktin nënligjor të miratuar nga </w:t>
      </w:r>
      <w:r w:rsidR="005F237C" w:rsidRPr="00084F73">
        <w:rPr>
          <w:rFonts w:ascii="Garamond" w:hAnsi="Garamond" w:cs="Garamond"/>
          <w:color w:val="000000"/>
          <w:sz w:val="24"/>
          <w:szCs w:val="24"/>
          <w:lang w:val="sq-AL"/>
        </w:rPr>
        <w:t xml:space="preserve">ministri </w:t>
      </w:r>
      <w:r w:rsidRPr="00084F73">
        <w:rPr>
          <w:rFonts w:ascii="Garamond" w:hAnsi="Garamond" w:cs="Garamond"/>
          <w:color w:val="000000"/>
          <w:sz w:val="24"/>
          <w:szCs w:val="24"/>
          <w:lang w:val="sq-AL"/>
        </w:rPr>
        <w:t xml:space="preserve">i Financave. </w:t>
      </w:r>
    </w:p>
    <w:p w14:paraId="52C9EDF9"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27BB5162"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12</w:t>
      </w:r>
    </w:p>
    <w:p w14:paraId="582DF3F8"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Regjistrimi i shoqërive </w:t>
      </w:r>
      <w:proofErr w:type="spellStart"/>
      <w:r w:rsidRPr="00084F73">
        <w:rPr>
          <w:rFonts w:ascii="Garamond" w:hAnsi="Garamond" w:cs="Garamond"/>
          <w:b/>
          <w:bCs/>
          <w:color w:val="000000"/>
          <w:sz w:val="24"/>
          <w:szCs w:val="24"/>
          <w:lang w:val="sq-AL"/>
        </w:rPr>
        <w:t>audituese</w:t>
      </w:r>
      <w:proofErr w:type="spellEnd"/>
      <w:r w:rsidRPr="00084F73">
        <w:rPr>
          <w:rFonts w:ascii="Garamond" w:hAnsi="Garamond" w:cs="Garamond"/>
          <w:b/>
          <w:bCs/>
          <w:color w:val="000000"/>
          <w:sz w:val="24"/>
          <w:szCs w:val="24"/>
          <w:lang w:val="sq-AL"/>
        </w:rPr>
        <w:t xml:space="preserve"> në regjistrin publik</w:t>
      </w:r>
    </w:p>
    <w:p w14:paraId="3B0F913C" w14:textId="77777777" w:rsidR="00315ED5" w:rsidRPr="00084F73" w:rsidRDefault="00315ED5" w:rsidP="00315ED5">
      <w:pPr>
        <w:tabs>
          <w:tab w:val="left" w:pos="1160"/>
        </w:tabs>
        <w:autoSpaceDE w:val="0"/>
        <w:autoSpaceDN w:val="0"/>
        <w:adjustRightInd w:val="0"/>
        <w:spacing w:after="0" w:line="240" w:lineRule="auto"/>
        <w:ind w:firstLine="284"/>
        <w:jc w:val="both"/>
        <w:rPr>
          <w:rFonts w:ascii="Garamond" w:hAnsi="Garamond" w:cs="Garamond"/>
          <w:color w:val="000000"/>
          <w:sz w:val="24"/>
          <w:szCs w:val="24"/>
          <w:lang w:val="sq-AL"/>
        </w:rPr>
      </w:pPr>
    </w:p>
    <w:p w14:paraId="75F542FD" w14:textId="3E360FF9" w:rsidR="00315ED5" w:rsidRPr="00084F73" w:rsidRDefault="00315ED5" w:rsidP="00315ED5">
      <w:pPr>
        <w:tabs>
          <w:tab w:val="left" w:pos="116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Komiteti i Regjistrimit e regjistron një shoqëri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për kryerjen e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të pasqyrave financiare, individuale dhe/ose të </w:t>
      </w:r>
      <w:proofErr w:type="spellStart"/>
      <w:r w:rsidRPr="00084F73">
        <w:rPr>
          <w:rFonts w:ascii="Garamond" w:hAnsi="Garamond" w:cs="Garamond"/>
          <w:color w:val="000000"/>
          <w:sz w:val="24"/>
          <w:szCs w:val="24"/>
          <w:lang w:val="sq-AL"/>
        </w:rPr>
        <w:t>konsoliduara</w:t>
      </w:r>
      <w:proofErr w:type="spellEnd"/>
      <w:r w:rsidRPr="00084F73">
        <w:rPr>
          <w:rFonts w:ascii="Garamond" w:hAnsi="Garamond" w:cs="Garamond"/>
          <w:color w:val="000000"/>
          <w:sz w:val="24"/>
          <w:szCs w:val="24"/>
          <w:lang w:val="sq-AL"/>
        </w:rPr>
        <w:t xml:space="preserve"> të shoqërive tregtare, që veprojnë në Republikën e Shqipërisë, në qoftë se shoqëria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plotëson kushtet e mëposhtme:</w:t>
      </w:r>
    </w:p>
    <w:p w14:paraId="5D17D234" w14:textId="50D4E19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a) është themeluar në përputhje me kërkesat e ligjit “Për tregtarët dhe shoqëritë tregtare”</w:t>
      </w:r>
      <w:r w:rsidR="00E601F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dhe, kur është e huaj, është regjistruar në Qendrën Kombëtare të Regjistrimit;</w:t>
      </w:r>
    </w:p>
    <w:p w14:paraId="75E7FD1D" w14:textId="47E5B43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shumica e të drejtave të votës në kapitalin e shoqërisë zotërohen nga shoqëri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w:t>
      </w:r>
      <w:r w:rsidR="00E601FF">
        <w:rPr>
          <w:rFonts w:ascii="Garamond" w:hAnsi="Garamond" w:cs="Garamond"/>
          <w:color w:val="000000"/>
          <w:sz w:val="24"/>
          <w:szCs w:val="24"/>
          <w:lang w:val="sq-AL"/>
        </w:rPr>
        <w:t>vendës</w:t>
      </w:r>
      <w:r w:rsidRPr="00084F73">
        <w:rPr>
          <w:rFonts w:ascii="Garamond" w:hAnsi="Garamond" w:cs="Garamond"/>
          <w:color w:val="000000"/>
          <w:sz w:val="24"/>
          <w:szCs w:val="24"/>
          <w:lang w:val="sq-AL"/>
        </w:rPr>
        <w:t xml:space="preserve">e ose të huaja, ose nga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ligjorë;</w:t>
      </w:r>
    </w:p>
    <w:p w14:paraId="5FE634C6" w14:textId="755C24C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shumica deri në maksimumin 75 për qind e anëtarëve të organit drejtues ose administrativ të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janë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ligjorë, </w:t>
      </w:r>
      <w:r w:rsidR="00E601FF">
        <w:rPr>
          <w:rFonts w:ascii="Garamond" w:hAnsi="Garamond" w:cs="Garamond"/>
          <w:color w:val="000000"/>
          <w:sz w:val="24"/>
          <w:szCs w:val="24"/>
          <w:lang w:val="sq-AL"/>
        </w:rPr>
        <w:t>vendës</w:t>
      </w:r>
      <w:r w:rsidRPr="00084F73">
        <w:rPr>
          <w:rFonts w:ascii="Garamond" w:hAnsi="Garamond" w:cs="Garamond"/>
          <w:color w:val="000000"/>
          <w:sz w:val="24"/>
          <w:szCs w:val="24"/>
          <w:lang w:val="sq-AL"/>
        </w:rPr>
        <w:t xml:space="preserve"> ose të huaj, të njohur nga Komiteti i Regjistrimit dhe të regjistruar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Kur organi drejtues ose administrativ nuk ka më shumë se dy anëtarë, të paktën njëri prej këtyre anëtarëve duhet të plotësojë kushtet e përmendura në këtë shkronjë;</w:t>
      </w:r>
    </w:p>
    <w:p w14:paraId="1D8377DC" w14:textId="33DBBF2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ç)</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shoqëria angazhon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ligjorë, </w:t>
      </w:r>
      <w:r w:rsidR="00E601FF">
        <w:rPr>
          <w:rFonts w:ascii="Garamond" w:hAnsi="Garamond" w:cs="Garamond"/>
          <w:color w:val="000000"/>
          <w:sz w:val="24"/>
          <w:szCs w:val="24"/>
          <w:lang w:val="sq-AL"/>
        </w:rPr>
        <w:t>vendës</w:t>
      </w:r>
      <w:r w:rsidRPr="00084F73">
        <w:rPr>
          <w:rFonts w:ascii="Garamond" w:hAnsi="Garamond" w:cs="Garamond"/>
          <w:color w:val="000000"/>
          <w:sz w:val="24"/>
          <w:szCs w:val="24"/>
          <w:lang w:val="sq-AL"/>
        </w:rPr>
        <w:t xml:space="preserve"> ose të huaj, të cilët janë të regjistruar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5799E3ED" w14:textId="3D58F26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d) shoqëria gëzon reputacion të mirë.</w:t>
      </w:r>
    </w:p>
    <w:p w14:paraId="45C9CCFF" w14:textId="4B73B4B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2. Për qëllime të shkronjës “d”</w:t>
      </w:r>
      <w:r w:rsidR="00E601F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1</w:t>
      </w:r>
      <w:r w:rsidR="00E601F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këtij neni, reputacioni i mirë i një shoqërie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konsiderohet, por pa u kufizuar, në rastet kur anëtarët e organit drejtues ose administrativ të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ligjorë të regjistruar</w:t>
      </w:r>
      <w:r w:rsidR="00E601F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ose punësuar pranë shoqërisë </w:t>
      </w:r>
      <w:proofErr w:type="spellStart"/>
      <w:r w:rsidRPr="00084F73">
        <w:rPr>
          <w:rFonts w:ascii="Garamond" w:hAnsi="Garamond" w:cs="Garamond"/>
          <w:color w:val="000000"/>
          <w:sz w:val="24"/>
          <w:szCs w:val="24"/>
          <w:lang w:val="sq-AL"/>
        </w:rPr>
        <w:t>audituese</w:t>
      </w:r>
      <w:proofErr w:type="spellEnd"/>
      <w:r w:rsidR="00E601F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plotësojnë kushtet </w:t>
      </w:r>
      <w:r w:rsidRPr="00084F73">
        <w:rPr>
          <w:rFonts w:ascii="Garamond" w:hAnsi="Garamond" w:cs="Garamond"/>
          <w:color w:val="000000"/>
          <w:sz w:val="24"/>
          <w:szCs w:val="24"/>
          <w:lang w:val="sq-AL"/>
        </w:rPr>
        <w:lastRenderedPageBreak/>
        <w:t>sipas dokumentacionit të parashikuar në nenin 13 të kësaj rregulloreje</w:t>
      </w:r>
      <w:r w:rsidR="00783112">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në lidhje me vërtetimin për gjendjen gjyqësore, dëshminë e </w:t>
      </w:r>
      <w:proofErr w:type="spellStart"/>
      <w:r w:rsidRPr="00084F73">
        <w:rPr>
          <w:rFonts w:ascii="Garamond" w:hAnsi="Garamond" w:cs="Garamond"/>
          <w:color w:val="000000"/>
          <w:sz w:val="24"/>
          <w:szCs w:val="24"/>
          <w:lang w:val="sq-AL"/>
        </w:rPr>
        <w:t>penalitetit</w:t>
      </w:r>
      <w:proofErr w:type="spellEnd"/>
      <w:r w:rsidRPr="00084F73">
        <w:rPr>
          <w:rFonts w:ascii="Garamond" w:hAnsi="Garamond" w:cs="Garamond"/>
          <w:color w:val="000000"/>
          <w:sz w:val="24"/>
          <w:szCs w:val="24"/>
          <w:lang w:val="sq-AL"/>
        </w:rPr>
        <w:t xml:space="preserve">, si edhe nuk vërtetohen situatat e parashikuara në pikën 4 të nenit 24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4394D619" w14:textId="77777777" w:rsidR="00E601FF" w:rsidRDefault="00E601FF"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69CA1A91" w14:textId="1156A216"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13</w:t>
      </w:r>
    </w:p>
    <w:p w14:paraId="096A14E8" w14:textId="0F3FA8FD"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Dokumentacioni për regjistrimin e shoqërive </w:t>
      </w:r>
      <w:proofErr w:type="spellStart"/>
      <w:r w:rsidRPr="00084F73">
        <w:rPr>
          <w:rFonts w:ascii="Garamond" w:hAnsi="Garamond" w:cs="Garamond"/>
          <w:b/>
          <w:bCs/>
          <w:color w:val="000000"/>
          <w:sz w:val="24"/>
          <w:szCs w:val="24"/>
          <w:lang w:val="sq-AL"/>
        </w:rPr>
        <w:t>audituese</w:t>
      </w:r>
      <w:proofErr w:type="spellEnd"/>
      <w:r w:rsidR="00135647" w:rsidRPr="00084F73">
        <w:rPr>
          <w:rFonts w:ascii="Garamond" w:hAnsi="Garamond" w:cs="Garamond"/>
          <w:b/>
          <w:bCs/>
          <w:color w:val="000000"/>
          <w:sz w:val="24"/>
          <w:szCs w:val="24"/>
          <w:lang w:val="sq-AL"/>
        </w:rPr>
        <w:t xml:space="preserve"> </w:t>
      </w:r>
    </w:p>
    <w:p w14:paraId="39A39126"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45B0AECB" w14:textId="30E7E52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1. Kërkesa për regjistrim për herë të parë në regjistrin publik, duhet të shoqërohet me dokumentacionin</w:t>
      </w:r>
      <w:r w:rsidR="00783112">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 më poshtë:</w:t>
      </w:r>
    </w:p>
    <w:p w14:paraId="262E8986" w14:textId="26E39E19"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Për shoqëritë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w:t>
      </w:r>
    </w:p>
    <w:p w14:paraId="625EA31C" w14:textId="503129C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i. </w:t>
      </w:r>
      <w:r w:rsidR="00112F08" w:rsidRPr="00084F73">
        <w:rPr>
          <w:rFonts w:ascii="Garamond" w:hAnsi="Garamond" w:cs="Garamond"/>
          <w:color w:val="000000"/>
          <w:sz w:val="24"/>
          <w:szCs w:val="24"/>
          <w:lang w:val="sq-AL"/>
        </w:rPr>
        <w:t xml:space="preserve">certifikatë </w:t>
      </w:r>
      <w:r w:rsidRPr="00084F73">
        <w:rPr>
          <w:rFonts w:ascii="Garamond" w:hAnsi="Garamond" w:cs="Garamond"/>
          <w:color w:val="000000"/>
          <w:sz w:val="24"/>
          <w:szCs w:val="24"/>
          <w:lang w:val="sq-AL"/>
        </w:rPr>
        <w:t xml:space="preserve">regjistrimi dhe </w:t>
      </w:r>
      <w:r w:rsidR="00267006" w:rsidRPr="00084F73">
        <w:rPr>
          <w:rFonts w:ascii="Garamond" w:hAnsi="Garamond" w:cs="Garamond"/>
          <w:color w:val="000000"/>
          <w:sz w:val="24"/>
          <w:szCs w:val="24"/>
          <w:lang w:val="sq-AL"/>
        </w:rPr>
        <w:t xml:space="preserve">ekstrakt </w:t>
      </w:r>
      <w:r w:rsidRPr="00084F73">
        <w:rPr>
          <w:rFonts w:ascii="Garamond" w:hAnsi="Garamond" w:cs="Garamond"/>
          <w:color w:val="000000"/>
          <w:sz w:val="24"/>
          <w:szCs w:val="24"/>
          <w:lang w:val="sq-AL"/>
        </w:rPr>
        <w:t xml:space="preserve">historik i Regjistrit Tregtar të </w:t>
      </w:r>
      <w:proofErr w:type="spellStart"/>
      <w:r w:rsidRPr="00084F73">
        <w:rPr>
          <w:rFonts w:ascii="Garamond" w:hAnsi="Garamond" w:cs="Garamond"/>
          <w:color w:val="000000"/>
          <w:sz w:val="24"/>
          <w:szCs w:val="24"/>
          <w:lang w:val="sq-AL"/>
        </w:rPr>
        <w:t>QKB</w:t>
      </w:r>
      <w:proofErr w:type="spellEnd"/>
      <w:r w:rsidR="00267006">
        <w:rPr>
          <w:rFonts w:ascii="Garamond" w:hAnsi="Garamond" w:cs="Garamond"/>
          <w:color w:val="000000"/>
          <w:sz w:val="24"/>
          <w:szCs w:val="24"/>
          <w:lang w:val="sq-AL"/>
        </w:rPr>
        <w:t>-së</w:t>
      </w:r>
      <w:r w:rsidRPr="00084F73">
        <w:rPr>
          <w:rFonts w:ascii="Garamond" w:hAnsi="Garamond" w:cs="Garamond"/>
          <w:color w:val="000000"/>
          <w:sz w:val="24"/>
          <w:szCs w:val="24"/>
          <w:lang w:val="sq-AL"/>
        </w:rPr>
        <w:t>;</w:t>
      </w:r>
    </w:p>
    <w:p w14:paraId="63A4434F" w14:textId="7A91B22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w:t>
      </w:r>
      <w:proofErr w:type="spellEnd"/>
      <w:r w:rsidRPr="00084F73">
        <w:rPr>
          <w:rFonts w:ascii="Garamond" w:hAnsi="Garamond" w:cs="Garamond"/>
          <w:color w:val="000000"/>
          <w:sz w:val="24"/>
          <w:szCs w:val="24"/>
          <w:lang w:val="sq-AL"/>
        </w:rPr>
        <w:t xml:space="preserve">. </w:t>
      </w:r>
      <w:r w:rsidR="00112F08" w:rsidRPr="00084F73">
        <w:rPr>
          <w:rFonts w:ascii="Garamond" w:hAnsi="Garamond" w:cs="Garamond"/>
          <w:color w:val="000000"/>
          <w:sz w:val="24"/>
          <w:szCs w:val="24"/>
          <w:lang w:val="sq-AL"/>
        </w:rPr>
        <w:t xml:space="preserve">ekstrakt </w:t>
      </w:r>
      <w:r w:rsidRPr="00084F73">
        <w:rPr>
          <w:rFonts w:ascii="Garamond" w:hAnsi="Garamond" w:cs="Garamond"/>
          <w:color w:val="000000"/>
          <w:sz w:val="24"/>
          <w:szCs w:val="24"/>
          <w:lang w:val="sq-AL"/>
        </w:rPr>
        <w:t>për të dhënat e regjistruara në Regjistrin e Pronarëve Përfitues;</w:t>
      </w:r>
    </w:p>
    <w:p w14:paraId="2FB71B3F" w14:textId="4BD8C6F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iii</w:t>
      </w:r>
      <w:proofErr w:type="spellEnd"/>
      <w:r w:rsidRPr="00084F73">
        <w:rPr>
          <w:rFonts w:ascii="Garamond" w:hAnsi="Garamond" w:cs="Garamond"/>
          <w:color w:val="000000"/>
          <w:sz w:val="24"/>
          <w:szCs w:val="24"/>
          <w:lang w:val="sq-AL"/>
        </w:rPr>
        <w:t xml:space="preserve">. </w:t>
      </w:r>
      <w:r w:rsidR="00112F08" w:rsidRPr="00084F73">
        <w:rPr>
          <w:rFonts w:ascii="Garamond" w:hAnsi="Garamond" w:cs="Garamond"/>
          <w:color w:val="000000"/>
          <w:sz w:val="24"/>
          <w:szCs w:val="24"/>
          <w:lang w:val="sq-AL"/>
        </w:rPr>
        <w:t xml:space="preserve">vendimi </w:t>
      </w:r>
      <w:r w:rsidRPr="00084F73">
        <w:rPr>
          <w:rFonts w:ascii="Garamond" w:hAnsi="Garamond" w:cs="Garamond"/>
          <w:color w:val="000000"/>
          <w:sz w:val="24"/>
          <w:szCs w:val="24"/>
          <w:lang w:val="sq-AL"/>
        </w:rPr>
        <w:t xml:space="preserve">i asamblesë së ortakëve/aksionarëve për regjistrimin e shoqërisë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1E9D08CB" w14:textId="4AF7A67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iv</w:t>
      </w:r>
      <w:proofErr w:type="spellEnd"/>
      <w:r w:rsidRPr="00084F73">
        <w:rPr>
          <w:rFonts w:ascii="Garamond" w:hAnsi="Garamond" w:cs="Garamond"/>
          <w:color w:val="000000"/>
          <w:sz w:val="24"/>
          <w:szCs w:val="24"/>
          <w:lang w:val="sq-AL"/>
        </w:rPr>
        <w:t xml:space="preserve">. </w:t>
      </w:r>
      <w:r w:rsidR="00112F08" w:rsidRPr="00084F73">
        <w:rPr>
          <w:rFonts w:ascii="Garamond" w:hAnsi="Garamond" w:cs="Garamond"/>
          <w:color w:val="000000"/>
          <w:sz w:val="24"/>
          <w:szCs w:val="24"/>
          <w:lang w:val="sq-AL"/>
        </w:rPr>
        <w:t xml:space="preserve">statuti </w:t>
      </w:r>
      <w:r w:rsidRPr="00084F73">
        <w:rPr>
          <w:rFonts w:ascii="Garamond" w:hAnsi="Garamond" w:cs="Garamond"/>
          <w:color w:val="000000"/>
          <w:sz w:val="24"/>
          <w:szCs w:val="24"/>
          <w:lang w:val="sq-AL"/>
        </w:rPr>
        <w:t>i shoqërisë;</w:t>
      </w:r>
    </w:p>
    <w:p w14:paraId="09672379" w14:textId="0E8D42C3"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v. </w:t>
      </w:r>
      <w:r w:rsidR="00112F08" w:rsidRPr="00084F73">
        <w:rPr>
          <w:rFonts w:ascii="Garamond" w:hAnsi="Garamond" w:cs="Garamond"/>
          <w:color w:val="000000"/>
          <w:sz w:val="24"/>
          <w:szCs w:val="24"/>
          <w:lang w:val="sq-AL"/>
        </w:rPr>
        <w:t xml:space="preserve">listën </w:t>
      </w:r>
      <w:r w:rsidRPr="00084F73">
        <w:rPr>
          <w:rFonts w:ascii="Garamond" w:hAnsi="Garamond" w:cs="Garamond"/>
          <w:color w:val="000000"/>
          <w:sz w:val="24"/>
          <w:szCs w:val="24"/>
          <w:lang w:val="sq-AL"/>
        </w:rPr>
        <w:t xml:space="preserve">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të shoqërisë, përfshirë dhe administratorin, të cilët plotësojnë kushtet për të ushtruar profesionin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ligjorë dhe nuk janë ushtrues të profesionit si person fizik;</w:t>
      </w:r>
    </w:p>
    <w:p w14:paraId="54C8969F" w14:textId="379B8CE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vi</w:t>
      </w:r>
      <w:proofErr w:type="spellEnd"/>
      <w:r w:rsidRPr="00084F73">
        <w:rPr>
          <w:rFonts w:ascii="Garamond" w:hAnsi="Garamond" w:cs="Garamond"/>
          <w:color w:val="000000"/>
          <w:sz w:val="24"/>
          <w:szCs w:val="24"/>
          <w:lang w:val="sq-AL"/>
        </w:rPr>
        <w:t xml:space="preserve">. </w:t>
      </w:r>
      <w:r w:rsidR="00112F08"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nga prokuroria e rrethit se ndaj shoqërisë nuk është filluar çështje penale për vepra të parashikuara në shkronjat “a” dhe “b”</w:t>
      </w:r>
      <w:r w:rsidR="006B319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4</w:t>
      </w:r>
      <w:r w:rsidR="006B319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24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2E473E69" w14:textId="2B2DF05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vii</w:t>
      </w:r>
      <w:proofErr w:type="spellEnd"/>
      <w:r w:rsidRPr="00084F73">
        <w:rPr>
          <w:rFonts w:ascii="Garamond" w:hAnsi="Garamond" w:cs="Garamond"/>
          <w:color w:val="000000"/>
          <w:sz w:val="24"/>
          <w:szCs w:val="24"/>
          <w:lang w:val="sq-AL"/>
        </w:rPr>
        <w:t xml:space="preserve">. </w:t>
      </w:r>
      <w:r w:rsidR="00112F08"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nga gjykata e rrethit se shoqëria nuk është në proces gjyqësor për vepra të parashikuara në shkronjat “a” dhe “b”</w:t>
      </w:r>
      <w:r w:rsidR="00535F5C">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4</w:t>
      </w:r>
      <w:r w:rsidR="00535F5C">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24</w:t>
      </w:r>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7E320427" w14:textId="45732F5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Për </w:t>
      </w:r>
      <w:proofErr w:type="spellStart"/>
      <w:r w:rsidRPr="00084F73">
        <w:rPr>
          <w:rFonts w:ascii="Garamond" w:hAnsi="Garamond" w:cs="Garamond"/>
          <w:color w:val="000000"/>
          <w:sz w:val="24"/>
          <w:szCs w:val="24"/>
          <w:lang w:val="sq-AL"/>
        </w:rPr>
        <w:t>audituesin</w:t>
      </w:r>
      <w:proofErr w:type="spellEnd"/>
      <w:r w:rsidRPr="00084F73">
        <w:rPr>
          <w:rFonts w:ascii="Garamond" w:hAnsi="Garamond" w:cs="Garamond"/>
          <w:color w:val="000000"/>
          <w:sz w:val="24"/>
          <w:szCs w:val="24"/>
          <w:lang w:val="sq-AL"/>
        </w:rPr>
        <w:t>/it ligjor/ë</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të regjistruar në shoqërinë 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paraqitet dokumentacioni</w:t>
      </w:r>
      <w:r w:rsidR="00181C88">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 më poshtë: </w:t>
      </w:r>
    </w:p>
    <w:p w14:paraId="5FD64D58" w14:textId="2CBEB4E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i. </w:t>
      </w:r>
      <w:r w:rsidR="00112F08" w:rsidRPr="00084F73">
        <w:rPr>
          <w:rFonts w:ascii="Garamond" w:hAnsi="Garamond" w:cs="Garamond"/>
          <w:color w:val="000000"/>
          <w:sz w:val="24"/>
          <w:szCs w:val="24"/>
          <w:lang w:val="sq-AL"/>
        </w:rPr>
        <w:t xml:space="preserve">dokumentacioni </w:t>
      </w:r>
      <w:r w:rsidRPr="00084F73">
        <w:rPr>
          <w:rFonts w:ascii="Garamond" w:hAnsi="Garamond" w:cs="Garamond"/>
          <w:color w:val="000000"/>
          <w:sz w:val="24"/>
          <w:szCs w:val="24"/>
          <w:lang w:val="sq-AL"/>
        </w:rPr>
        <w:t>i përcaktuar në shkronjat “c”, “ç”, “d”, “dh”, “e” dhe “gj”</w:t>
      </w:r>
      <w:r w:rsidR="00A90CE8">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sipas pikës 1 të nenit 11</w:t>
      </w:r>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kësaj rregulloreje. </w:t>
      </w:r>
    </w:p>
    <w:p w14:paraId="3B620881" w14:textId="467B665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Për personat e angazhuar në organin drejtues ose administrativ dhe ortakët individë të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si edhe pronari përfitues i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të cilët nuk janë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ligjorë paraqitet dhe dokumentohet në dosjen e regjistrimit të shoqërisë së </w:t>
      </w:r>
      <w:proofErr w:type="spellStart"/>
      <w:r w:rsidRPr="00084F73">
        <w:rPr>
          <w:rFonts w:ascii="Garamond" w:hAnsi="Garamond" w:cs="Garamond"/>
          <w:color w:val="000000"/>
          <w:sz w:val="24"/>
          <w:szCs w:val="24"/>
          <w:lang w:val="sq-AL"/>
        </w:rPr>
        <w:t>auditimit</w:t>
      </w:r>
      <w:proofErr w:type="spellEnd"/>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dokumentacioni si më poshtë: </w:t>
      </w:r>
    </w:p>
    <w:p w14:paraId="3AED070B" w14:textId="156F3DF3"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i. Dokumentacioni i përcaktuar në shkronjat “c”, “ç”, “d”, dhe “dh”</w:t>
      </w:r>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sipas pikës 1</w:t>
      </w:r>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11</w:t>
      </w:r>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kësaj rregulloreje. </w:t>
      </w:r>
    </w:p>
    <w:p w14:paraId="32340418" w14:textId="7352060A"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ç) Në rastin kur në pronësinë e shoqërisë së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zotëruesi i kuotave është një person juridik (shoqëri </w:t>
      </w:r>
      <w:proofErr w:type="spellStart"/>
      <w:r w:rsidRPr="00084F73">
        <w:rPr>
          <w:rFonts w:ascii="Garamond" w:hAnsi="Garamond" w:cs="Garamond"/>
          <w:color w:val="000000"/>
          <w:sz w:val="24"/>
          <w:szCs w:val="24"/>
          <w:lang w:val="sq-AL"/>
        </w:rPr>
        <w:t>joauditimi</w:t>
      </w:r>
      <w:proofErr w:type="spellEnd"/>
      <w:r w:rsidRPr="00084F73">
        <w:rPr>
          <w:rFonts w:ascii="Garamond" w:hAnsi="Garamond" w:cs="Garamond"/>
          <w:color w:val="000000"/>
          <w:sz w:val="24"/>
          <w:szCs w:val="24"/>
          <w:lang w:val="sq-AL"/>
        </w:rPr>
        <w:t xml:space="preserve">) paraqitet dhe dokumentohet në dosjen e regjistrimit të shoqërisë së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të dhënat për të gjithë pronarët (individë) e fundit përfitues të individëve ortakë që nuk janë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ligjorë dhe të gjithë personave që janë pjesë e organeve të drejtimit</w:t>
      </w:r>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apo kanë autoritet vendimmarrës, si edhe dokumentacioni i përcaktuar në shkronjat “c”, “ç”, “d”, dhe “dh”</w:t>
      </w:r>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sipas pikës 1</w:t>
      </w:r>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11</w:t>
      </w:r>
      <w:r w:rsidR="00B532B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kësaj rregulloreje.</w:t>
      </w:r>
      <w:r w:rsidR="00135647" w:rsidRPr="00084F73">
        <w:rPr>
          <w:rFonts w:ascii="Garamond" w:hAnsi="Garamond" w:cs="Garamond"/>
          <w:color w:val="000000"/>
          <w:sz w:val="24"/>
          <w:szCs w:val="24"/>
          <w:lang w:val="sq-AL"/>
        </w:rPr>
        <w:t xml:space="preserve"> </w:t>
      </w:r>
    </w:p>
    <w:p w14:paraId="108DD10E" w14:textId="1B525FF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2. Të dhëna e tjera, sipas nenit 29 të ligjit nr.</w:t>
      </w:r>
      <w:r w:rsidR="00B532BD">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10091/2009,</w:t>
      </w:r>
      <w:r w:rsidR="00B532BD">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 xml:space="preserve"> ligjor, organizimin e profesionit të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dhe të kontabilistit të miratuar”, </w:t>
      </w:r>
      <w:r w:rsidR="00B532BD">
        <w:rPr>
          <w:rFonts w:ascii="Garamond" w:hAnsi="Garamond" w:cs="Garamond"/>
          <w:color w:val="000000"/>
          <w:sz w:val="24"/>
          <w:szCs w:val="24"/>
          <w:lang w:val="sq-AL"/>
        </w:rPr>
        <w:t>të</w:t>
      </w:r>
      <w:r w:rsidRPr="00084F73">
        <w:rPr>
          <w:rFonts w:ascii="Garamond" w:hAnsi="Garamond" w:cs="Garamond"/>
          <w:color w:val="000000"/>
          <w:sz w:val="24"/>
          <w:szCs w:val="24"/>
          <w:lang w:val="sq-AL"/>
        </w:rPr>
        <w:t xml:space="preserve"> ndryshuar.</w:t>
      </w:r>
    </w:p>
    <w:p w14:paraId="2B99D2BD" w14:textId="2266E6F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3. Dokumentacioni i paraqitur duhet të jetë në gjuhën shqipe dhe në përputhje me kërkesat ligjore të Republikës së Shqipërisë (origjinal ose i </w:t>
      </w:r>
      <w:proofErr w:type="spellStart"/>
      <w:r w:rsidRPr="00084F73">
        <w:rPr>
          <w:rFonts w:ascii="Garamond" w:hAnsi="Garamond" w:cs="Garamond"/>
          <w:color w:val="000000"/>
          <w:sz w:val="24"/>
          <w:szCs w:val="24"/>
          <w:lang w:val="sq-AL"/>
        </w:rPr>
        <w:t>noterizuar</w:t>
      </w:r>
      <w:proofErr w:type="spellEnd"/>
      <w:r w:rsidRPr="00084F73">
        <w:rPr>
          <w:rFonts w:ascii="Garamond" w:hAnsi="Garamond" w:cs="Garamond"/>
          <w:color w:val="000000"/>
          <w:sz w:val="24"/>
          <w:szCs w:val="24"/>
          <w:lang w:val="sq-AL"/>
        </w:rPr>
        <w:t>).</w:t>
      </w:r>
    </w:p>
    <w:p w14:paraId="47366F88" w14:textId="24769E0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4. Dokumentacioni që paraqitet për regjistrimin e shoqërive të huaja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përcaktohet në aktin nënligjor të miratuar nga </w:t>
      </w:r>
      <w:r w:rsidR="0038726D" w:rsidRPr="00084F73">
        <w:rPr>
          <w:rFonts w:ascii="Garamond" w:hAnsi="Garamond" w:cs="Garamond"/>
          <w:color w:val="000000"/>
          <w:sz w:val="24"/>
          <w:szCs w:val="24"/>
          <w:lang w:val="sq-AL"/>
        </w:rPr>
        <w:t xml:space="preserve">ministri </w:t>
      </w:r>
      <w:r w:rsidRPr="00084F73">
        <w:rPr>
          <w:rFonts w:ascii="Garamond" w:hAnsi="Garamond" w:cs="Garamond"/>
          <w:color w:val="000000"/>
          <w:sz w:val="24"/>
          <w:szCs w:val="24"/>
          <w:lang w:val="sq-AL"/>
        </w:rPr>
        <w:t xml:space="preserve">i Financave. </w:t>
      </w:r>
    </w:p>
    <w:p w14:paraId="0E618A34"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4EFF9F8B"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14</w:t>
      </w:r>
    </w:p>
    <w:p w14:paraId="3F98693E"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Regjistrimi në përfundim të provimit të aftësisë profesionale</w:t>
      </w:r>
    </w:p>
    <w:p w14:paraId="00964BCE"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pacing w:val="-15"/>
          <w:sz w:val="24"/>
          <w:szCs w:val="24"/>
          <w:lang w:val="sq-AL"/>
        </w:rPr>
      </w:pPr>
    </w:p>
    <w:p w14:paraId="550A4FE1" w14:textId="2FAC506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lastRenderedPageBreak/>
        <w:t xml:space="preserve">1. </w:t>
      </w:r>
      <w:r w:rsidRPr="00084F73">
        <w:rPr>
          <w:rFonts w:ascii="Garamond" w:hAnsi="Garamond" w:cs="Garamond"/>
          <w:color w:val="000000"/>
          <w:sz w:val="24"/>
          <w:szCs w:val="24"/>
          <w:lang w:val="sq-AL"/>
        </w:rPr>
        <w:t xml:space="preserve">Pas përfundimit të provimeve të aftësisë profesionale, kandidatët që kanë fituar titullin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 i drejtohen Komitetit të Regjistrimit me kërkesën për regjistrim për t’u pajisur me një numër individual. </w:t>
      </w:r>
    </w:p>
    <w:p w14:paraId="07A75B36" w14:textId="478EB36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2.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i adresohet Komitetit të Regjistrimit, përmes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dorëzon dokumentet e mëposhtme:</w:t>
      </w:r>
    </w:p>
    <w:p w14:paraId="3A62CC62" w14:textId="61C2CBCA"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BE4C92">
        <w:rPr>
          <w:rFonts w:ascii="Garamond" w:hAnsi="Garamond"/>
          <w:sz w:val="24"/>
          <w:szCs w:val="24"/>
        </w:rPr>
        <w:t>i</w:t>
      </w:r>
      <w:proofErr w:type="spellEnd"/>
      <w:r w:rsidRPr="00BE4C92">
        <w:rPr>
          <w:rFonts w:ascii="Garamond" w:hAnsi="Garamond"/>
          <w:sz w:val="24"/>
          <w:szCs w:val="24"/>
        </w:rPr>
        <w:t>.</w:t>
      </w:r>
      <w:r w:rsidRPr="00084F73">
        <w:rPr>
          <w:rFonts w:ascii="Garamond" w:hAnsi="Garamond" w:cs="Garamond"/>
          <w:color w:val="000000"/>
          <w:spacing w:val="-15"/>
          <w:sz w:val="24"/>
          <w:szCs w:val="24"/>
          <w:lang w:val="sq-AL"/>
        </w:rPr>
        <w:t xml:space="preserve"> </w:t>
      </w:r>
      <w:r w:rsidR="00BE4C92" w:rsidRPr="00084F73">
        <w:rPr>
          <w:rFonts w:ascii="Garamond" w:hAnsi="Garamond" w:cs="Garamond"/>
          <w:color w:val="000000"/>
          <w:sz w:val="24"/>
          <w:szCs w:val="24"/>
          <w:lang w:val="sq-AL"/>
        </w:rPr>
        <w:t xml:space="preserve">kërkesë </w:t>
      </w:r>
      <w:r w:rsidRPr="00084F73">
        <w:rPr>
          <w:rFonts w:ascii="Garamond" w:hAnsi="Garamond" w:cs="Garamond"/>
          <w:color w:val="000000"/>
          <w:sz w:val="24"/>
          <w:szCs w:val="24"/>
          <w:lang w:val="sq-AL"/>
        </w:rPr>
        <w:t>për regjistrim e nënshkruar nga kandidati;</w:t>
      </w:r>
    </w:p>
    <w:p w14:paraId="7B47940E" w14:textId="124F5F16" w:rsidR="00315ED5" w:rsidRPr="00BE4C92" w:rsidRDefault="00315ED5" w:rsidP="00315ED5">
      <w:pPr>
        <w:autoSpaceDE w:val="0"/>
        <w:autoSpaceDN w:val="0"/>
        <w:adjustRightInd w:val="0"/>
        <w:spacing w:after="0" w:line="240" w:lineRule="auto"/>
        <w:ind w:firstLine="284"/>
        <w:jc w:val="both"/>
        <w:rPr>
          <w:rFonts w:ascii="Garamond" w:hAnsi="Garamond" w:cs="Garamond"/>
          <w:i/>
          <w:iCs/>
          <w:color w:val="000000"/>
          <w:sz w:val="24"/>
          <w:szCs w:val="24"/>
          <w:lang w:val="sq-AL"/>
        </w:rPr>
      </w:pPr>
      <w:r w:rsidRPr="00BE4C92">
        <w:rPr>
          <w:rFonts w:ascii="Garamond" w:hAnsi="Garamond"/>
          <w:sz w:val="24"/>
          <w:szCs w:val="24"/>
        </w:rPr>
        <w:t>ii.</w:t>
      </w:r>
      <w:r w:rsidRPr="00084F73">
        <w:rPr>
          <w:rFonts w:ascii="Garamond" w:hAnsi="Garamond" w:cs="Garamond"/>
          <w:color w:val="000000"/>
          <w:spacing w:val="-15"/>
          <w:sz w:val="24"/>
          <w:szCs w:val="24"/>
          <w:lang w:val="sq-AL"/>
        </w:rPr>
        <w:t xml:space="preserve"> </w:t>
      </w:r>
      <w:proofErr w:type="spellStart"/>
      <w:r w:rsidRPr="00BE4C92">
        <w:rPr>
          <w:rFonts w:ascii="Garamond" w:hAnsi="Garamond" w:cs="Garamond"/>
          <w:i/>
          <w:iCs/>
          <w:color w:val="000000"/>
          <w:sz w:val="24"/>
          <w:szCs w:val="24"/>
          <w:lang w:val="sq-AL"/>
        </w:rPr>
        <w:t>Curriculum</w:t>
      </w:r>
      <w:proofErr w:type="spellEnd"/>
      <w:r w:rsidRPr="00BE4C92">
        <w:rPr>
          <w:rFonts w:ascii="Garamond" w:hAnsi="Garamond" w:cs="Garamond"/>
          <w:i/>
          <w:iCs/>
          <w:color w:val="000000"/>
          <w:sz w:val="24"/>
          <w:szCs w:val="24"/>
          <w:lang w:val="sq-AL"/>
        </w:rPr>
        <w:t xml:space="preserve"> </w:t>
      </w:r>
      <w:proofErr w:type="spellStart"/>
      <w:r w:rsidRPr="00BE4C92">
        <w:rPr>
          <w:rFonts w:ascii="Garamond" w:hAnsi="Garamond" w:cs="Garamond"/>
          <w:i/>
          <w:iCs/>
          <w:color w:val="000000"/>
          <w:sz w:val="24"/>
          <w:szCs w:val="24"/>
          <w:lang w:val="sq-AL"/>
        </w:rPr>
        <w:t>vitae</w:t>
      </w:r>
      <w:proofErr w:type="spellEnd"/>
      <w:r w:rsidRPr="00BE4C92">
        <w:rPr>
          <w:rFonts w:ascii="Garamond" w:hAnsi="Garamond" w:cs="Garamond"/>
          <w:i/>
          <w:iCs/>
          <w:color w:val="000000"/>
          <w:sz w:val="24"/>
          <w:szCs w:val="24"/>
          <w:lang w:val="sq-AL"/>
        </w:rPr>
        <w:t>;</w:t>
      </w:r>
    </w:p>
    <w:p w14:paraId="0407CFBB" w14:textId="66FEA06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BE4C92">
        <w:rPr>
          <w:rFonts w:ascii="Garamond" w:hAnsi="Garamond"/>
          <w:sz w:val="24"/>
          <w:szCs w:val="24"/>
        </w:rPr>
        <w:t>iii.</w:t>
      </w:r>
      <w:r w:rsidRPr="00084F73">
        <w:rPr>
          <w:rFonts w:ascii="Garamond" w:hAnsi="Garamond" w:cs="Garamond"/>
          <w:color w:val="000000"/>
          <w:spacing w:val="-15"/>
          <w:sz w:val="24"/>
          <w:szCs w:val="24"/>
          <w:lang w:val="sq-AL"/>
        </w:rPr>
        <w:t xml:space="preserve"> </w:t>
      </w:r>
      <w:r w:rsidR="00BE4C92" w:rsidRPr="00084F73">
        <w:rPr>
          <w:rFonts w:ascii="Garamond" w:hAnsi="Garamond" w:cs="Garamond"/>
          <w:color w:val="000000"/>
          <w:sz w:val="24"/>
          <w:szCs w:val="24"/>
          <w:lang w:val="sq-AL"/>
        </w:rPr>
        <w:t xml:space="preserve">dokument </w:t>
      </w:r>
      <w:r w:rsidRPr="00084F73">
        <w:rPr>
          <w:rFonts w:ascii="Garamond" w:hAnsi="Garamond" w:cs="Garamond"/>
          <w:color w:val="000000"/>
          <w:sz w:val="24"/>
          <w:szCs w:val="24"/>
          <w:lang w:val="sq-AL"/>
        </w:rPr>
        <w:t>identifikimi biometrik i vlefshëm;</w:t>
      </w:r>
    </w:p>
    <w:p w14:paraId="3AB8E91D" w14:textId="69F345DA"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BE4C92">
        <w:rPr>
          <w:rFonts w:ascii="Garamond" w:hAnsi="Garamond"/>
          <w:sz w:val="24"/>
          <w:szCs w:val="24"/>
        </w:rPr>
        <w:t>iv.</w:t>
      </w:r>
      <w:r w:rsidRPr="00084F73">
        <w:rPr>
          <w:rFonts w:ascii="Garamond" w:hAnsi="Garamond" w:cs="Garamond"/>
          <w:color w:val="000000"/>
          <w:spacing w:val="-15"/>
          <w:sz w:val="24"/>
          <w:szCs w:val="24"/>
          <w:lang w:val="sq-AL"/>
        </w:rPr>
        <w:t xml:space="preserve"> </w:t>
      </w:r>
      <w:r w:rsidR="00BE4C92"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 xml:space="preserve">nga prokuroria e rrethit se ndaj shtetasit nuk është filluar çështje penale për vepra të lidhura me fushën e shërbimeve profesionale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të kontabilitetit dhe </w:t>
      </w:r>
      <w:proofErr w:type="spellStart"/>
      <w:r w:rsidRPr="00084F73">
        <w:rPr>
          <w:rFonts w:ascii="Garamond" w:hAnsi="Garamond" w:cs="Garamond"/>
          <w:color w:val="000000"/>
          <w:sz w:val="24"/>
          <w:szCs w:val="24"/>
          <w:lang w:val="sq-AL"/>
        </w:rPr>
        <w:t>konsulencës</w:t>
      </w:r>
      <w:proofErr w:type="spellEnd"/>
      <w:r w:rsidRPr="00084F73">
        <w:rPr>
          <w:rFonts w:ascii="Garamond" w:hAnsi="Garamond" w:cs="Garamond"/>
          <w:color w:val="000000"/>
          <w:sz w:val="24"/>
          <w:szCs w:val="24"/>
          <w:lang w:val="sq-AL"/>
        </w:rPr>
        <w:t>, pastrimin e parave dhe financimin e terrorizmit;</w:t>
      </w:r>
    </w:p>
    <w:p w14:paraId="62D3CF81" w14:textId="3A11DE4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v. </w:t>
      </w:r>
      <w:r w:rsidR="00BE4C92"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nga gjykata e rrethit</w:t>
      </w:r>
      <w:r w:rsidR="000E2DEE">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se kërkuesi nuk është në proces gjyqësor për vepër penale të kryer në fushën e shërbimeve profesionale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të kontabilitetit dhe </w:t>
      </w:r>
      <w:proofErr w:type="spellStart"/>
      <w:r w:rsidRPr="00084F73">
        <w:rPr>
          <w:rFonts w:ascii="Garamond" w:hAnsi="Garamond" w:cs="Garamond"/>
          <w:color w:val="000000"/>
          <w:sz w:val="24"/>
          <w:szCs w:val="24"/>
          <w:lang w:val="sq-AL"/>
        </w:rPr>
        <w:t>konsulencës</w:t>
      </w:r>
      <w:proofErr w:type="spellEnd"/>
      <w:r w:rsidRPr="00084F73">
        <w:rPr>
          <w:rFonts w:ascii="Garamond" w:hAnsi="Garamond" w:cs="Garamond"/>
          <w:color w:val="000000"/>
          <w:sz w:val="24"/>
          <w:szCs w:val="24"/>
          <w:lang w:val="sq-AL"/>
        </w:rPr>
        <w:t>, pastrimin e parave dhe financimin e terrorizmit;</w:t>
      </w:r>
    </w:p>
    <w:p w14:paraId="72CC7D20" w14:textId="1947050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E2DEE">
        <w:rPr>
          <w:rFonts w:ascii="Garamond" w:hAnsi="Garamond"/>
          <w:sz w:val="24"/>
          <w:szCs w:val="24"/>
        </w:rPr>
        <w:t>vi.</w:t>
      </w:r>
      <w:r w:rsidRPr="00084F73">
        <w:rPr>
          <w:rFonts w:ascii="Garamond" w:hAnsi="Garamond" w:cs="Garamond"/>
          <w:color w:val="000000"/>
          <w:spacing w:val="-15"/>
          <w:sz w:val="24"/>
          <w:szCs w:val="24"/>
          <w:lang w:val="sq-AL"/>
        </w:rPr>
        <w:t xml:space="preserve"> </w:t>
      </w:r>
      <w:r w:rsidR="00BE4C92" w:rsidRPr="00084F73">
        <w:rPr>
          <w:rFonts w:ascii="Garamond" w:hAnsi="Garamond" w:cs="Garamond"/>
          <w:color w:val="000000"/>
          <w:sz w:val="24"/>
          <w:szCs w:val="24"/>
          <w:lang w:val="sq-AL"/>
        </w:rPr>
        <w:t xml:space="preserve">certifikatë </w:t>
      </w:r>
      <w:r w:rsidRPr="00084F73">
        <w:rPr>
          <w:rFonts w:ascii="Garamond" w:hAnsi="Garamond" w:cs="Garamond"/>
          <w:color w:val="000000"/>
          <w:sz w:val="24"/>
          <w:szCs w:val="24"/>
          <w:lang w:val="sq-AL"/>
        </w:rPr>
        <w:t xml:space="preserve">e gjendjes gjyqësore (dëshmi </w:t>
      </w:r>
      <w:proofErr w:type="spellStart"/>
      <w:r w:rsidRPr="00084F73">
        <w:rPr>
          <w:rFonts w:ascii="Garamond" w:hAnsi="Garamond" w:cs="Garamond"/>
          <w:color w:val="000000"/>
          <w:sz w:val="24"/>
          <w:szCs w:val="24"/>
          <w:lang w:val="sq-AL"/>
        </w:rPr>
        <w:t>penaliteti</w:t>
      </w:r>
      <w:proofErr w:type="spellEnd"/>
      <w:r w:rsidRPr="00084F73">
        <w:rPr>
          <w:rFonts w:ascii="Garamond" w:hAnsi="Garamond" w:cs="Garamond"/>
          <w:color w:val="000000"/>
          <w:sz w:val="24"/>
          <w:szCs w:val="24"/>
          <w:lang w:val="sq-AL"/>
        </w:rPr>
        <w:t xml:space="preserve">), që tregon se kandidati për regjistrim nuk është i dënuar për asnjë vepër penale të kryer në fushën e shërbimeve profesionale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të kontabilitetit dhe </w:t>
      </w:r>
      <w:proofErr w:type="spellStart"/>
      <w:r w:rsidRPr="00084F73">
        <w:rPr>
          <w:rFonts w:ascii="Garamond" w:hAnsi="Garamond" w:cs="Garamond"/>
          <w:color w:val="000000"/>
          <w:sz w:val="24"/>
          <w:szCs w:val="24"/>
          <w:lang w:val="sq-AL"/>
        </w:rPr>
        <w:t>konsulencës</w:t>
      </w:r>
      <w:proofErr w:type="spellEnd"/>
      <w:r w:rsidRPr="00084F73">
        <w:rPr>
          <w:rFonts w:ascii="Garamond" w:hAnsi="Garamond" w:cs="Garamond"/>
          <w:color w:val="000000"/>
          <w:sz w:val="24"/>
          <w:szCs w:val="24"/>
          <w:lang w:val="sq-AL"/>
        </w:rPr>
        <w:t>, pastrimin e parave dhe financimin e terrorizmit;</w:t>
      </w:r>
    </w:p>
    <w:p w14:paraId="29E918BB" w14:textId="6DDC428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E2DEE">
        <w:rPr>
          <w:rFonts w:ascii="Garamond" w:hAnsi="Garamond"/>
          <w:sz w:val="24"/>
          <w:szCs w:val="24"/>
        </w:rPr>
        <w:t>vii.</w:t>
      </w:r>
      <w:r w:rsidRPr="00084F73">
        <w:rPr>
          <w:rFonts w:ascii="Garamond" w:hAnsi="Garamond" w:cs="Garamond"/>
          <w:color w:val="000000"/>
          <w:spacing w:val="-15"/>
          <w:sz w:val="24"/>
          <w:szCs w:val="24"/>
          <w:lang w:val="sq-AL"/>
        </w:rPr>
        <w:t xml:space="preserve"> </w:t>
      </w:r>
      <w:r w:rsidRPr="00084F73">
        <w:rPr>
          <w:rFonts w:ascii="Garamond" w:hAnsi="Garamond" w:cs="Garamond"/>
          <w:color w:val="000000"/>
          <w:sz w:val="24"/>
          <w:szCs w:val="24"/>
          <w:lang w:val="sq-AL"/>
        </w:rPr>
        <w:t>Kopje e nj</w:t>
      </w:r>
      <w:r w:rsidR="00B21961">
        <w:rPr>
          <w:rFonts w:ascii="Garamond" w:hAnsi="Garamond" w:cs="Garamond"/>
          <w:color w:val="000000"/>
          <w:sz w:val="24"/>
          <w:szCs w:val="24"/>
          <w:lang w:val="sq-AL"/>
        </w:rPr>
        <w:t>ë</w:t>
      </w:r>
      <w:r w:rsidRPr="00084F73">
        <w:rPr>
          <w:rFonts w:ascii="Garamond" w:hAnsi="Garamond" w:cs="Garamond"/>
          <w:color w:val="000000"/>
          <w:sz w:val="24"/>
          <w:szCs w:val="24"/>
          <w:lang w:val="sq-AL"/>
        </w:rPr>
        <w:t xml:space="preserve">suar e certifikatës së titullit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 ose vërtetimin për përfundimin me sukses të provimeve të aftësive profesionale dhe përfundimin me sukses të praktikës profesionale.</w:t>
      </w:r>
    </w:p>
    <w:p w14:paraId="6E668B2F" w14:textId="0DB0E44A"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pacing w:val="-15"/>
          <w:sz w:val="24"/>
          <w:szCs w:val="24"/>
          <w:lang w:val="sq-AL"/>
        </w:rPr>
        <w:t xml:space="preserve">3. </w:t>
      </w:r>
      <w:r w:rsidRPr="00084F73">
        <w:rPr>
          <w:rFonts w:ascii="Garamond" w:hAnsi="Garamond" w:cs="Garamond"/>
          <w:color w:val="000000"/>
          <w:sz w:val="24"/>
          <w:szCs w:val="24"/>
          <w:lang w:val="sq-AL"/>
        </w:rPr>
        <w:t xml:space="preserve">Mbi bazën e këtyre dokumenteve, Komiteti i Regjistrimit pajis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ligjorë me një numër individual.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lëshon licencën profesionale, në të cilën shënohet numri individual i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Ushtrimi i profesionit në praktikë kryhet vetëm pas përfshirjes në regjistrin publik.</w:t>
      </w:r>
    </w:p>
    <w:p w14:paraId="6EF66E53"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7EF367DA"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15</w:t>
      </w:r>
    </w:p>
    <w:p w14:paraId="5AE40038"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Pezullimi i veprimtarisë së </w:t>
      </w:r>
      <w:proofErr w:type="spellStart"/>
      <w:r w:rsidRPr="00084F73">
        <w:rPr>
          <w:rFonts w:ascii="Garamond" w:hAnsi="Garamond" w:cs="Garamond"/>
          <w:b/>
          <w:bCs/>
          <w:color w:val="000000"/>
          <w:sz w:val="24"/>
          <w:szCs w:val="24"/>
          <w:lang w:val="sq-AL"/>
        </w:rPr>
        <w:t>audituesit</w:t>
      </w:r>
      <w:proofErr w:type="spellEnd"/>
      <w:r w:rsidRPr="00084F73">
        <w:rPr>
          <w:rFonts w:ascii="Garamond" w:hAnsi="Garamond" w:cs="Garamond"/>
          <w:b/>
          <w:bCs/>
          <w:color w:val="000000"/>
          <w:sz w:val="24"/>
          <w:szCs w:val="24"/>
          <w:lang w:val="sq-AL"/>
        </w:rPr>
        <w:t xml:space="preserve"> ligjor</w:t>
      </w:r>
    </w:p>
    <w:p w14:paraId="50944BC5"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77E93F14" w14:textId="20E6C80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me një kërkesë për pezullimin e ushtrimit të veprimtarisë, mund të kërkojë të tërhiqet përkohësisht nga ushtrimi i profesionit.</w:t>
      </w:r>
    </w:p>
    <w:p w14:paraId="4A25E132" w14:textId="710CD7B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Kërkesa për pezullim i drejtohet me shkrim Komitetit të Regjistrimit, përmes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Ajo duhet të jetë e motivuar dhe të tregojë veprimtarinë e re, që do të ndërmarrë i interesuari, si dhe periudhën për të cilën kërkohet pezullimi</w:t>
      </w:r>
      <w:r w:rsidR="00804580">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apo, kur kjo periudhë nuk mund të identifikohet, datën në të cilën kërkohet të fillojë pezullimi.</w:t>
      </w:r>
    </w:p>
    <w:p w14:paraId="2A3D099E" w14:textId="2A04C29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3. Komiteti i Regjistrimit e shqyrton kërkesën në mbledhjen e tij më të parë dhe nëse çmon se veprimtaria e tij e re nuk është e natyrës që u sjell dëm interesave etikë e moralë të profesionit, e miraton kërkesën dhe vendos fshirjen e përkohshme të </w:t>
      </w:r>
      <w:proofErr w:type="spellStart"/>
      <w:r w:rsidRPr="00084F73">
        <w:rPr>
          <w:rFonts w:ascii="Garamond" w:hAnsi="Garamond" w:cs="Garamond"/>
          <w:color w:val="000000"/>
          <w:sz w:val="24"/>
          <w:szCs w:val="24"/>
          <w:lang w:val="sq-AL"/>
        </w:rPr>
        <w:t>të</w:t>
      </w:r>
      <w:proofErr w:type="spellEnd"/>
      <w:r w:rsidRPr="00084F73">
        <w:rPr>
          <w:rFonts w:ascii="Garamond" w:hAnsi="Garamond" w:cs="Garamond"/>
          <w:color w:val="000000"/>
          <w:sz w:val="24"/>
          <w:szCs w:val="24"/>
          <w:lang w:val="sq-AL"/>
        </w:rPr>
        <w:t xml:space="preserve"> interesuarit nga regjistri publik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Dokumentet dhe faktet e deklaruara gjatë procedurave të pezullimit të përkohshëm të ushtrimit të profesionit verifikohen nga Komiteti i Regjistrimit dhe në rastin kur konstatohen parregullsi të mundshme zbatohen dispozitat e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 xml:space="preserve"> dhe të rregullores për investigimin dhe procedurat për marrjen e masave disiplinore. </w:t>
      </w:r>
    </w:p>
    <w:p w14:paraId="02A6ACB2" w14:textId="12D6C59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4.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ka të drejtë të nisë veprimtarinë e re përpara marrjes së vendimit nga Komiteti i Regjistrimit, me kusht që të informojë për këtë, me shkrim, organizatën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të paktën dhjetë ditë më parë, të ketë shlyer derdhjen e kuotave të tij dhe të ketë pushuar veprimtarinë si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 Në rastet kur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ka nisur veprimtarinë e re përpara marrjes së vendimit nga Komiteti i Regjistrimit dhe ky i fundit vëren, gjatë shqyrtimit, se veprimtaria e tij e re është e natyrës, që u sjell dëm interesave etikë e moralë të profesionit, vendos çregjistrimin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nga regjistri publik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4F3BE847" w14:textId="64C9F19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lastRenderedPageBreak/>
        <w:t>5. Komiteti i Regjistrimit kryen verifikimin, nëse natyra e veprimtarisë sjell dëm të interesave etikë e moralë të profesionit, duke u bazuar në përcaktimet e shkeljeve ose sjelljeve të papajtueshme të parashikuara në rregulloren për investigimin dhe procedurat për marrjen e masave disiplinore.</w:t>
      </w:r>
    </w:p>
    <w:p w14:paraId="484ACDCD" w14:textId="23FDB5C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6. Nga data e njoftimit të vendimit, që shpall fshirjen e përkohshme nga regjistri publik, i interesuari nuk është më anëtar i organizatës profesionale. Ai nuk mund të ushtrojë në emër të tij dhe nën përgjegjësinë e vet profesionin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të regjistruar dhe as ta përdorë këtë titull për shërbime të përcaktuara në ligj, angazhimi i të cilave është atribut i ushtruesit të profesionit të cilët janë pjesë e regjistrit publik.</w:t>
      </w:r>
    </w:p>
    <w:p w14:paraId="78C6126D" w14:textId="693996A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7. Fshirja e përkohshme nga regjistri publik, me kërkesën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nuk ka efekt mbi procedurat disiplinore, të nisura për shkeljet e kryera prej tij përpara fshirjes.</w:t>
      </w:r>
    </w:p>
    <w:p w14:paraId="61BDE172" w14:textId="4D274E7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8. Efektet e pezullimit të ushtrimit të veprimtarisë fillojnë në datën më të hershme midis datës së kërkesës së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për pezullim dhe datës së ndryshimit të kushteve të domosdoshme të lidhura me regjistrimin në regjistrin tregtar dhe/ose kushtet për pjesëmarrjen në kapital.</w:t>
      </w:r>
    </w:p>
    <w:p w14:paraId="7BE83534" w14:textId="77777777" w:rsidR="000364B5" w:rsidRPr="00084F73" w:rsidRDefault="000364B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p>
    <w:p w14:paraId="4C7ECA60" w14:textId="642BB5BE"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16</w:t>
      </w:r>
    </w:p>
    <w:p w14:paraId="3726974C" w14:textId="383B0D9F"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proofErr w:type="spellStart"/>
      <w:r w:rsidRPr="00084F73">
        <w:rPr>
          <w:rFonts w:ascii="Garamond" w:hAnsi="Garamond" w:cs="Garamond"/>
          <w:b/>
          <w:bCs/>
          <w:color w:val="000000"/>
          <w:sz w:val="24"/>
          <w:szCs w:val="24"/>
          <w:lang w:val="sq-AL"/>
        </w:rPr>
        <w:t>Riregjistrimi</w:t>
      </w:r>
      <w:proofErr w:type="spellEnd"/>
      <w:r w:rsidRPr="00084F73">
        <w:rPr>
          <w:rFonts w:ascii="Garamond" w:hAnsi="Garamond" w:cs="Garamond"/>
          <w:b/>
          <w:bCs/>
          <w:color w:val="000000"/>
          <w:sz w:val="24"/>
          <w:szCs w:val="24"/>
          <w:lang w:val="sq-AL"/>
        </w:rPr>
        <w:t xml:space="preserve"> në regjistrin publik të </w:t>
      </w:r>
      <w:proofErr w:type="spellStart"/>
      <w:r w:rsidRPr="00084F73">
        <w:rPr>
          <w:rFonts w:ascii="Garamond" w:hAnsi="Garamond" w:cs="Garamond"/>
          <w:b/>
          <w:bCs/>
          <w:color w:val="000000"/>
          <w:sz w:val="24"/>
          <w:szCs w:val="24"/>
          <w:lang w:val="sq-AL"/>
        </w:rPr>
        <w:t>audituesve</w:t>
      </w:r>
      <w:proofErr w:type="spellEnd"/>
      <w:r w:rsidRPr="00084F73">
        <w:rPr>
          <w:rFonts w:ascii="Garamond" w:hAnsi="Garamond" w:cs="Garamond"/>
          <w:b/>
          <w:bCs/>
          <w:color w:val="000000"/>
          <w:sz w:val="24"/>
          <w:szCs w:val="24"/>
          <w:lang w:val="sq-AL"/>
        </w:rPr>
        <w:t xml:space="preserve"> ligjorë</w:t>
      </w:r>
    </w:p>
    <w:p w14:paraId="48FF5FD0" w14:textId="77777777" w:rsidR="000364B5" w:rsidRPr="00084F73" w:rsidRDefault="000364B5" w:rsidP="00315ED5">
      <w:pPr>
        <w:autoSpaceDE w:val="0"/>
        <w:autoSpaceDN w:val="0"/>
        <w:adjustRightInd w:val="0"/>
        <w:spacing w:after="0" w:line="240" w:lineRule="auto"/>
        <w:ind w:firstLine="284"/>
        <w:rPr>
          <w:rFonts w:ascii="Garamond" w:hAnsi="Garamond" w:cs="Garamond"/>
          <w:color w:val="000000"/>
          <w:sz w:val="24"/>
          <w:szCs w:val="24"/>
          <w:lang w:val="sq-AL"/>
        </w:rPr>
      </w:pPr>
    </w:p>
    <w:p w14:paraId="5E8710F4" w14:textId="57C819E5"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Anëtari i tërhequr përkohësisht nga ushtrimi i profesionit mund të kërkojë </w:t>
      </w:r>
      <w:proofErr w:type="spellStart"/>
      <w:r w:rsidRPr="00084F73">
        <w:rPr>
          <w:rFonts w:ascii="Garamond" w:hAnsi="Garamond" w:cs="Garamond"/>
          <w:color w:val="000000"/>
          <w:sz w:val="24"/>
          <w:szCs w:val="24"/>
          <w:lang w:val="sq-AL"/>
        </w:rPr>
        <w:t>riregjistrimin</w:t>
      </w:r>
      <w:proofErr w:type="spellEnd"/>
      <w:r w:rsidRPr="00084F73">
        <w:rPr>
          <w:rFonts w:ascii="Garamond" w:hAnsi="Garamond" w:cs="Garamond"/>
          <w:color w:val="000000"/>
          <w:sz w:val="24"/>
          <w:szCs w:val="24"/>
          <w:lang w:val="sq-AL"/>
        </w:rPr>
        <w:t xml:space="preserve"> e tij.</w:t>
      </w:r>
    </w:p>
    <w:p w14:paraId="7EA25261" w14:textId="4C86506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w:t>
      </w:r>
      <w:proofErr w:type="spellStart"/>
      <w:r w:rsidRPr="00084F73">
        <w:rPr>
          <w:rFonts w:ascii="Garamond" w:hAnsi="Garamond" w:cs="Garamond"/>
          <w:color w:val="000000"/>
          <w:sz w:val="24"/>
          <w:szCs w:val="24"/>
          <w:lang w:val="sq-AL"/>
        </w:rPr>
        <w:t>Riregjistrimi</w:t>
      </w:r>
      <w:proofErr w:type="spellEnd"/>
      <w:r w:rsidRPr="00084F73">
        <w:rPr>
          <w:rFonts w:ascii="Garamond" w:hAnsi="Garamond" w:cs="Garamond"/>
          <w:color w:val="000000"/>
          <w:sz w:val="24"/>
          <w:szCs w:val="24"/>
          <w:lang w:val="sq-AL"/>
        </w:rPr>
        <w:t xml:space="preserve"> nga Komiteti i Regjistrimit bëhet nëse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ka përmbushur të gjitha detyrimet e kualifikimit të vijueshëm profesional edhe gjatë kohës kur ai nuk e ka ushtruar profesionin.</w:t>
      </w:r>
    </w:p>
    <w:p w14:paraId="343F491A" w14:textId="2314066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3.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i adresohet Komitetit të Regjistrimit, përmes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dorëzon dokumentet e mëposhtme:</w:t>
      </w:r>
    </w:p>
    <w:p w14:paraId="7AE439A4" w14:textId="0138A43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B37B0F" w:rsidRPr="00084F73">
        <w:rPr>
          <w:rFonts w:ascii="Garamond" w:hAnsi="Garamond" w:cs="Garamond"/>
          <w:color w:val="000000"/>
          <w:sz w:val="24"/>
          <w:szCs w:val="24"/>
          <w:lang w:val="sq-AL"/>
        </w:rPr>
        <w:t xml:space="preserve">kërkesë </w:t>
      </w:r>
      <w:r w:rsidRPr="00084F73">
        <w:rPr>
          <w:rFonts w:ascii="Garamond" w:hAnsi="Garamond" w:cs="Garamond"/>
          <w:color w:val="000000"/>
          <w:sz w:val="24"/>
          <w:szCs w:val="24"/>
          <w:lang w:val="sq-AL"/>
        </w:rPr>
        <w:t xml:space="preserve">për </w:t>
      </w:r>
      <w:proofErr w:type="spellStart"/>
      <w:r w:rsidRPr="00084F73">
        <w:rPr>
          <w:rFonts w:ascii="Garamond" w:hAnsi="Garamond" w:cs="Garamond"/>
          <w:color w:val="000000"/>
          <w:sz w:val="24"/>
          <w:szCs w:val="24"/>
          <w:lang w:val="sq-AL"/>
        </w:rPr>
        <w:t>riregjistrim</w:t>
      </w:r>
      <w:proofErr w:type="spellEnd"/>
      <w:r w:rsidRPr="00084F73">
        <w:rPr>
          <w:rFonts w:ascii="Garamond" w:hAnsi="Garamond" w:cs="Garamond"/>
          <w:color w:val="000000"/>
          <w:sz w:val="24"/>
          <w:szCs w:val="24"/>
          <w:lang w:val="sq-AL"/>
        </w:rPr>
        <w:t xml:space="preserve"> drejtuar Komitetit të Regjistrimit, e nënshkruar prej tij;</w:t>
      </w:r>
    </w:p>
    <w:p w14:paraId="2084488F" w14:textId="13D450A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r w:rsidR="00B37B0F"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 xml:space="preserve">nga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 kryerjen e kualifikimit të vijueshëm profesional për kohën që nuk ka ushtruar profesionin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Në rastin kur kryhen pranë organizatës profesionale ato dorëzohen nga organizata drejtpërdrejt te Komiteti i Regjistrimit</w:t>
      </w:r>
      <w:r w:rsidR="00EF3D83">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pa pasur nevojë për lëshimin e një vërtetimi. Në rastet kur kualifikimi i vijueshëm nuk është bërë pranë organizatës profesionale, një vërtetim nga institucioni në përputhje me dispozitat e ligjit për kryerjen e kualifikimit të vijueshëm profesional për kohën që nuk ka ushtruar profesionin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w:t>
      </w:r>
    </w:p>
    <w:p w14:paraId="0DE052B8" w14:textId="3217C39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w:t>
      </w:r>
      <w:r w:rsidR="002619C8" w:rsidRPr="00084F73">
        <w:rPr>
          <w:rFonts w:ascii="Garamond" w:hAnsi="Garamond" w:cs="Garamond"/>
          <w:color w:val="000000"/>
          <w:sz w:val="24"/>
          <w:szCs w:val="24"/>
          <w:lang w:val="sq-AL"/>
        </w:rPr>
        <w:t xml:space="preserve">dokument </w:t>
      </w:r>
      <w:r w:rsidRPr="00084F73">
        <w:rPr>
          <w:rFonts w:ascii="Garamond" w:hAnsi="Garamond" w:cs="Garamond"/>
          <w:color w:val="000000"/>
          <w:sz w:val="24"/>
          <w:szCs w:val="24"/>
          <w:lang w:val="sq-AL"/>
        </w:rPr>
        <w:t>identifikimi biometrik i vlefshëm;</w:t>
      </w:r>
    </w:p>
    <w:p w14:paraId="71D21C3B" w14:textId="48F5868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ç)</w:t>
      </w:r>
      <w:r w:rsidR="00135647" w:rsidRPr="00084F73">
        <w:rPr>
          <w:rFonts w:ascii="Garamond" w:hAnsi="Garamond" w:cs="Garamond"/>
          <w:color w:val="000000"/>
          <w:sz w:val="24"/>
          <w:szCs w:val="24"/>
          <w:lang w:val="sq-AL"/>
        </w:rPr>
        <w:t xml:space="preserve"> </w:t>
      </w:r>
      <w:r w:rsidR="002619C8"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nga prokuroria e rrethit se ndaj personit nuk është filluar çështje penale për vepra të parashikuara në shkronjat “a” dhe “b”</w:t>
      </w:r>
      <w:r w:rsidR="00D570D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4</w:t>
      </w:r>
      <w:r w:rsidR="00D570D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24</w:t>
      </w:r>
      <w:r w:rsidR="00D570D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2491F6E6" w14:textId="043BCC1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 </w:t>
      </w:r>
      <w:r w:rsidR="002619C8"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nga gjykata e rrethit se personi nuk është në proces gjyqësor për vepra të parashikuara në shkronjat “a” dhe “b”</w:t>
      </w:r>
      <w:r w:rsidR="00D570D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4</w:t>
      </w:r>
      <w:r w:rsidR="00D570D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24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0EB9ABF3" w14:textId="3F0A439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dh)</w:t>
      </w:r>
      <w:r w:rsidR="00135647" w:rsidRPr="00084F73">
        <w:rPr>
          <w:rFonts w:ascii="Garamond" w:hAnsi="Garamond" w:cs="Garamond"/>
          <w:color w:val="000000"/>
          <w:sz w:val="24"/>
          <w:szCs w:val="24"/>
          <w:lang w:val="sq-AL"/>
        </w:rPr>
        <w:t xml:space="preserve"> </w:t>
      </w:r>
      <w:r w:rsidR="002619C8" w:rsidRPr="00084F73">
        <w:rPr>
          <w:rFonts w:ascii="Garamond" w:hAnsi="Garamond" w:cs="Garamond"/>
          <w:color w:val="000000"/>
          <w:sz w:val="24"/>
          <w:szCs w:val="24"/>
          <w:lang w:val="sq-AL"/>
        </w:rPr>
        <w:t xml:space="preserve">certifikatë </w:t>
      </w:r>
      <w:r w:rsidRPr="00084F73">
        <w:rPr>
          <w:rFonts w:ascii="Garamond" w:hAnsi="Garamond" w:cs="Garamond"/>
          <w:color w:val="000000"/>
          <w:sz w:val="24"/>
          <w:szCs w:val="24"/>
          <w:lang w:val="sq-AL"/>
        </w:rPr>
        <w:t xml:space="preserve">e gjendjes gjyqësore (dëshmi </w:t>
      </w:r>
      <w:proofErr w:type="spellStart"/>
      <w:r w:rsidRPr="00084F73">
        <w:rPr>
          <w:rFonts w:ascii="Garamond" w:hAnsi="Garamond" w:cs="Garamond"/>
          <w:color w:val="000000"/>
          <w:sz w:val="24"/>
          <w:szCs w:val="24"/>
          <w:lang w:val="sq-AL"/>
        </w:rPr>
        <w:t>penaliteti</w:t>
      </w:r>
      <w:proofErr w:type="spellEnd"/>
      <w:r w:rsidRPr="00084F73">
        <w:rPr>
          <w:rFonts w:ascii="Garamond" w:hAnsi="Garamond" w:cs="Garamond"/>
          <w:color w:val="000000"/>
          <w:sz w:val="24"/>
          <w:szCs w:val="24"/>
          <w:lang w:val="sq-AL"/>
        </w:rPr>
        <w:t>), që tregon se personi nuk është i dënuar</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për asnjë vepër penale të kryer në fushën e shërbimeve profesionale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të kontabilitetit dhe </w:t>
      </w:r>
      <w:proofErr w:type="spellStart"/>
      <w:r w:rsidRPr="00084F73">
        <w:rPr>
          <w:rFonts w:ascii="Garamond" w:hAnsi="Garamond" w:cs="Garamond"/>
          <w:color w:val="000000"/>
          <w:sz w:val="24"/>
          <w:szCs w:val="24"/>
          <w:lang w:val="sq-AL"/>
        </w:rPr>
        <w:t>konsulencës</w:t>
      </w:r>
      <w:proofErr w:type="spellEnd"/>
      <w:r w:rsidRPr="00084F73">
        <w:rPr>
          <w:rFonts w:ascii="Garamond" w:hAnsi="Garamond" w:cs="Garamond"/>
          <w:color w:val="000000"/>
          <w:sz w:val="24"/>
          <w:szCs w:val="24"/>
          <w:lang w:val="sq-AL"/>
        </w:rPr>
        <w:t>, pastrimin e parave dhe financimin e terrorizmit;</w:t>
      </w:r>
    </w:p>
    <w:p w14:paraId="04064D51" w14:textId="3CA4D6E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e) </w:t>
      </w:r>
      <w:r w:rsidR="002619C8" w:rsidRPr="00084F73">
        <w:rPr>
          <w:rFonts w:ascii="Garamond" w:hAnsi="Garamond" w:cs="Garamond"/>
          <w:color w:val="000000"/>
          <w:sz w:val="24"/>
          <w:szCs w:val="24"/>
          <w:lang w:val="sq-AL"/>
        </w:rPr>
        <w:t xml:space="preserve">deklaratë </w:t>
      </w:r>
      <w:r w:rsidRPr="00084F73">
        <w:rPr>
          <w:rFonts w:ascii="Garamond" w:hAnsi="Garamond" w:cs="Garamond"/>
          <w:color w:val="000000"/>
          <w:sz w:val="24"/>
          <w:szCs w:val="24"/>
          <w:lang w:val="sq-AL"/>
        </w:rPr>
        <w:t>noteriale e lëshuar në përgjegjësinë personale të individit, për dhënien fund të papajtueshmërive, që kërkohen për ushtrimin e profesionit në praktikë dhe për garancitë etike e morale dhe të reputacionit të mirë;</w:t>
      </w:r>
    </w:p>
    <w:p w14:paraId="00D0CD35" w14:textId="6F2A5AC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ë)</w:t>
      </w:r>
      <w:r w:rsidR="00135647" w:rsidRPr="00084F73">
        <w:rPr>
          <w:rFonts w:ascii="Garamond" w:hAnsi="Garamond" w:cs="Garamond"/>
          <w:color w:val="000000"/>
          <w:sz w:val="24"/>
          <w:szCs w:val="24"/>
          <w:lang w:val="sq-AL"/>
        </w:rPr>
        <w:t xml:space="preserve"> </w:t>
      </w:r>
      <w:r w:rsidR="002619C8"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për pagesën e kontributeve të sigurimeve shoqërore;</w:t>
      </w:r>
    </w:p>
    <w:p w14:paraId="655D273E" w14:textId="0510E2A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f) </w:t>
      </w:r>
      <w:r w:rsidR="002619C8"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 xml:space="preserve">nga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 shlyerjen e detyrimeve financiare</w:t>
      </w:r>
      <w:r w:rsidR="00D570D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lidhur me kuotat e anëtarësisë dhe detyrime të tjera;</w:t>
      </w:r>
    </w:p>
    <w:p w14:paraId="41B7702F" w14:textId="4CEB0B52" w:rsidR="00315ED5" w:rsidRPr="00864D9E" w:rsidRDefault="00315ED5" w:rsidP="00315ED5">
      <w:pPr>
        <w:autoSpaceDE w:val="0"/>
        <w:autoSpaceDN w:val="0"/>
        <w:adjustRightInd w:val="0"/>
        <w:spacing w:after="0" w:line="240" w:lineRule="auto"/>
        <w:ind w:firstLine="284"/>
        <w:jc w:val="both"/>
        <w:rPr>
          <w:rFonts w:ascii="Garamond" w:hAnsi="Garamond" w:cs="Garamond"/>
          <w:color w:val="000000"/>
          <w:sz w:val="24"/>
          <w:szCs w:val="24"/>
          <w:highlight w:val="yellow"/>
          <w:lang w:val="sq-AL"/>
        </w:rPr>
      </w:pPr>
      <w:r w:rsidRPr="00864D9E">
        <w:rPr>
          <w:rFonts w:ascii="Garamond" w:hAnsi="Garamond" w:cs="Garamond"/>
          <w:color w:val="000000"/>
          <w:sz w:val="24"/>
          <w:szCs w:val="24"/>
          <w:highlight w:val="yellow"/>
          <w:lang w:val="sq-AL"/>
        </w:rPr>
        <w:t xml:space="preserve">gj) </w:t>
      </w:r>
      <w:r w:rsidR="002619C8" w:rsidRPr="00864D9E">
        <w:rPr>
          <w:rFonts w:ascii="Garamond" w:hAnsi="Garamond" w:cs="Garamond"/>
          <w:color w:val="000000"/>
          <w:sz w:val="24"/>
          <w:szCs w:val="24"/>
          <w:highlight w:val="yellow"/>
          <w:lang w:val="sq-AL"/>
        </w:rPr>
        <w:t xml:space="preserve">vërtetim </w:t>
      </w:r>
      <w:r w:rsidRPr="00864D9E">
        <w:rPr>
          <w:rFonts w:ascii="Garamond" w:hAnsi="Garamond" w:cs="Garamond"/>
          <w:color w:val="000000"/>
          <w:sz w:val="24"/>
          <w:szCs w:val="24"/>
          <w:highlight w:val="yellow"/>
          <w:lang w:val="sq-AL"/>
        </w:rPr>
        <w:t xml:space="preserve">nga </w:t>
      </w:r>
      <w:proofErr w:type="spellStart"/>
      <w:r w:rsidRPr="00864D9E">
        <w:rPr>
          <w:rFonts w:ascii="Garamond" w:hAnsi="Garamond" w:cs="Garamond"/>
          <w:color w:val="000000"/>
          <w:sz w:val="24"/>
          <w:szCs w:val="24"/>
          <w:highlight w:val="yellow"/>
          <w:lang w:val="sq-AL"/>
        </w:rPr>
        <w:t>BMP</w:t>
      </w:r>
      <w:proofErr w:type="spellEnd"/>
      <w:r w:rsidR="00D570DF" w:rsidRPr="00864D9E">
        <w:rPr>
          <w:rFonts w:ascii="Garamond" w:hAnsi="Garamond" w:cs="Garamond"/>
          <w:color w:val="000000"/>
          <w:sz w:val="24"/>
          <w:szCs w:val="24"/>
          <w:highlight w:val="yellow"/>
          <w:lang w:val="sq-AL"/>
        </w:rPr>
        <w:t>-ja</w:t>
      </w:r>
      <w:r w:rsidRPr="00864D9E">
        <w:rPr>
          <w:rFonts w:ascii="Garamond" w:hAnsi="Garamond" w:cs="Garamond"/>
          <w:color w:val="000000"/>
          <w:sz w:val="24"/>
          <w:szCs w:val="24"/>
          <w:highlight w:val="yellow"/>
          <w:lang w:val="sq-AL"/>
        </w:rPr>
        <w:t xml:space="preserve"> për shlyerjen e detyrimeve;</w:t>
      </w:r>
    </w:p>
    <w:p w14:paraId="35578747" w14:textId="7D68762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864D9E">
        <w:rPr>
          <w:rFonts w:ascii="Garamond" w:hAnsi="Garamond" w:cs="Garamond"/>
          <w:color w:val="000000"/>
          <w:sz w:val="24"/>
          <w:szCs w:val="24"/>
          <w:highlight w:val="yellow"/>
          <w:lang w:val="sq-AL"/>
        </w:rPr>
        <w:t>g</w:t>
      </w:r>
      <w:bookmarkStart w:id="0" w:name="_GoBack"/>
      <w:bookmarkEnd w:id="0"/>
      <w:r w:rsidRPr="00084F73">
        <w:rPr>
          <w:rFonts w:ascii="Garamond" w:hAnsi="Garamond" w:cs="Garamond"/>
          <w:color w:val="000000"/>
          <w:sz w:val="24"/>
          <w:szCs w:val="24"/>
          <w:lang w:val="sq-AL"/>
        </w:rPr>
        <w:t xml:space="preserve">) </w:t>
      </w:r>
      <w:r w:rsidR="002619C8" w:rsidRPr="00084F73">
        <w:rPr>
          <w:rFonts w:ascii="Garamond" w:hAnsi="Garamond" w:cs="Garamond"/>
          <w:color w:val="000000"/>
          <w:sz w:val="24"/>
          <w:szCs w:val="24"/>
          <w:lang w:val="sq-AL"/>
        </w:rPr>
        <w:t xml:space="preserve">certifikatën </w:t>
      </w:r>
      <w:r w:rsidRPr="00084F73">
        <w:rPr>
          <w:rFonts w:ascii="Garamond" w:hAnsi="Garamond" w:cs="Garamond"/>
          <w:color w:val="000000"/>
          <w:sz w:val="24"/>
          <w:szCs w:val="24"/>
          <w:lang w:val="sq-AL"/>
        </w:rPr>
        <w:t xml:space="preserve">e regjistrimit në Qendrën Kombëtare të Biznesit dhe kopje të </w:t>
      </w:r>
      <w:r w:rsidR="0003460A" w:rsidRPr="00084F73">
        <w:rPr>
          <w:rFonts w:ascii="Garamond" w:hAnsi="Garamond" w:cs="Garamond"/>
          <w:color w:val="000000"/>
          <w:sz w:val="24"/>
          <w:szCs w:val="24"/>
          <w:lang w:val="sq-AL"/>
        </w:rPr>
        <w:t xml:space="preserve">ekstraktit </w:t>
      </w:r>
      <w:r w:rsidRPr="00084F73">
        <w:rPr>
          <w:rFonts w:ascii="Garamond" w:hAnsi="Garamond" w:cs="Garamond"/>
          <w:color w:val="000000"/>
          <w:sz w:val="24"/>
          <w:szCs w:val="24"/>
          <w:lang w:val="sq-AL"/>
        </w:rPr>
        <w:t xml:space="preserve">të </w:t>
      </w:r>
      <w:proofErr w:type="spellStart"/>
      <w:r w:rsidRPr="00084F73">
        <w:rPr>
          <w:rFonts w:ascii="Garamond" w:hAnsi="Garamond" w:cs="Garamond"/>
          <w:color w:val="000000"/>
          <w:sz w:val="24"/>
          <w:szCs w:val="24"/>
          <w:lang w:val="sq-AL"/>
        </w:rPr>
        <w:t>QKB</w:t>
      </w:r>
      <w:proofErr w:type="spellEnd"/>
      <w:r w:rsidR="0003460A">
        <w:rPr>
          <w:rFonts w:ascii="Garamond" w:hAnsi="Garamond" w:cs="Garamond"/>
          <w:color w:val="000000"/>
          <w:sz w:val="24"/>
          <w:szCs w:val="24"/>
          <w:lang w:val="sq-AL"/>
        </w:rPr>
        <w:t>-së</w:t>
      </w:r>
      <w:r w:rsidRPr="00084F73">
        <w:rPr>
          <w:rFonts w:ascii="Garamond" w:hAnsi="Garamond" w:cs="Garamond"/>
          <w:color w:val="000000"/>
          <w:sz w:val="24"/>
          <w:szCs w:val="24"/>
          <w:lang w:val="sq-AL"/>
        </w:rPr>
        <w:t>.</w:t>
      </w:r>
    </w:p>
    <w:p w14:paraId="3EC73A38" w14:textId="77777777" w:rsidR="000364B5" w:rsidRPr="00084F73" w:rsidRDefault="000364B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p>
    <w:p w14:paraId="235CF8B9" w14:textId="77777777" w:rsidR="00BA5B29" w:rsidRDefault="00BA5B29"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6BF45134" w14:textId="77777777" w:rsidR="00BA5B29" w:rsidRDefault="00BA5B29"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79ED7E37" w14:textId="40BE9F5C"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lastRenderedPageBreak/>
        <w:t>Neni 17</w:t>
      </w:r>
    </w:p>
    <w:p w14:paraId="270FF280"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Çregjistrimi i </w:t>
      </w:r>
      <w:proofErr w:type="spellStart"/>
      <w:r w:rsidRPr="00084F73">
        <w:rPr>
          <w:rFonts w:ascii="Garamond" w:hAnsi="Garamond" w:cs="Garamond"/>
          <w:b/>
          <w:bCs/>
          <w:color w:val="000000"/>
          <w:sz w:val="24"/>
          <w:szCs w:val="24"/>
          <w:lang w:val="sq-AL"/>
        </w:rPr>
        <w:t>audituesve</w:t>
      </w:r>
      <w:proofErr w:type="spellEnd"/>
      <w:r w:rsidRPr="00084F73">
        <w:rPr>
          <w:rFonts w:ascii="Garamond" w:hAnsi="Garamond" w:cs="Garamond"/>
          <w:b/>
          <w:bCs/>
          <w:color w:val="000000"/>
          <w:sz w:val="24"/>
          <w:szCs w:val="24"/>
          <w:lang w:val="sq-AL"/>
        </w:rPr>
        <w:t xml:space="preserve"> ligjorë nga regjistri publik </w:t>
      </w:r>
    </w:p>
    <w:p w14:paraId="3D2464EE"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29D6EF58" w14:textId="594EB48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fshihet përfundimisht nga regjistri publik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r w:rsidR="004F7199">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në rastet kur:</w:t>
      </w:r>
    </w:p>
    <w:p w14:paraId="35A8CA74" w14:textId="3AA1B9A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9435C0" w:rsidRPr="00084F73">
        <w:rPr>
          <w:rFonts w:ascii="Garamond" w:hAnsi="Garamond" w:cs="Garamond"/>
          <w:color w:val="000000"/>
          <w:sz w:val="24"/>
          <w:szCs w:val="24"/>
          <w:lang w:val="sq-AL"/>
        </w:rPr>
        <w:t xml:space="preserve">heq </w:t>
      </w:r>
      <w:r w:rsidRPr="00084F73">
        <w:rPr>
          <w:rFonts w:ascii="Garamond" w:hAnsi="Garamond" w:cs="Garamond"/>
          <w:color w:val="000000"/>
          <w:sz w:val="24"/>
          <w:szCs w:val="24"/>
          <w:lang w:val="sq-AL"/>
        </w:rPr>
        <w:t>dorë nga e drejta për ushtrimin e profesionit</w:t>
      </w:r>
      <w:r w:rsidR="006800CC">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w:t>
      </w:r>
      <w:r w:rsidR="006800CC" w:rsidRPr="00084F73">
        <w:rPr>
          <w:rFonts w:ascii="Garamond" w:hAnsi="Garamond" w:cs="Garamond"/>
          <w:color w:val="000000"/>
          <w:sz w:val="24"/>
          <w:szCs w:val="24"/>
          <w:lang w:val="sq-AL"/>
        </w:rPr>
        <w:t xml:space="preserve">heqja </w:t>
      </w:r>
      <w:r w:rsidRPr="00084F73">
        <w:rPr>
          <w:rFonts w:ascii="Garamond" w:hAnsi="Garamond" w:cs="Garamond"/>
          <w:color w:val="000000"/>
          <w:sz w:val="24"/>
          <w:szCs w:val="24"/>
          <w:lang w:val="sq-AL"/>
        </w:rPr>
        <w:t xml:space="preserve">dorë bëhet nëpërmjet deklarimit me shkrim, kopje të </w:t>
      </w:r>
      <w:proofErr w:type="spellStart"/>
      <w:r w:rsidRPr="00084F73">
        <w:rPr>
          <w:rFonts w:ascii="Garamond" w:hAnsi="Garamond" w:cs="Garamond"/>
          <w:color w:val="000000"/>
          <w:sz w:val="24"/>
          <w:szCs w:val="24"/>
          <w:lang w:val="sq-AL"/>
        </w:rPr>
        <w:t>të</w:t>
      </w:r>
      <w:proofErr w:type="spellEnd"/>
      <w:r w:rsidRPr="00084F73">
        <w:rPr>
          <w:rFonts w:ascii="Garamond" w:hAnsi="Garamond" w:cs="Garamond"/>
          <w:color w:val="000000"/>
          <w:sz w:val="24"/>
          <w:szCs w:val="24"/>
          <w:lang w:val="sq-AL"/>
        </w:rPr>
        <w:t xml:space="preserve"> cilit i dërgohen organizatës profesionale dhe </w:t>
      </w:r>
      <w:r w:rsidR="004F7199" w:rsidRPr="00084F73">
        <w:rPr>
          <w:rFonts w:ascii="Garamond" w:hAnsi="Garamond" w:cs="Garamond"/>
          <w:color w:val="000000"/>
          <w:sz w:val="24"/>
          <w:szCs w:val="24"/>
          <w:lang w:val="sq-AL"/>
        </w:rPr>
        <w:t xml:space="preserve">Bordit </w:t>
      </w:r>
      <w:r w:rsidRPr="00084F73">
        <w:rPr>
          <w:rFonts w:ascii="Garamond" w:hAnsi="Garamond" w:cs="Garamond"/>
          <w:color w:val="000000"/>
          <w:sz w:val="24"/>
          <w:szCs w:val="24"/>
          <w:lang w:val="sq-AL"/>
        </w:rPr>
        <w:t xml:space="preserve">të </w:t>
      </w:r>
      <w:r w:rsidR="004F7199" w:rsidRPr="00084F73">
        <w:rPr>
          <w:rFonts w:ascii="Garamond" w:hAnsi="Garamond" w:cs="Garamond"/>
          <w:color w:val="000000"/>
          <w:sz w:val="24"/>
          <w:szCs w:val="24"/>
          <w:lang w:val="sq-AL"/>
        </w:rPr>
        <w:t xml:space="preserve">Mbikëqyrjes </w:t>
      </w:r>
      <w:r w:rsidRPr="00084F73">
        <w:rPr>
          <w:rFonts w:ascii="Garamond" w:hAnsi="Garamond" w:cs="Garamond"/>
          <w:color w:val="000000"/>
          <w:sz w:val="24"/>
          <w:szCs w:val="24"/>
          <w:lang w:val="sq-AL"/>
        </w:rPr>
        <w:t>publike;</w:t>
      </w:r>
    </w:p>
    <w:p w14:paraId="276B828F" w14:textId="38E6DA1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r w:rsidR="009435C0" w:rsidRPr="00084F73">
        <w:rPr>
          <w:rFonts w:ascii="Garamond" w:hAnsi="Garamond" w:cs="Garamond"/>
          <w:color w:val="000000"/>
          <w:sz w:val="24"/>
          <w:szCs w:val="24"/>
          <w:lang w:val="sq-AL"/>
        </w:rPr>
        <w:t xml:space="preserve">konstatohen </w:t>
      </w:r>
      <w:r w:rsidRPr="00084F73">
        <w:rPr>
          <w:rFonts w:ascii="Garamond" w:hAnsi="Garamond" w:cs="Garamond"/>
          <w:color w:val="000000"/>
          <w:sz w:val="24"/>
          <w:szCs w:val="24"/>
          <w:lang w:val="sq-AL"/>
        </w:rPr>
        <w:t>parregullsi në:</w:t>
      </w:r>
    </w:p>
    <w:p w14:paraId="627C6730" w14:textId="6062E3DE" w:rsidR="00315ED5" w:rsidRPr="00084F73" w:rsidRDefault="00315ED5" w:rsidP="00315ED5">
      <w:pPr>
        <w:tabs>
          <w:tab w:val="left" w:pos="98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i. dokumentet e nevojshme, të lidhura me provimet e aftësisë profesionale;</w:t>
      </w:r>
    </w:p>
    <w:p w14:paraId="598F81F7" w14:textId="62F3C706" w:rsidR="00315ED5" w:rsidRPr="00084F73" w:rsidRDefault="00315ED5" w:rsidP="00315ED5">
      <w:pPr>
        <w:tabs>
          <w:tab w:val="left" w:pos="980"/>
        </w:tabs>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w:t>
      </w:r>
      <w:proofErr w:type="spellEnd"/>
      <w:r w:rsidRPr="00084F73">
        <w:rPr>
          <w:rFonts w:ascii="Garamond" w:hAnsi="Garamond" w:cs="Garamond"/>
          <w:color w:val="000000"/>
          <w:sz w:val="24"/>
          <w:szCs w:val="24"/>
          <w:lang w:val="sq-AL"/>
        </w:rPr>
        <w:t>. deklarimet, të cilat rezultojnë të pavërteta, në lidhje me dhënien fund të papajtueshmërive, që kërkohen për ushtrimin e profesionit në praktikë dhe për garancitë etike e morale, të dorëzuara në çastin e bërjes së kërkesës për regjistrimin e parë në regjistrin publik;</w:t>
      </w:r>
    </w:p>
    <w:p w14:paraId="7179BF4A" w14:textId="1383AC90" w:rsidR="00315ED5" w:rsidRPr="00084F73" w:rsidRDefault="00315ED5" w:rsidP="00315ED5">
      <w:pPr>
        <w:tabs>
          <w:tab w:val="left" w:pos="980"/>
        </w:tabs>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iii</w:t>
      </w:r>
      <w:proofErr w:type="spellEnd"/>
      <w:r w:rsidRPr="00084F73">
        <w:rPr>
          <w:rFonts w:ascii="Garamond" w:hAnsi="Garamond" w:cs="Garamond"/>
          <w:color w:val="000000"/>
          <w:sz w:val="24"/>
          <w:szCs w:val="24"/>
          <w:lang w:val="sq-AL"/>
        </w:rPr>
        <w:t>. dokumentet e faktet e deklaruara gjatë procedurave të mundshme të pezullimit të përkohshëm të ushtrimit të profesionit</w:t>
      </w:r>
      <w:r w:rsidR="009435C0">
        <w:rPr>
          <w:rFonts w:ascii="Garamond" w:hAnsi="Garamond" w:cs="Garamond"/>
          <w:color w:val="000000"/>
          <w:sz w:val="24"/>
          <w:szCs w:val="24"/>
          <w:lang w:val="sq-AL"/>
        </w:rPr>
        <w:t>;</w:t>
      </w:r>
    </w:p>
    <w:p w14:paraId="66AC5C90" w14:textId="3C5BF06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c)</w:t>
      </w:r>
      <w:r w:rsidR="00135647" w:rsidRPr="00084F73">
        <w:rPr>
          <w:rFonts w:ascii="Garamond" w:hAnsi="Garamond" w:cs="Garamond"/>
          <w:color w:val="000000"/>
          <w:sz w:val="24"/>
          <w:szCs w:val="24"/>
          <w:lang w:val="sq-AL"/>
        </w:rPr>
        <w:t xml:space="preserve"> </w:t>
      </w:r>
      <w:r w:rsidR="009435C0" w:rsidRPr="00084F73">
        <w:rPr>
          <w:rFonts w:ascii="Garamond" w:hAnsi="Garamond" w:cs="Garamond"/>
          <w:color w:val="000000"/>
          <w:sz w:val="24"/>
          <w:szCs w:val="24"/>
          <w:lang w:val="sq-AL"/>
        </w:rPr>
        <w:t xml:space="preserve">në </w:t>
      </w:r>
      <w:r w:rsidRPr="00084F73">
        <w:rPr>
          <w:rFonts w:ascii="Garamond" w:hAnsi="Garamond" w:cs="Garamond"/>
          <w:color w:val="000000"/>
          <w:sz w:val="24"/>
          <w:szCs w:val="24"/>
          <w:lang w:val="sq-AL"/>
        </w:rPr>
        <w:t>përfundim të një procedure disiplinore ndaj tij, është marrë masa disiplinore e çregjistrimit nga regjistri publik;</w:t>
      </w:r>
    </w:p>
    <w:p w14:paraId="7D67E2B1" w14:textId="558DF77E" w:rsidR="00315ED5" w:rsidRPr="00084F73" w:rsidRDefault="00315ED5" w:rsidP="00315ED5">
      <w:pPr>
        <w:tabs>
          <w:tab w:val="left" w:pos="90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ç)</w:t>
      </w:r>
      <w:r w:rsidR="00135647" w:rsidRPr="00084F73">
        <w:rPr>
          <w:rFonts w:ascii="Garamond" w:hAnsi="Garamond" w:cs="Garamond"/>
          <w:color w:val="000000"/>
          <w:sz w:val="24"/>
          <w:szCs w:val="24"/>
          <w:lang w:val="sq-AL"/>
        </w:rPr>
        <w:t xml:space="preserve"> </w:t>
      </w:r>
      <w:r w:rsidR="009435C0" w:rsidRPr="00084F73">
        <w:rPr>
          <w:rFonts w:ascii="Garamond" w:hAnsi="Garamond" w:cs="Garamond"/>
          <w:color w:val="000000"/>
          <w:sz w:val="24"/>
          <w:szCs w:val="24"/>
          <w:lang w:val="sq-AL"/>
        </w:rPr>
        <w:t xml:space="preserve">është </w:t>
      </w:r>
      <w:r w:rsidRPr="00084F73">
        <w:rPr>
          <w:rFonts w:ascii="Garamond" w:hAnsi="Garamond" w:cs="Garamond"/>
          <w:color w:val="000000"/>
          <w:sz w:val="24"/>
          <w:szCs w:val="24"/>
          <w:lang w:val="sq-AL"/>
        </w:rPr>
        <w:t>hequr e drejta e ushtrimit të profesionit, për shkak të ndryshimit të kushteve të domosdoshme për regjistrim, të lidhura me pjesëmarrjen në kapital;</w:t>
      </w:r>
    </w:p>
    <w:p w14:paraId="15708D19" w14:textId="26412F02" w:rsidR="00315ED5" w:rsidRPr="00084F73" w:rsidRDefault="00315ED5" w:rsidP="00315ED5">
      <w:pPr>
        <w:tabs>
          <w:tab w:val="left" w:pos="90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 </w:t>
      </w:r>
      <w:r w:rsidR="009435C0" w:rsidRPr="00084F73">
        <w:rPr>
          <w:rFonts w:ascii="Garamond" w:hAnsi="Garamond" w:cs="Garamond"/>
          <w:color w:val="000000"/>
          <w:sz w:val="24"/>
          <w:szCs w:val="24"/>
          <w:lang w:val="sq-AL"/>
        </w:rPr>
        <w:t xml:space="preserve">për </w:t>
      </w:r>
      <w:r w:rsidRPr="00084F73">
        <w:rPr>
          <w:rFonts w:ascii="Garamond" w:hAnsi="Garamond" w:cs="Garamond"/>
          <w:color w:val="000000"/>
          <w:sz w:val="24"/>
          <w:szCs w:val="24"/>
          <w:lang w:val="sq-AL"/>
        </w:rPr>
        <w:t>shkak të shkeljeve dhe masave disiplinore të përsëritura, reputacioni i të regjistruarit është cenuar ndjeshëm;</w:t>
      </w:r>
    </w:p>
    <w:p w14:paraId="19E1C808" w14:textId="5A6A0EC6" w:rsidR="00315ED5" w:rsidRPr="00084F73" w:rsidRDefault="00315ED5" w:rsidP="00315ED5">
      <w:pPr>
        <w:tabs>
          <w:tab w:val="left" w:pos="90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dh) </w:t>
      </w:r>
      <w:r w:rsidR="009435C0" w:rsidRPr="00084F73">
        <w:rPr>
          <w:rFonts w:ascii="Garamond" w:hAnsi="Garamond" w:cs="Garamond"/>
          <w:color w:val="000000"/>
          <w:sz w:val="24"/>
          <w:szCs w:val="24"/>
          <w:lang w:val="sq-AL"/>
        </w:rPr>
        <w:t xml:space="preserve">në </w:t>
      </w:r>
      <w:r w:rsidRPr="00084F73">
        <w:rPr>
          <w:rFonts w:ascii="Garamond" w:hAnsi="Garamond" w:cs="Garamond"/>
          <w:color w:val="000000"/>
          <w:sz w:val="24"/>
          <w:szCs w:val="24"/>
          <w:lang w:val="sq-AL"/>
        </w:rPr>
        <w:t xml:space="preserve">përputhje me dispozitat e këtij ligji, </w:t>
      </w:r>
      <w:r w:rsidR="0076476E" w:rsidRPr="00084F73">
        <w:rPr>
          <w:rFonts w:ascii="Garamond" w:hAnsi="Garamond" w:cs="Garamond"/>
          <w:color w:val="000000"/>
          <w:sz w:val="24"/>
          <w:szCs w:val="24"/>
          <w:lang w:val="sq-AL"/>
        </w:rPr>
        <w:t xml:space="preserve">Bordi </w:t>
      </w:r>
      <w:r w:rsidRPr="00084F73">
        <w:rPr>
          <w:rFonts w:ascii="Garamond" w:hAnsi="Garamond" w:cs="Garamond"/>
          <w:color w:val="000000"/>
          <w:sz w:val="24"/>
          <w:szCs w:val="24"/>
          <w:lang w:val="sq-AL"/>
        </w:rPr>
        <w:t>ka vendosur çregjistrimin nga regjistri publik;</w:t>
      </w:r>
    </w:p>
    <w:p w14:paraId="05C3AD7B" w14:textId="56D88AA4" w:rsidR="00315ED5" w:rsidRPr="00084F73" w:rsidRDefault="00315ED5" w:rsidP="00315ED5">
      <w:pPr>
        <w:tabs>
          <w:tab w:val="left" w:pos="900"/>
        </w:tabs>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e) </w:t>
      </w:r>
      <w:r w:rsidR="009435C0" w:rsidRPr="00084F73">
        <w:rPr>
          <w:rFonts w:ascii="Garamond" w:hAnsi="Garamond" w:cs="Garamond"/>
          <w:color w:val="000000"/>
          <w:sz w:val="24"/>
          <w:szCs w:val="24"/>
          <w:lang w:val="sq-AL"/>
        </w:rPr>
        <w:t xml:space="preserve">individi </w:t>
      </w:r>
      <w:r w:rsidRPr="00084F73">
        <w:rPr>
          <w:rFonts w:ascii="Garamond" w:hAnsi="Garamond" w:cs="Garamond"/>
          <w:color w:val="000000"/>
          <w:sz w:val="24"/>
          <w:szCs w:val="24"/>
          <w:lang w:val="sq-AL"/>
        </w:rPr>
        <w:t xml:space="preserve">i regjistruar në regjistrin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arrin moshën 67 vjeç, me përjashtim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me titull shkencor “Doktor i shkencave”</w:t>
      </w:r>
      <w:r w:rsidR="00901C8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apo me titull më të lartë, të cilët çregjistrohen kur arrijnë moshën 70 vjeç;</w:t>
      </w:r>
    </w:p>
    <w:p w14:paraId="3EE3019B" w14:textId="38867864" w:rsidR="00315ED5" w:rsidRPr="00084F73" w:rsidRDefault="00315ED5" w:rsidP="000364B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ë)</w:t>
      </w:r>
      <w:r w:rsidR="00135647" w:rsidRPr="00084F73">
        <w:rPr>
          <w:rFonts w:ascii="Garamond" w:hAnsi="Garamond" w:cs="Garamond"/>
          <w:color w:val="000000"/>
          <w:sz w:val="24"/>
          <w:szCs w:val="24"/>
          <w:lang w:val="sq-AL"/>
        </w:rPr>
        <w:t xml:space="preserve"> </w:t>
      </w:r>
      <w:r w:rsidR="00B07586" w:rsidRPr="00084F73">
        <w:rPr>
          <w:rFonts w:ascii="Garamond" w:hAnsi="Garamond" w:cs="Garamond"/>
          <w:color w:val="000000"/>
          <w:sz w:val="24"/>
          <w:szCs w:val="24"/>
          <w:lang w:val="sq-AL"/>
        </w:rPr>
        <w:t>vdes</w:t>
      </w:r>
      <w:r w:rsidRPr="00084F73">
        <w:rPr>
          <w:rFonts w:ascii="Garamond" w:hAnsi="Garamond" w:cs="Garamond"/>
          <w:color w:val="000000"/>
          <w:sz w:val="24"/>
          <w:szCs w:val="24"/>
          <w:lang w:val="sq-AL"/>
        </w:rPr>
        <w:t>.</w:t>
      </w:r>
    </w:p>
    <w:p w14:paraId="25C15A72" w14:textId="4A40F3A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publikon, në një aneks të veçantë të regjistrit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të gjithë individët e parashikuar në pikën 1, shkronja “e”, të këtij neni. Këta individë mund ta ushtrojnë profesionin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w:t>
      </w:r>
      <w:r w:rsidR="00433DE2">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vetëm nëse janë të punësuar ose të angazhuar në një shoqëri </w:t>
      </w:r>
      <w:proofErr w:type="spellStart"/>
      <w:r w:rsidRPr="00084F73">
        <w:rPr>
          <w:rFonts w:ascii="Garamond" w:hAnsi="Garamond" w:cs="Garamond"/>
          <w:color w:val="000000"/>
          <w:sz w:val="24"/>
          <w:szCs w:val="24"/>
          <w:lang w:val="sq-AL"/>
        </w:rPr>
        <w:t>auditimi</w:t>
      </w:r>
      <w:proofErr w:type="spellEnd"/>
      <w:r w:rsidRPr="00084F73">
        <w:rPr>
          <w:rFonts w:ascii="Garamond" w:hAnsi="Garamond" w:cs="Garamond"/>
          <w:color w:val="000000"/>
          <w:sz w:val="24"/>
          <w:szCs w:val="24"/>
          <w:lang w:val="sq-AL"/>
        </w:rPr>
        <w:t xml:space="preserve">, të regjistruar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që ka jo më pak se dy ortakë angazhimi dhe nën përgjegjësinë e kësaj të fundit.</w:t>
      </w:r>
    </w:p>
    <w:p w14:paraId="05B797AB" w14:textId="47B8D27B"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3. Komiteti i regjistrimit do të shqyrtojë dhe marrë vendim</w:t>
      </w:r>
      <w:r w:rsidR="00861607">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pasi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të ketë mbushur moshën e daljes në pension të parashikuara në nenin 26</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 xml:space="preserve"> dhe shkronjës “e” të pikës 1 të këtij neni.</w:t>
      </w:r>
    </w:p>
    <w:p w14:paraId="6F421CD6" w14:textId="186F861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4. Shoqëria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fshihet përfundimisht nga regjistri publik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r w:rsidR="00861607">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në rastet kur:</w:t>
      </w:r>
    </w:p>
    <w:p w14:paraId="565933E7" w14:textId="17B0A72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a) përfundon afatin e ushtrimit të veprimtarisë së parashikuar në statutin e vet;</w:t>
      </w:r>
    </w:p>
    <w:p w14:paraId="37290FFE" w14:textId="4DEE9DB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e drejta për ushtrimin e veprimtarisë si shoqëri </w:t>
      </w:r>
      <w:proofErr w:type="spellStart"/>
      <w:r w:rsidRPr="00084F73">
        <w:rPr>
          <w:rFonts w:ascii="Garamond" w:hAnsi="Garamond" w:cs="Garamond"/>
          <w:color w:val="000000"/>
          <w:sz w:val="24"/>
          <w:szCs w:val="24"/>
          <w:lang w:val="sq-AL"/>
        </w:rPr>
        <w:t>auditimi</w:t>
      </w:r>
      <w:proofErr w:type="spellEnd"/>
      <w:r w:rsidRPr="00084F73">
        <w:rPr>
          <w:rFonts w:ascii="Garamond" w:hAnsi="Garamond" w:cs="Garamond"/>
          <w:color w:val="000000"/>
          <w:sz w:val="24"/>
          <w:szCs w:val="24"/>
          <w:lang w:val="sq-AL"/>
        </w:rPr>
        <w:t xml:space="preserve"> hiqet nga </w:t>
      </w:r>
      <w:r w:rsidR="00C84ED2" w:rsidRPr="00084F73">
        <w:rPr>
          <w:rFonts w:ascii="Garamond" w:hAnsi="Garamond" w:cs="Garamond"/>
          <w:color w:val="000000"/>
          <w:sz w:val="24"/>
          <w:szCs w:val="24"/>
          <w:lang w:val="sq-AL"/>
        </w:rPr>
        <w:t>Bordi</w:t>
      </w:r>
      <w:r w:rsidRPr="00084F73">
        <w:rPr>
          <w:rFonts w:ascii="Garamond" w:hAnsi="Garamond" w:cs="Garamond"/>
          <w:color w:val="000000"/>
          <w:sz w:val="24"/>
          <w:szCs w:val="24"/>
          <w:lang w:val="sq-AL"/>
        </w:rPr>
        <w:t>.</w:t>
      </w:r>
    </w:p>
    <w:p w14:paraId="3D574C67"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591AF00C"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 xml:space="preserve">Neni 18 </w:t>
      </w:r>
    </w:p>
    <w:p w14:paraId="7977D406"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Regjistrimi i përvitshëm</w:t>
      </w:r>
    </w:p>
    <w:p w14:paraId="718D349F"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050DD7F4" w14:textId="63D2580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Komiteti i regjistrimit në mbledhjen e tretë të çdo viti shqyrton plotësimin e kushteve për ushtrimin e profesionit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për regjistrimin e përvitshëm</w:t>
      </w:r>
      <w:r w:rsidR="005328B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 më poshtë: </w:t>
      </w:r>
    </w:p>
    <w:p w14:paraId="7F226329" w14:textId="4EF780A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5328BF" w:rsidRPr="00084F73">
        <w:rPr>
          <w:rFonts w:ascii="Garamond" w:hAnsi="Garamond" w:cs="Garamond"/>
          <w:color w:val="000000"/>
          <w:sz w:val="24"/>
          <w:szCs w:val="24"/>
          <w:lang w:val="sq-AL"/>
        </w:rPr>
        <w:t xml:space="preserve">detyrimin </w:t>
      </w:r>
      <w:r w:rsidRPr="00084F73">
        <w:rPr>
          <w:rFonts w:ascii="Garamond" w:hAnsi="Garamond" w:cs="Garamond"/>
          <w:color w:val="000000"/>
          <w:sz w:val="24"/>
          <w:szCs w:val="24"/>
          <w:lang w:val="sq-AL"/>
        </w:rPr>
        <w:t xml:space="preserve">për orët e kualifikimit të vijueshëm profesional sipas nenit 25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 xml:space="preserve"> gjatë vitit paraardhës, nëpërmjet listës së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 kryerjen e kualifikimit të vijueshëm profesional; </w:t>
      </w:r>
    </w:p>
    <w:p w14:paraId="65430C96" w14:textId="7C0005D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r w:rsidR="005328BF" w:rsidRPr="00084F73">
        <w:rPr>
          <w:rFonts w:ascii="Garamond" w:hAnsi="Garamond" w:cs="Garamond"/>
          <w:color w:val="000000"/>
          <w:sz w:val="24"/>
          <w:szCs w:val="24"/>
          <w:lang w:val="sq-AL"/>
        </w:rPr>
        <w:t xml:space="preserve">shlyerjen </w:t>
      </w:r>
      <w:r w:rsidRPr="00084F73">
        <w:rPr>
          <w:rFonts w:ascii="Garamond" w:hAnsi="Garamond" w:cs="Garamond"/>
          <w:color w:val="000000"/>
          <w:sz w:val="24"/>
          <w:szCs w:val="24"/>
          <w:lang w:val="sq-AL"/>
        </w:rPr>
        <w:t xml:space="preserve">e detyrimeve ndaj </w:t>
      </w:r>
      <w:proofErr w:type="spellStart"/>
      <w:r w:rsidRPr="00084F73">
        <w:rPr>
          <w:rFonts w:ascii="Garamond" w:hAnsi="Garamond" w:cs="Garamond"/>
          <w:color w:val="000000"/>
          <w:sz w:val="24"/>
          <w:szCs w:val="24"/>
          <w:lang w:val="sq-AL"/>
        </w:rPr>
        <w:t>BMP</w:t>
      </w:r>
      <w:proofErr w:type="spellEnd"/>
      <w:r w:rsidR="00AF11A9">
        <w:rPr>
          <w:rFonts w:ascii="Garamond" w:hAnsi="Garamond" w:cs="Garamond"/>
          <w:color w:val="000000"/>
          <w:sz w:val="24"/>
          <w:szCs w:val="24"/>
          <w:lang w:val="sq-AL"/>
        </w:rPr>
        <w:t>-ve</w:t>
      </w:r>
      <w:r w:rsidRPr="00084F73">
        <w:rPr>
          <w:rFonts w:ascii="Garamond" w:hAnsi="Garamond" w:cs="Garamond"/>
          <w:color w:val="000000"/>
          <w:sz w:val="24"/>
          <w:szCs w:val="24"/>
          <w:lang w:val="sq-AL"/>
        </w:rPr>
        <w:t xml:space="preserve"> dhe </w:t>
      </w:r>
      <w:proofErr w:type="spellStart"/>
      <w:r w:rsidRPr="00084F73">
        <w:rPr>
          <w:rFonts w:ascii="Garamond" w:hAnsi="Garamond" w:cs="Garamond"/>
          <w:color w:val="000000"/>
          <w:sz w:val="24"/>
          <w:szCs w:val="24"/>
          <w:lang w:val="sq-AL"/>
        </w:rPr>
        <w:t>IEKA</w:t>
      </w:r>
      <w:proofErr w:type="spellEnd"/>
      <w:r w:rsidR="00AF11A9">
        <w:rPr>
          <w:rFonts w:ascii="Garamond" w:hAnsi="Garamond" w:cs="Garamond"/>
          <w:color w:val="000000"/>
          <w:sz w:val="24"/>
          <w:szCs w:val="24"/>
          <w:lang w:val="sq-AL"/>
        </w:rPr>
        <w:t>-s</w:t>
      </w:r>
      <w:r w:rsidRPr="00084F73">
        <w:rPr>
          <w:rFonts w:ascii="Garamond" w:hAnsi="Garamond" w:cs="Garamond"/>
          <w:color w:val="000000"/>
          <w:sz w:val="24"/>
          <w:szCs w:val="24"/>
          <w:lang w:val="sq-AL"/>
        </w:rPr>
        <w:t xml:space="preserve"> për periudhën raportuese paraardhëse; </w:t>
      </w:r>
    </w:p>
    <w:p w14:paraId="5846B786" w14:textId="099F8E2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w:t>
      </w:r>
      <w:r w:rsidR="005328BF" w:rsidRPr="00084F73">
        <w:rPr>
          <w:rFonts w:ascii="Garamond" w:hAnsi="Garamond" w:cs="Garamond"/>
          <w:color w:val="000000"/>
          <w:sz w:val="24"/>
          <w:szCs w:val="24"/>
          <w:lang w:val="sq-AL"/>
        </w:rPr>
        <w:t xml:space="preserve">përditësimi </w:t>
      </w:r>
      <w:r w:rsidRPr="00084F73">
        <w:rPr>
          <w:rFonts w:ascii="Garamond" w:hAnsi="Garamond" w:cs="Garamond"/>
          <w:color w:val="000000"/>
          <w:sz w:val="24"/>
          <w:szCs w:val="24"/>
          <w:lang w:val="sq-AL"/>
        </w:rPr>
        <w:t xml:space="preserve">i të dhënave të detyrueshme për publikim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2BFB7223" w14:textId="0FB4039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ç)</w:t>
      </w:r>
      <w:r w:rsidR="00135647" w:rsidRPr="00084F73">
        <w:rPr>
          <w:rFonts w:ascii="Garamond" w:hAnsi="Garamond" w:cs="Garamond"/>
          <w:color w:val="000000"/>
          <w:sz w:val="24"/>
          <w:szCs w:val="24"/>
          <w:lang w:val="sq-AL"/>
        </w:rPr>
        <w:t xml:space="preserve"> </w:t>
      </w:r>
      <w:r w:rsidR="005328BF" w:rsidRPr="00084F73">
        <w:rPr>
          <w:rFonts w:ascii="Garamond" w:hAnsi="Garamond" w:cs="Garamond"/>
          <w:color w:val="000000"/>
          <w:sz w:val="24"/>
          <w:szCs w:val="24"/>
          <w:lang w:val="sq-AL"/>
        </w:rPr>
        <w:t xml:space="preserve">reputacionin </w:t>
      </w:r>
      <w:r w:rsidRPr="00084F73">
        <w:rPr>
          <w:rFonts w:ascii="Garamond" w:hAnsi="Garamond" w:cs="Garamond"/>
          <w:color w:val="000000"/>
          <w:sz w:val="24"/>
          <w:szCs w:val="24"/>
          <w:lang w:val="sq-AL"/>
        </w:rPr>
        <w:t>e mirë.</w:t>
      </w:r>
      <w:r w:rsidR="00135647" w:rsidRPr="00084F73">
        <w:rPr>
          <w:rFonts w:ascii="Garamond" w:hAnsi="Garamond" w:cs="Garamond"/>
          <w:color w:val="000000"/>
          <w:sz w:val="24"/>
          <w:szCs w:val="24"/>
          <w:lang w:val="sq-AL"/>
        </w:rPr>
        <w:t xml:space="preserve"> </w:t>
      </w:r>
    </w:p>
    <w:p w14:paraId="6856761D" w14:textId="76C9C82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lastRenderedPageBreak/>
        <w:t xml:space="preserve">2.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ligjorë dhe shoqëritë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duhet të paraqesin brenda datës 31 </w:t>
      </w:r>
      <w:r w:rsidR="00347240" w:rsidRPr="00084F73">
        <w:rPr>
          <w:rFonts w:ascii="Garamond" w:hAnsi="Garamond" w:cs="Garamond"/>
          <w:color w:val="000000"/>
          <w:sz w:val="24"/>
          <w:szCs w:val="24"/>
          <w:lang w:val="sq-AL"/>
        </w:rPr>
        <w:t>mars</w:t>
      </w:r>
      <w:r w:rsidRPr="00084F73">
        <w:rPr>
          <w:rFonts w:ascii="Garamond" w:hAnsi="Garamond" w:cs="Garamond"/>
          <w:color w:val="000000"/>
          <w:sz w:val="24"/>
          <w:szCs w:val="24"/>
          <w:lang w:val="sq-AL"/>
        </w:rPr>
        <w:t>, dokumentacionin që vërteton plotësimin e kushteve të shkronjës “a”, “b” dhe “ç”</w:t>
      </w:r>
      <w:r w:rsidR="00347240">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1</w:t>
      </w:r>
      <w:r w:rsidR="00347240">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këtij neni</w:t>
      </w:r>
      <w:r w:rsidR="00347240">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 më poshtë: </w:t>
      </w:r>
    </w:p>
    <w:p w14:paraId="57FE28BA" w14:textId="33DE7CF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347240" w:rsidRPr="00084F73">
        <w:rPr>
          <w:rFonts w:ascii="Garamond" w:hAnsi="Garamond" w:cs="Garamond"/>
          <w:color w:val="000000"/>
          <w:sz w:val="24"/>
          <w:szCs w:val="24"/>
          <w:lang w:val="sq-AL"/>
        </w:rPr>
        <w:t xml:space="preserve">dokument </w:t>
      </w:r>
      <w:r w:rsidRPr="00084F73">
        <w:rPr>
          <w:rFonts w:ascii="Garamond" w:hAnsi="Garamond" w:cs="Garamond"/>
          <w:color w:val="000000"/>
          <w:sz w:val="24"/>
          <w:szCs w:val="24"/>
          <w:lang w:val="sq-AL"/>
        </w:rPr>
        <w:t>identifikimi biometrik i vlefshëm;</w:t>
      </w:r>
    </w:p>
    <w:p w14:paraId="4C6D3A84" w14:textId="35D4BFB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r w:rsidR="00347240" w:rsidRPr="00084F73">
        <w:rPr>
          <w:rFonts w:ascii="Garamond" w:hAnsi="Garamond" w:cs="Garamond"/>
          <w:color w:val="000000"/>
          <w:sz w:val="24"/>
          <w:szCs w:val="24"/>
          <w:lang w:val="sq-AL"/>
        </w:rPr>
        <w:t xml:space="preserve">një </w:t>
      </w:r>
      <w:r w:rsidRPr="00084F73">
        <w:rPr>
          <w:rFonts w:ascii="Garamond" w:hAnsi="Garamond" w:cs="Garamond"/>
          <w:color w:val="000000"/>
          <w:sz w:val="24"/>
          <w:szCs w:val="24"/>
          <w:lang w:val="sq-AL"/>
        </w:rPr>
        <w:t xml:space="preserve">vërtetim nga institucioni në përputhje me dispozitat e ligjit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për kryerjen e kualifikimit të vijueshëm</w:t>
      </w:r>
      <w:r w:rsidR="0046260F">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në rastet kur kualifikimi i vijueshëm nuk është bërë pranë organizatës profesionale; </w:t>
      </w:r>
    </w:p>
    <w:p w14:paraId="156AB6B8" w14:textId="4679FC3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w:t>
      </w:r>
      <w:r w:rsidR="00347240"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 xml:space="preserve">nga </w:t>
      </w:r>
      <w:proofErr w:type="spellStart"/>
      <w:r w:rsidRPr="00084F73">
        <w:rPr>
          <w:rFonts w:ascii="Garamond" w:hAnsi="Garamond" w:cs="Garamond"/>
          <w:color w:val="000000"/>
          <w:sz w:val="24"/>
          <w:szCs w:val="24"/>
          <w:lang w:val="sq-AL"/>
        </w:rPr>
        <w:t>BMP</w:t>
      </w:r>
      <w:proofErr w:type="spellEnd"/>
      <w:r w:rsidR="0046260F">
        <w:rPr>
          <w:rFonts w:ascii="Garamond" w:hAnsi="Garamond" w:cs="Garamond"/>
          <w:color w:val="000000"/>
          <w:sz w:val="24"/>
          <w:szCs w:val="24"/>
          <w:lang w:val="sq-AL"/>
        </w:rPr>
        <w:t>-ja</w:t>
      </w:r>
      <w:r w:rsidRPr="00084F73">
        <w:rPr>
          <w:rFonts w:ascii="Garamond" w:hAnsi="Garamond" w:cs="Garamond"/>
          <w:color w:val="000000"/>
          <w:sz w:val="24"/>
          <w:szCs w:val="24"/>
          <w:lang w:val="sq-AL"/>
        </w:rPr>
        <w:t xml:space="preserve"> dhe </w:t>
      </w:r>
      <w:proofErr w:type="spellStart"/>
      <w:r w:rsidRPr="00084F73">
        <w:rPr>
          <w:rFonts w:ascii="Garamond" w:hAnsi="Garamond" w:cs="Garamond"/>
          <w:color w:val="000000"/>
          <w:sz w:val="24"/>
          <w:szCs w:val="24"/>
          <w:lang w:val="sq-AL"/>
        </w:rPr>
        <w:t>IEKA</w:t>
      </w:r>
      <w:proofErr w:type="spellEnd"/>
      <w:r w:rsidRPr="00084F73">
        <w:rPr>
          <w:rFonts w:ascii="Garamond" w:hAnsi="Garamond" w:cs="Garamond"/>
          <w:color w:val="000000"/>
          <w:sz w:val="24"/>
          <w:szCs w:val="24"/>
          <w:lang w:val="sq-AL"/>
        </w:rPr>
        <w:t xml:space="preserve"> për shlyerjen e detyrimeve;</w:t>
      </w:r>
    </w:p>
    <w:p w14:paraId="39F05F60" w14:textId="72CF1C2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ç)</w:t>
      </w:r>
      <w:r w:rsidR="00135647" w:rsidRPr="00084F73">
        <w:rPr>
          <w:rFonts w:ascii="Garamond" w:hAnsi="Garamond" w:cs="Garamond"/>
          <w:color w:val="000000"/>
          <w:sz w:val="24"/>
          <w:szCs w:val="24"/>
          <w:lang w:val="sq-AL"/>
        </w:rPr>
        <w:t xml:space="preserve"> </w:t>
      </w:r>
      <w:r w:rsidR="00347240" w:rsidRPr="00084F73">
        <w:rPr>
          <w:rFonts w:ascii="Garamond" w:hAnsi="Garamond" w:cs="Garamond"/>
          <w:color w:val="000000"/>
          <w:sz w:val="24"/>
          <w:szCs w:val="24"/>
          <w:lang w:val="sq-AL"/>
        </w:rPr>
        <w:t xml:space="preserve">formular </w:t>
      </w:r>
      <w:proofErr w:type="spellStart"/>
      <w:r w:rsidRPr="00084F73">
        <w:rPr>
          <w:rFonts w:ascii="Garamond" w:hAnsi="Garamond" w:cs="Garamond"/>
          <w:color w:val="000000"/>
          <w:sz w:val="24"/>
          <w:szCs w:val="24"/>
          <w:lang w:val="sq-AL"/>
        </w:rPr>
        <w:t>vetëdeklarimi</w:t>
      </w:r>
      <w:proofErr w:type="spellEnd"/>
      <w:r w:rsidRPr="00084F73">
        <w:rPr>
          <w:rFonts w:ascii="Garamond" w:hAnsi="Garamond" w:cs="Garamond"/>
          <w:color w:val="000000"/>
          <w:sz w:val="24"/>
          <w:szCs w:val="24"/>
          <w:lang w:val="sq-AL"/>
        </w:rPr>
        <w:t xml:space="preserve"> lidhur me sa parashikuar në shkronjat “a” dhe “b”</w:t>
      </w:r>
      <w:r w:rsidR="00507F6B">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4</w:t>
      </w:r>
      <w:r w:rsidR="00507F6B">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24</w:t>
      </w:r>
      <w:r w:rsidR="00507F6B">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w:t>
      </w:r>
    </w:p>
    <w:p w14:paraId="5587B7FF" w14:textId="18DCF9B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 </w:t>
      </w:r>
      <w:r w:rsidR="00347240" w:rsidRPr="00084F73">
        <w:rPr>
          <w:rFonts w:ascii="Garamond" w:hAnsi="Garamond" w:cs="Garamond"/>
          <w:color w:val="000000"/>
          <w:sz w:val="24"/>
          <w:szCs w:val="24"/>
          <w:lang w:val="sq-AL"/>
        </w:rPr>
        <w:t xml:space="preserve">vërtetim </w:t>
      </w:r>
      <w:r w:rsidRPr="00084F73">
        <w:rPr>
          <w:rFonts w:ascii="Garamond" w:hAnsi="Garamond" w:cs="Garamond"/>
          <w:color w:val="000000"/>
          <w:sz w:val="24"/>
          <w:szCs w:val="24"/>
          <w:lang w:val="sq-AL"/>
        </w:rPr>
        <w:t>për pagesën e kontributeve të sigurimeve shoqërore;</w:t>
      </w:r>
    </w:p>
    <w:p w14:paraId="52AA8E79" w14:textId="5022498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dh) </w:t>
      </w:r>
      <w:r w:rsidR="00347240" w:rsidRPr="00084F73">
        <w:rPr>
          <w:rFonts w:ascii="Garamond" w:hAnsi="Garamond" w:cs="Garamond"/>
          <w:color w:val="000000"/>
          <w:sz w:val="24"/>
          <w:szCs w:val="24"/>
          <w:lang w:val="sq-AL"/>
        </w:rPr>
        <w:t xml:space="preserve">certifikatë </w:t>
      </w:r>
      <w:r w:rsidRPr="00084F73">
        <w:rPr>
          <w:rFonts w:ascii="Garamond" w:hAnsi="Garamond" w:cs="Garamond"/>
          <w:color w:val="000000"/>
          <w:sz w:val="24"/>
          <w:szCs w:val="24"/>
          <w:lang w:val="sq-AL"/>
        </w:rPr>
        <w:t xml:space="preserve">e gjendjes gjyqësore (dëshmi </w:t>
      </w:r>
      <w:proofErr w:type="spellStart"/>
      <w:r w:rsidRPr="00084F73">
        <w:rPr>
          <w:rFonts w:ascii="Garamond" w:hAnsi="Garamond" w:cs="Garamond"/>
          <w:color w:val="000000"/>
          <w:sz w:val="24"/>
          <w:szCs w:val="24"/>
          <w:lang w:val="sq-AL"/>
        </w:rPr>
        <w:t>penaliteti</w:t>
      </w:r>
      <w:proofErr w:type="spellEnd"/>
      <w:r w:rsidRPr="00084F73">
        <w:rPr>
          <w:rFonts w:ascii="Garamond" w:hAnsi="Garamond" w:cs="Garamond"/>
          <w:color w:val="000000"/>
          <w:sz w:val="24"/>
          <w:szCs w:val="24"/>
          <w:lang w:val="sq-AL"/>
        </w:rPr>
        <w:t xml:space="preserve">), që tregon se personi nuk është i dënuar për asnjë vepër penale të kryer në fushën e shërbimeve profesionale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të kontabilitetit dhe </w:t>
      </w:r>
      <w:proofErr w:type="spellStart"/>
      <w:r w:rsidRPr="00084F73">
        <w:rPr>
          <w:rFonts w:ascii="Garamond" w:hAnsi="Garamond" w:cs="Garamond"/>
          <w:color w:val="000000"/>
          <w:sz w:val="24"/>
          <w:szCs w:val="24"/>
          <w:lang w:val="sq-AL"/>
        </w:rPr>
        <w:t>konsulencës</w:t>
      </w:r>
      <w:proofErr w:type="spellEnd"/>
      <w:r w:rsidRPr="00084F73">
        <w:rPr>
          <w:rFonts w:ascii="Garamond" w:hAnsi="Garamond" w:cs="Garamond"/>
          <w:color w:val="000000"/>
          <w:sz w:val="24"/>
          <w:szCs w:val="24"/>
          <w:lang w:val="sq-AL"/>
        </w:rPr>
        <w:t>, pastrimin e parave dhe financimin e terrorizmit.</w:t>
      </w:r>
    </w:p>
    <w:p w14:paraId="742893D1" w14:textId="77777777" w:rsidR="00315ED5" w:rsidRPr="00084F73" w:rsidRDefault="00315ED5" w:rsidP="00315ED5">
      <w:pPr>
        <w:autoSpaceDE w:val="0"/>
        <w:autoSpaceDN w:val="0"/>
        <w:adjustRightInd w:val="0"/>
        <w:spacing w:after="0" w:line="240" w:lineRule="auto"/>
        <w:ind w:firstLine="284"/>
        <w:rPr>
          <w:rFonts w:ascii="Garamond" w:hAnsi="Garamond" w:cs="Calibri"/>
          <w:color w:val="000000"/>
          <w:sz w:val="24"/>
          <w:szCs w:val="24"/>
          <w:lang w:val="sq-AL"/>
        </w:rPr>
      </w:pPr>
    </w:p>
    <w:p w14:paraId="53BBAD4A"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 xml:space="preserve">KREU </w:t>
      </w:r>
      <w:proofErr w:type="spellStart"/>
      <w:r w:rsidRPr="00084F73">
        <w:rPr>
          <w:rFonts w:ascii="Garamond" w:hAnsi="Garamond" w:cs="Garamond"/>
          <w:bCs/>
          <w:color w:val="000000"/>
          <w:sz w:val="24"/>
          <w:szCs w:val="24"/>
          <w:lang w:val="sq-AL"/>
        </w:rPr>
        <w:t>IV</w:t>
      </w:r>
      <w:proofErr w:type="spellEnd"/>
    </w:p>
    <w:p w14:paraId="61F3CD2B" w14:textId="02F95771"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 xml:space="preserve">PROCEDURAT E MBAJTJES DHE </w:t>
      </w:r>
      <w:r w:rsidR="00897008">
        <w:rPr>
          <w:rFonts w:ascii="Garamond" w:hAnsi="Garamond" w:cs="Garamond"/>
          <w:bCs/>
          <w:color w:val="000000"/>
          <w:sz w:val="24"/>
          <w:szCs w:val="24"/>
          <w:lang w:val="sq-AL"/>
        </w:rPr>
        <w:t xml:space="preserve">TË </w:t>
      </w:r>
      <w:r w:rsidRPr="00084F73">
        <w:rPr>
          <w:rFonts w:ascii="Garamond" w:hAnsi="Garamond" w:cs="Garamond"/>
          <w:bCs/>
          <w:color w:val="000000"/>
          <w:sz w:val="24"/>
          <w:szCs w:val="24"/>
          <w:lang w:val="sq-AL"/>
        </w:rPr>
        <w:t xml:space="preserve">PËRDITËSIMIT TË REGJISTRIT PUBLIK NGA ORGANIZATA PROFESIONALE E </w:t>
      </w:r>
      <w:proofErr w:type="spellStart"/>
      <w:r w:rsidRPr="00084F73">
        <w:rPr>
          <w:rFonts w:ascii="Garamond" w:hAnsi="Garamond" w:cs="Garamond"/>
          <w:bCs/>
          <w:color w:val="000000"/>
          <w:sz w:val="24"/>
          <w:szCs w:val="24"/>
          <w:lang w:val="sq-AL"/>
        </w:rPr>
        <w:t>AUDITUESVE</w:t>
      </w:r>
      <w:proofErr w:type="spellEnd"/>
      <w:r w:rsidRPr="00084F73">
        <w:rPr>
          <w:rFonts w:ascii="Garamond" w:hAnsi="Garamond" w:cs="Garamond"/>
          <w:bCs/>
          <w:color w:val="000000"/>
          <w:sz w:val="24"/>
          <w:szCs w:val="24"/>
          <w:lang w:val="sq-AL"/>
        </w:rPr>
        <w:t xml:space="preserve"> LIGJORË</w:t>
      </w:r>
    </w:p>
    <w:p w14:paraId="1E3B1DB0" w14:textId="77777777" w:rsidR="000364B5" w:rsidRPr="00084F73" w:rsidRDefault="000364B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6112C9EE" w14:textId="51289DD0"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19</w:t>
      </w:r>
    </w:p>
    <w:p w14:paraId="28D98B1A" w14:textId="3B59652A"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Organizimi dhe përditësimi i </w:t>
      </w:r>
      <w:r w:rsidR="000D7CCC" w:rsidRPr="00084F73">
        <w:rPr>
          <w:rFonts w:ascii="Garamond" w:hAnsi="Garamond" w:cs="Garamond"/>
          <w:b/>
          <w:bCs/>
          <w:color w:val="000000"/>
          <w:sz w:val="24"/>
          <w:szCs w:val="24"/>
          <w:lang w:val="sq-AL"/>
        </w:rPr>
        <w:t>regjistrit publik</w:t>
      </w:r>
    </w:p>
    <w:p w14:paraId="4DCA4871"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3CBA1D8B" w14:textId="5CEEBCB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1. Organizata profesionale është struktura përgjegjëse që siguron:</w:t>
      </w:r>
    </w:p>
    <w:p w14:paraId="4B0C20B5" w14:textId="0F584DF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mbajtjen dhe përditësimin e regjistrit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w:t>
      </w:r>
    </w:p>
    <w:p w14:paraId="2B4F96F9" w14:textId="6F896BD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identifikimin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dhe të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në regjistrin publik, me një numër individual;</w:t>
      </w:r>
    </w:p>
    <w:p w14:paraId="275F926B" w14:textId="6F8AC6B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c) mbajtjen dhe përditësimin e regjistrit dokumentar për të gjithë anëtarët joaktiv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të tërhequr përkohësisht apo që nuk e ushtrojnë profesionin).</w:t>
      </w:r>
    </w:p>
    <w:p w14:paraId="1880E30C" w14:textId="7243AC5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2. Informacioni për regjistrimin</w:t>
      </w:r>
      <w:r w:rsidR="000D7CCC">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sipas shkronjës “a” dhe “b”</w:t>
      </w:r>
      <w:r w:rsidR="000D7CCC">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pikës 1</w:t>
      </w:r>
      <w:r w:rsidR="000D7CCC">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këtij neni mbahet në format elektronik dhe vihet në dispozicion të publikut nëpërmjet publikimit në faqen zyrtare të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 nevojat e veta,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mund të mbajë edhe regjistër në formë dokumentare.</w:t>
      </w:r>
    </w:p>
    <w:p w14:paraId="23930479" w14:textId="57C2E1E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3. Formati i regjistrit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w:t>
      </w:r>
      <w:r w:rsidR="000D7CCC">
        <w:rPr>
          <w:rFonts w:ascii="Garamond" w:hAnsi="Garamond" w:cs="Garamond"/>
          <w:color w:val="000000"/>
          <w:sz w:val="24"/>
          <w:szCs w:val="24"/>
          <w:lang w:val="sq-AL"/>
        </w:rPr>
        <w:t>e</w:t>
      </w:r>
      <w:r w:rsidRPr="00084F73">
        <w:rPr>
          <w:rFonts w:ascii="Garamond" w:hAnsi="Garamond" w:cs="Garamond"/>
          <w:color w:val="000000"/>
          <w:sz w:val="24"/>
          <w:szCs w:val="24"/>
          <w:lang w:val="sq-AL"/>
        </w:rPr>
        <w:t xml:space="preserve"> miratohet nga </w:t>
      </w:r>
      <w:proofErr w:type="spellStart"/>
      <w:r w:rsidRPr="00084F73">
        <w:rPr>
          <w:rFonts w:ascii="Garamond" w:hAnsi="Garamond" w:cs="Garamond"/>
          <w:color w:val="000000"/>
          <w:sz w:val="24"/>
          <w:szCs w:val="24"/>
          <w:lang w:val="sq-AL"/>
        </w:rPr>
        <w:t>BMP</w:t>
      </w:r>
      <w:proofErr w:type="spellEnd"/>
      <w:r w:rsidR="00732D86">
        <w:rPr>
          <w:rFonts w:ascii="Garamond" w:hAnsi="Garamond" w:cs="Garamond"/>
          <w:color w:val="000000"/>
          <w:sz w:val="24"/>
          <w:szCs w:val="24"/>
          <w:lang w:val="sq-AL"/>
        </w:rPr>
        <w:t>-ja</w:t>
      </w:r>
      <w:r w:rsidRPr="00084F73">
        <w:rPr>
          <w:rFonts w:ascii="Garamond" w:hAnsi="Garamond" w:cs="Garamond"/>
          <w:color w:val="000000"/>
          <w:sz w:val="24"/>
          <w:szCs w:val="24"/>
          <w:lang w:val="sq-AL"/>
        </w:rPr>
        <w:t xml:space="preserve"> dhe ai duhet të parashikojë të paktën dy seksione, të organizuara, përkatësisht, si seksioni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seksioni i shoqërive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w:t>
      </w:r>
    </w:p>
    <w:p w14:paraId="5A1F69E0" w14:textId="7716407B"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4.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dhe shoqëria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njoftojnë organizatën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 ndryshimet e informacioneve të detyrueshme për publikim dhe të regjistruar në regjistrin publik sapo ndryshimi të ketë ndodhur. Në rast të ndryshimit të administratorëve apo kuotave të aksioneve, njoftimi shoqërohet me kopje të ekstraktit të </w:t>
      </w:r>
      <w:proofErr w:type="spellStart"/>
      <w:r w:rsidRPr="00084F73">
        <w:rPr>
          <w:rFonts w:ascii="Garamond" w:hAnsi="Garamond" w:cs="Garamond"/>
          <w:color w:val="000000"/>
          <w:sz w:val="24"/>
          <w:szCs w:val="24"/>
          <w:lang w:val="sq-AL"/>
        </w:rPr>
        <w:t>QKB</w:t>
      </w:r>
      <w:proofErr w:type="spellEnd"/>
      <w:r w:rsidR="006B4742">
        <w:rPr>
          <w:rFonts w:ascii="Garamond" w:hAnsi="Garamond" w:cs="Garamond"/>
          <w:color w:val="000000"/>
          <w:sz w:val="24"/>
          <w:szCs w:val="24"/>
          <w:lang w:val="sq-AL"/>
        </w:rPr>
        <w:t>-së</w:t>
      </w:r>
      <w:r w:rsidRPr="00084F73">
        <w:rPr>
          <w:rFonts w:ascii="Garamond" w:hAnsi="Garamond" w:cs="Garamond"/>
          <w:color w:val="000000"/>
          <w:sz w:val="24"/>
          <w:szCs w:val="24"/>
          <w:lang w:val="sq-AL"/>
        </w:rPr>
        <w:t>, kontratën e shitblerjes së aksioneve/të pjesëve, si dhe çdo dokument tjetër që gjykohet i nevojshëm.</w:t>
      </w:r>
    </w:p>
    <w:p w14:paraId="022DA101" w14:textId="1E8698AB"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5. Organizata profesionale, me marrjen e njoftimit dhe hartimin e relacionit për vlerësimin e plotësimit të kushteve të parashikuara në ligj, brenda 5 ditëve nga marrja e njoftimit kryen përditësimin e informacionit të regjistrit publik në faqen zyrtare të internetit.</w:t>
      </w:r>
    </w:p>
    <w:p w14:paraId="2B8642AF" w14:textId="3CF3CBB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6. Në rastet kur shkelen kushtet dhe/ose kur ndryshojnë rrethanat e parashikuara në këtë rregullore, të cilat konsiderohen të domosdoshme për regjistrimin e një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w:t>
      </w:r>
      <w:r w:rsidR="0095418D">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apo shoqërie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organizata profesionale vë në dijeni Bordin e Mbikëqyrjes Publike.</w:t>
      </w:r>
    </w:p>
    <w:p w14:paraId="58B90A91" w14:textId="5E83BB8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7.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publikon, në një aneks të veçantë të regjistrit publik, të gjithë individët e parashikuar në nenin 26, pika 1, shkronja “e”, të </w:t>
      </w:r>
      <w:r w:rsidR="0095418D" w:rsidRPr="00084F73">
        <w:rPr>
          <w:rFonts w:ascii="Garamond" w:hAnsi="Garamond" w:cs="Garamond"/>
          <w:color w:val="000000"/>
          <w:sz w:val="24"/>
          <w:szCs w:val="24"/>
          <w:lang w:val="sq-AL"/>
        </w:rPr>
        <w:t xml:space="preserve">ligjit </w:t>
      </w:r>
      <w:r w:rsidRPr="00084F73">
        <w:rPr>
          <w:rFonts w:ascii="Garamond" w:hAnsi="Garamond" w:cs="Garamond"/>
          <w:color w:val="000000"/>
          <w:sz w:val="24"/>
          <w:szCs w:val="24"/>
          <w:lang w:val="sq-AL"/>
        </w:rPr>
        <w:t>nr. 10091/2009</w:t>
      </w:r>
      <w:r w:rsidR="00B675DA">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“Për </w:t>
      </w:r>
      <w:proofErr w:type="spellStart"/>
      <w:r w:rsidRPr="00084F73">
        <w:rPr>
          <w:rFonts w:ascii="Garamond" w:hAnsi="Garamond" w:cs="Garamond"/>
          <w:color w:val="000000"/>
          <w:sz w:val="24"/>
          <w:szCs w:val="24"/>
          <w:lang w:val="sq-AL"/>
        </w:rPr>
        <w:lastRenderedPageBreak/>
        <w:t>auditimin</w:t>
      </w:r>
      <w:proofErr w:type="spellEnd"/>
      <w:r w:rsidRPr="00084F73">
        <w:rPr>
          <w:rFonts w:ascii="Garamond" w:hAnsi="Garamond" w:cs="Garamond"/>
          <w:color w:val="000000"/>
          <w:sz w:val="24"/>
          <w:szCs w:val="24"/>
          <w:lang w:val="sq-AL"/>
        </w:rPr>
        <w:t xml:space="preserve"> ligjor, organizimin e profesionit të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dhe të kontabilistit të miratuar”, </w:t>
      </w:r>
      <w:r w:rsidR="00B675DA">
        <w:rPr>
          <w:rFonts w:ascii="Garamond" w:hAnsi="Garamond" w:cs="Garamond"/>
          <w:color w:val="000000"/>
          <w:sz w:val="24"/>
          <w:szCs w:val="24"/>
          <w:lang w:val="sq-AL"/>
        </w:rPr>
        <w:t>të</w:t>
      </w:r>
      <w:r w:rsidRPr="00084F73">
        <w:rPr>
          <w:rFonts w:ascii="Garamond" w:hAnsi="Garamond" w:cs="Garamond"/>
          <w:color w:val="000000"/>
          <w:sz w:val="24"/>
          <w:szCs w:val="24"/>
          <w:lang w:val="sq-AL"/>
        </w:rPr>
        <w:t xml:space="preserve"> ndryshuar. Këta individë mund ta ushtrojnë profesionin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vetëm nëse janë të punësuar ose të angazhuar në një shoqëri </w:t>
      </w:r>
      <w:proofErr w:type="spellStart"/>
      <w:r w:rsidRPr="00084F73">
        <w:rPr>
          <w:rFonts w:ascii="Garamond" w:hAnsi="Garamond" w:cs="Garamond"/>
          <w:color w:val="000000"/>
          <w:sz w:val="24"/>
          <w:szCs w:val="24"/>
          <w:lang w:val="sq-AL"/>
        </w:rPr>
        <w:t>auditimi</w:t>
      </w:r>
      <w:proofErr w:type="spellEnd"/>
      <w:r w:rsidRPr="00084F73">
        <w:rPr>
          <w:rFonts w:ascii="Garamond" w:hAnsi="Garamond" w:cs="Garamond"/>
          <w:color w:val="000000"/>
          <w:sz w:val="24"/>
          <w:szCs w:val="24"/>
          <w:lang w:val="sq-AL"/>
        </w:rPr>
        <w:t xml:space="preserve">, të regjistruar në regjistrin publik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që ka jo më pak se dy ortakë angazhimi dhe nën përgjegjësinë e kësaj të fundit.</w:t>
      </w:r>
    </w:p>
    <w:p w14:paraId="4DD74919" w14:textId="2A02C78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8. Regjistri publik mbahet dhe publikohet në gjuhën shqipe.</w:t>
      </w:r>
    </w:p>
    <w:p w14:paraId="571C178D" w14:textId="34B6D68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9.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ruan dosjen dhe dokumentacionin e regjistrimit në dosjen e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 për të paktën 10 v</w:t>
      </w:r>
      <w:r w:rsidR="000C7B3B">
        <w:rPr>
          <w:rFonts w:ascii="Garamond" w:hAnsi="Garamond" w:cs="Garamond"/>
          <w:color w:val="000000"/>
          <w:sz w:val="24"/>
          <w:szCs w:val="24"/>
          <w:lang w:val="sq-AL"/>
        </w:rPr>
        <w:t>jet</w:t>
      </w:r>
      <w:r w:rsidRPr="00084F73">
        <w:rPr>
          <w:rFonts w:ascii="Garamond" w:hAnsi="Garamond" w:cs="Garamond"/>
          <w:color w:val="000000"/>
          <w:sz w:val="24"/>
          <w:szCs w:val="24"/>
          <w:lang w:val="sq-AL"/>
        </w:rPr>
        <w:t xml:space="preserve"> dhe deri në çregjistrimin përfundimtar nga regjistri publik.</w:t>
      </w:r>
    </w:p>
    <w:p w14:paraId="6BC06366" w14:textId="4690099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10.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kryen verifikimet në listën e personave të shpallur si financues të terrorizmit gjatë procesit të regjistrimit ose përditësimit të regjistrit publik.</w:t>
      </w:r>
      <w:r w:rsidR="00135647" w:rsidRPr="00084F73">
        <w:rPr>
          <w:rFonts w:ascii="Garamond" w:hAnsi="Garamond" w:cs="Garamond"/>
          <w:color w:val="000000"/>
          <w:sz w:val="24"/>
          <w:szCs w:val="24"/>
          <w:lang w:val="sq-AL"/>
        </w:rPr>
        <w:t xml:space="preserve"> </w:t>
      </w:r>
    </w:p>
    <w:p w14:paraId="4EB21E77" w14:textId="66BA839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11.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përditëson regjistrin publik me vendimin e Komitetit të Regjistrimit sipas nenit 18 të kësaj rregulloreje. </w:t>
      </w:r>
    </w:p>
    <w:p w14:paraId="22478FFA" w14:textId="7F1C12D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12. Në rast të mos zbatimit të kërkesave të këtij neni do të zbatohen masat disiplinore të parashikuara në nenin 55/2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 xml:space="preserve">. </w:t>
      </w:r>
    </w:p>
    <w:p w14:paraId="5B1B3F46" w14:textId="77777777" w:rsidR="000364B5" w:rsidRPr="00084F73" w:rsidRDefault="000364B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p>
    <w:p w14:paraId="2E6B2E02" w14:textId="01E22111"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20</w:t>
      </w:r>
    </w:p>
    <w:p w14:paraId="60D0C171"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Seksioni i </w:t>
      </w:r>
      <w:proofErr w:type="spellStart"/>
      <w:r w:rsidRPr="00084F73">
        <w:rPr>
          <w:rFonts w:ascii="Garamond" w:hAnsi="Garamond" w:cs="Garamond"/>
          <w:b/>
          <w:bCs/>
          <w:color w:val="000000"/>
          <w:sz w:val="24"/>
          <w:szCs w:val="24"/>
          <w:lang w:val="sq-AL"/>
        </w:rPr>
        <w:t>audituesve</w:t>
      </w:r>
      <w:proofErr w:type="spellEnd"/>
      <w:r w:rsidRPr="00084F73">
        <w:rPr>
          <w:rFonts w:ascii="Garamond" w:hAnsi="Garamond" w:cs="Garamond"/>
          <w:b/>
          <w:bCs/>
          <w:color w:val="000000"/>
          <w:sz w:val="24"/>
          <w:szCs w:val="24"/>
          <w:lang w:val="sq-AL"/>
        </w:rPr>
        <w:t xml:space="preserve"> ligjorë</w:t>
      </w:r>
    </w:p>
    <w:p w14:paraId="1138082D"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4399E72A" w14:textId="3F573FD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Seksioni i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në regjistrin publik duhet të përmbajë, të paktën, informacionin e mëposhtëm, në lidhje me </w:t>
      </w:r>
      <w:proofErr w:type="spellStart"/>
      <w:r w:rsidRPr="00084F73">
        <w:rPr>
          <w:rFonts w:ascii="Garamond" w:hAnsi="Garamond" w:cs="Garamond"/>
          <w:color w:val="000000"/>
          <w:sz w:val="24"/>
          <w:szCs w:val="24"/>
          <w:lang w:val="sq-AL"/>
        </w:rPr>
        <w:t>audituesin</w:t>
      </w:r>
      <w:proofErr w:type="spellEnd"/>
      <w:r w:rsidRPr="00084F73">
        <w:rPr>
          <w:rFonts w:ascii="Garamond" w:hAnsi="Garamond" w:cs="Garamond"/>
          <w:color w:val="000000"/>
          <w:sz w:val="24"/>
          <w:szCs w:val="24"/>
          <w:lang w:val="sq-AL"/>
        </w:rPr>
        <w:t xml:space="preserve"> ligjor:</w:t>
      </w:r>
    </w:p>
    <w:p w14:paraId="02460B4E" w14:textId="363258A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a) emrin, adresën dhe numrin e regjistrimit;</w:t>
      </w:r>
      <w:r w:rsidR="00135647" w:rsidRPr="00084F73">
        <w:rPr>
          <w:rFonts w:ascii="Garamond" w:hAnsi="Garamond" w:cs="Garamond"/>
          <w:color w:val="000000"/>
          <w:sz w:val="24"/>
          <w:szCs w:val="24"/>
          <w:lang w:val="sq-AL"/>
        </w:rPr>
        <w:t xml:space="preserve"> </w:t>
      </w:r>
    </w:p>
    <w:p w14:paraId="542C6908"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a/1) sipas rastit, nëse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është i miratuar për dhënien e sigurisë për raportimin e qëndrueshmërisë;</w:t>
      </w:r>
    </w:p>
    <w:p w14:paraId="46C62C81" w14:textId="5ECB4C7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sipas rastit, emrin, adresën dhe numrin e regjistrimit të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që ka punësuar </w:t>
      </w:r>
      <w:proofErr w:type="spellStart"/>
      <w:r w:rsidRPr="00084F73">
        <w:rPr>
          <w:rFonts w:ascii="Garamond" w:hAnsi="Garamond" w:cs="Garamond"/>
          <w:color w:val="000000"/>
          <w:sz w:val="24"/>
          <w:szCs w:val="24"/>
          <w:lang w:val="sq-AL"/>
        </w:rPr>
        <w:t>audituesin</w:t>
      </w:r>
      <w:proofErr w:type="spellEnd"/>
      <w:r w:rsidRPr="00084F73">
        <w:rPr>
          <w:rFonts w:ascii="Garamond" w:hAnsi="Garamond" w:cs="Garamond"/>
          <w:color w:val="000000"/>
          <w:sz w:val="24"/>
          <w:szCs w:val="24"/>
          <w:lang w:val="sq-AL"/>
        </w:rPr>
        <w:t xml:space="preserve"> ligjor, ose me të cilën ai ka lidhje ortakërie apo një formë lidhjeje tjetër;</w:t>
      </w:r>
    </w:p>
    <w:p w14:paraId="3BA61E1D" w14:textId="44F69AF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të gjitha regjistrimet e tjera si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 në vende të tjera, duke përfshirë emrin e Komitetit të Regjistrimit, si edhe të dhënat, nëse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është i miratuar për dhënien e sigurisë për raportimin e qëndrueshmërisë;</w:t>
      </w:r>
    </w:p>
    <w:p w14:paraId="6EDE22C9" w14:textId="30AE3B9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ç) masat disiplinore, të dhëna në adresë të </w:t>
      </w:r>
      <w:proofErr w:type="spellStart"/>
      <w:r w:rsidRPr="00084F73">
        <w:rPr>
          <w:rFonts w:ascii="Garamond" w:hAnsi="Garamond" w:cs="Garamond"/>
          <w:color w:val="000000"/>
          <w:sz w:val="24"/>
          <w:szCs w:val="24"/>
          <w:lang w:val="sq-AL"/>
        </w:rPr>
        <w:t>audituesit</w:t>
      </w:r>
      <w:proofErr w:type="spellEnd"/>
      <w:r w:rsidRPr="00084F73">
        <w:rPr>
          <w:rFonts w:ascii="Garamond" w:hAnsi="Garamond" w:cs="Garamond"/>
          <w:color w:val="000000"/>
          <w:sz w:val="24"/>
          <w:szCs w:val="24"/>
          <w:lang w:val="sq-AL"/>
        </w:rPr>
        <w:t xml:space="preserve"> ligjor</w:t>
      </w:r>
      <w:r w:rsidR="00E53B4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apo vendimet e mëparshme, të marra nga autoritetet përgjegjëse, të cilat kanë pasur pasoja në regjistër;</w:t>
      </w:r>
    </w:p>
    <w:p w14:paraId="5AE97A92" w14:textId="0C344663"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d) shkarkimet e mëparshme;</w:t>
      </w:r>
    </w:p>
    <w:p w14:paraId="4A100F20" w14:textId="7777777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e) të përmbajë informacion lidhur me autoritetin kompetent: </w:t>
      </w:r>
    </w:p>
    <w:p w14:paraId="65212187" w14:textId="341BFA7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i</w:t>
      </w:r>
      <w:r w:rsidR="00D55F26">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për regjistrimin në regjistrin publik; </w:t>
      </w:r>
    </w:p>
    <w:p w14:paraId="43102F41" w14:textId="733DA7EB"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w:t>
      </w:r>
      <w:proofErr w:type="spellEnd"/>
      <w:r w:rsidR="00D55F26">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për mbikëqyrjen e sigurimit të kontrollit të cilësisë së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në zbatim të nenit 4 dhe nenit 39 të ligjit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w:t>
      </w:r>
    </w:p>
    <w:p w14:paraId="5EF1AA13" w14:textId="5C592B9E"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iii</w:t>
      </w:r>
      <w:proofErr w:type="spellEnd"/>
      <w:r w:rsidR="00D55F26">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për kryerjen e investigimeve dhe marrjen e masave disiplinore dhe sanksioneve, gjatë ushtrimit të veprimtarisë së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dhe dhënies së sigurisë për raportimin e qëndrueshmërisë, në zbatim të </w:t>
      </w:r>
      <w:r w:rsidR="00D55F26" w:rsidRPr="00084F73">
        <w:rPr>
          <w:rFonts w:ascii="Garamond" w:hAnsi="Garamond" w:cs="Garamond"/>
          <w:color w:val="000000"/>
          <w:sz w:val="24"/>
          <w:szCs w:val="24"/>
          <w:lang w:val="sq-AL"/>
        </w:rPr>
        <w:t xml:space="preserve">kreut </w:t>
      </w:r>
      <w:proofErr w:type="spellStart"/>
      <w:r w:rsidRPr="00084F73">
        <w:rPr>
          <w:rFonts w:ascii="Garamond" w:hAnsi="Garamond" w:cs="Garamond"/>
          <w:color w:val="000000"/>
          <w:sz w:val="24"/>
          <w:szCs w:val="24"/>
          <w:lang w:val="sq-AL"/>
        </w:rPr>
        <w:t>VIII</w:t>
      </w:r>
      <w:proofErr w:type="spellEnd"/>
      <w:r w:rsidRPr="00084F73">
        <w:rPr>
          <w:rFonts w:ascii="Garamond" w:hAnsi="Garamond" w:cs="Garamond"/>
          <w:color w:val="000000"/>
          <w:sz w:val="24"/>
          <w:szCs w:val="24"/>
          <w:lang w:val="sq-AL"/>
        </w:rPr>
        <w:t xml:space="preserve"> të ligjit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w:t>
      </w:r>
    </w:p>
    <w:p w14:paraId="78169675" w14:textId="77777777"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p>
    <w:p w14:paraId="1596F480"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21</w:t>
      </w:r>
    </w:p>
    <w:p w14:paraId="5B2E9EDA"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Seksioni i shoqërive të </w:t>
      </w:r>
      <w:proofErr w:type="spellStart"/>
      <w:r w:rsidRPr="00084F73">
        <w:rPr>
          <w:rFonts w:ascii="Garamond" w:hAnsi="Garamond" w:cs="Garamond"/>
          <w:b/>
          <w:bCs/>
          <w:color w:val="000000"/>
          <w:sz w:val="24"/>
          <w:szCs w:val="24"/>
          <w:lang w:val="sq-AL"/>
        </w:rPr>
        <w:t>auditimit</w:t>
      </w:r>
      <w:proofErr w:type="spellEnd"/>
    </w:p>
    <w:p w14:paraId="72FDABCB" w14:textId="77777777" w:rsidR="000364B5" w:rsidRPr="00084F73" w:rsidRDefault="000364B5" w:rsidP="00315ED5">
      <w:pPr>
        <w:autoSpaceDE w:val="0"/>
        <w:autoSpaceDN w:val="0"/>
        <w:adjustRightInd w:val="0"/>
        <w:spacing w:after="0" w:line="240" w:lineRule="auto"/>
        <w:ind w:firstLine="284"/>
        <w:rPr>
          <w:rFonts w:ascii="Garamond" w:hAnsi="Garamond" w:cs="Garamond"/>
          <w:color w:val="000000"/>
          <w:sz w:val="24"/>
          <w:szCs w:val="24"/>
          <w:lang w:val="sq-AL"/>
        </w:rPr>
      </w:pPr>
    </w:p>
    <w:p w14:paraId="2690EE8F" w14:textId="3F959DF9"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z w:val="24"/>
          <w:szCs w:val="24"/>
          <w:lang w:val="sq-AL"/>
        </w:rPr>
        <w:t>1.</w:t>
      </w:r>
      <w:r w:rsidR="000D30B8">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Seksioni i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në regjistrin publik duhet të përmbajë, të paktën, informacionin e mëposhtëm:</w:t>
      </w:r>
    </w:p>
    <w:p w14:paraId="211CA3DE" w14:textId="6F22534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a) emrin, adresën dhe numrin e regjistrimit;</w:t>
      </w:r>
    </w:p>
    <w:p w14:paraId="62C72CCD" w14:textId="5BD053FA"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b) formën ligjore;</w:t>
      </w:r>
    </w:p>
    <w:p w14:paraId="0E0E944F" w14:textId="09BEABA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c) informacione kontakti, të dhëna për administratorët kryesorë të subjektit</w:t>
      </w:r>
      <w:r w:rsidR="004539D3">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apo për personin kryesor të kontaktit, si dhe adresën e faqes së internetit;</w:t>
      </w:r>
    </w:p>
    <w:p w14:paraId="605C5A63" w14:textId="651FA08A"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lastRenderedPageBreak/>
        <w:t>ç) adresën e çdo zyre në Shqipëri;</w:t>
      </w:r>
    </w:p>
    <w:p w14:paraId="520470F0" w14:textId="26C5000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 emrin dhe numrin e regjistrimit të </w:t>
      </w:r>
      <w:proofErr w:type="spellStart"/>
      <w:r w:rsidRPr="00084F73">
        <w:rPr>
          <w:rFonts w:ascii="Garamond" w:hAnsi="Garamond" w:cs="Garamond"/>
          <w:color w:val="000000"/>
          <w:sz w:val="24"/>
          <w:szCs w:val="24"/>
          <w:lang w:val="sq-AL"/>
        </w:rPr>
        <w:t>të</w:t>
      </w:r>
      <w:proofErr w:type="spellEnd"/>
      <w:r w:rsidRPr="00084F73">
        <w:rPr>
          <w:rFonts w:ascii="Garamond" w:hAnsi="Garamond" w:cs="Garamond"/>
          <w:color w:val="000000"/>
          <w:sz w:val="24"/>
          <w:szCs w:val="24"/>
          <w:lang w:val="sq-AL"/>
        </w:rPr>
        <w:t xml:space="preserve"> gjithë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r w:rsidR="00445638">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 edhe të dhënat, nëse janë të miratuara për dhënien e sigurisë për raportimin e qëndrueshmërisë, të punësuar nga kjo shoqëri </w:t>
      </w:r>
      <w:proofErr w:type="spellStart"/>
      <w:r w:rsidRPr="00084F73">
        <w:rPr>
          <w:rFonts w:ascii="Garamond" w:hAnsi="Garamond" w:cs="Garamond"/>
          <w:color w:val="000000"/>
          <w:sz w:val="24"/>
          <w:szCs w:val="24"/>
          <w:lang w:val="sq-AL"/>
        </w:rPr>
        <w:t>auditimi</w:t>
      </w:r>
      <w:proofErr w:type="spellEnd"/>
      <w:r w:rsidRPr="00084F73">
        <w:rPr>
          <w:rFonts w:ascii="Garamond" w:hAnsi="Garamond" w:cs="Garamond"/>
          <w:color w:val="000000"/>
          <w:sz w:val="24"/>
          <w:szCs w:val="24"/>
          <w:lang w:val="sq-AL"/>
        </w:rPr>
        <w:t xml:space="preserve"> dhe/ose të atyre që kanë lidhje ortakërie</w:t>
      </w:r>
      <w:r w:rsidR="00445638">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ose çdo lidhje tjetër me këtë shoqëri;</w:t>
      </w:r>
    </w:p>
    <w:p w14:paraId="0F6D9363" w14:textId="5EAD58F5"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dh) emrat dhe adresat e biznesit të </w:t>
      </w:r>
      <w:proofErr w:type="spellStart"/>
      <w:r w:rsidRPr="00084F73">
        <w:rPr>
          <w:rFonts w:ascii="Garamond" w:hAnsi="Garamond" w:cs="Garamond"/>
          <w:color w:val="000000"/>
          <w:sz w:val="24"/>
          <w:szCs w:val="24"/>
          <w:lang w:val="sq-AL"/>
        </w:rPr>
        <w:t>të</w:t>
      </w:r>
      <w:proofErr w:type="spellEnd"/>
      <w:r w:rsidRPr="00084F73">
        <w:rPr>
          <w:rFonts w:ascii="Garamond" w:hAnsi="Garamond" w:cs="Garamond"/>
          <w:color w:val="000000"/>
          <w:sz w:val="24"/>
          <w:szCs w:val="24"/>
          <w:lang w:val="sq-AL"/>
        </w:rPr>
        <w:t xml:space="preserve"> gjithë ortakëve ose aksionarëve të shoqërisë;</w:t>
      </w:r>
    </w:p>
    <w:p w14:paraId="79BBFB87" w14:textId="167AA07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e) emrat dhe adresat e biznesit të </w:t>
      </w:r>
      <w:proofErr w:type="spellStart"/>
      <w:r w:rsidRPr="00084F73">
        <w:rPr>
          <w:rFonts w:ascii="Garamond" w:hAnsi="Garamond" w:cs="Garamond"/>
          <w:color w:val="000000"/>
          <w:sz w:val="24"/>
          <w:szCs w:val="24"/>
          <w:lang w:val="sq-AL"/>
        </w:rPr>
        <w:t>të</w:t>
      </w:r>
      <w:proofErr w:type="spellEnd"/>
      <w:r w:rsidRPr="00084F73">
        <w:rPr>
          <w:rFonts w:ascii="Garamond" w:hAnsi="Garamond" w:cs="Garamond"/>
          <w:color w:val="000000"/>
          <w:sz w:val="24"/>
          <w:szCs w:val="24"/>
          <w:lang w:val="sq-AL"/>
        </w:rPr>
        <w:t xml:space="preserve"> gjithë anëtarëve të organeve të drejtimit ose administrimit;</w:t>
      </w:r>
    </w:p>
    <w:p w14:paraId="3BAD5D95" w14:textId="44A08B3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ë) nëse është e mundur, anëtarësinë e rrjetit;</w:t>
      </w:r>
    </w:p>
    <w:p w14:paraId="04EBFA92" w14:textId="29DA7FB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f) të gjitha regjistrimet e tjera si shoqëri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me autoritetet kompetente në vende të tjera, përfshirë Komitetin e Regjistrimit dhe numrin e datat e regjistrimit, si edhe të dhënat, nëse </w:t>
      </w:r>
      <w:proofErr w:type="spellStart"/>
      <w:r w:rsidRPr="00084F73">
        <w:rPr>
          <w:rFonts w:ascii="Garamond" w:hAnsi="Garamond" w:cs="Garamond"/>
          <w:color w:val="000000"/>
          <w:sz w:val="24"/>
          <w:szCs w:val="24"/>
          <w:lang w:val="sq-AL"/>
        </w:rPr>
        <w:t>audituesi</w:t>
      </w:r>
      <w:proofErr w:type="spellEnd"/>
      <w:r w:rsidRPr="00084F73">
        <w:rPr>
          <w:rFonts w:ascii="Garamond" w:hAnsi="Garamond" w:cs="Garamond"/>
          <w:color w:val="000000"/>
          <w:sz w:val="24"/>
          <w:szCs w:val="24"/>
          <w:lang w:val="sq-AL"/>
        </w:rPr>
        <w:t xml:space="preserve"> ligjor është i miratuar për dhënien e sigurisë për raportimin e qëndrueshmërisë;</w:t>
      </w:r>
    </w:p>
    <w:p w14:paraId="6BF8538E" w14:textId="02133D0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g) vendimet e mëparshme, të marra nga autoritetet përgjegjëse, në adresë të shoqërisë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 xml:space="preserv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të punësuar prej saj, të cilat kanë pasur pasoja në regjistër;</w:t>
      </w:r>
    </w:p>
    <w:p w14:paraId="30AA6858" w14:textId="11D85CA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gj)</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rastet e mëparshme të zgjidhjes së parakohshme të kontratës për </w:t>
      </w:r>
      <w:proofErr w:type="spellStart"/>
      <w:r w:rsidRPr="00084F73">
        <w:rPr>
          <w:rFonts w:ascii="Garamond" w:hAnsi="Garamond" w:cs="Garamond"/>
          <w:color w:val="000000"/>
          <w:sz w:val="24"/>
          <w:szCs w:val="24"/>
          <w:lang w:val="sq-AL"/>
        </w:rPr>
        <w:t>auditim</w:t>
      </w:r>
      <w:proofErr w:type="spellEnd"/>
      <w:r w:rsidRPr="00084F73">
        <w:rPr>
          <w:rFonts w:ascii="Garamond" w:hAnsi="Garamond" w:cs="Garamond"/>
          <w:color w:val="000000"/>
          <w:sz w:val="24"/>
          <w:szCs w:val="24"/>
          <w:lang w:val="sq-AL"/>
        </w:rPr>
        <w:t xml:space="preserve"> ligjor.</w:t>
      </w:r>
    </w:p>
    <w:p w14:paraId="1471D841" w14:textId="3011F9B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h) të përmbajë informacion lidhur autoritetin kompetent:</w:t>
      </w:r>
    </w:p>
    <w:p w14:paraId="6E81F8BF" w14:textId="11CF56E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i</w:t>
      </w:r>
      <w:r w:rsidR="00445638">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për regjistrimin në regjistrin publik; </w:t>
      </w:r>
    </w:p>
    <w:p w14:paraId="0B30AE00" w14:textId="58EBDEA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w:t>
      </w:r>
      <w:proofErr w:type="spellEnd"/>
      <w:r w:rsidR="00445638">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për mbikëqyrjen e sigurimit e kontrollit të cilësisë së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në zbatim të neneve 4 e 39 të ligjit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w:t>
      </w:r>
    </w:p>
    <w:p w14:paraId="658FFE27" w14:textId="4C34B61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084F73">
        <w:rPr>
          <w:rFonts w:ascii="Garamond" w:hAnsi="Garamond" w:cs="Garamond"/>
          <w:color w:val="000000"/>
          <w:sz w:val="24"/>
          <w:szCs w:val="24"/>
          <w:lang w:val="sq-AL"/>
        </w:rPr>
        <w:t>iii</w:t>
      </w:r>
      <w:proofErr w:type="spellEnd"/>
      <w:r w:rsidR="00445638">
        <w:rPr>
          <w:rFonts w:ascii="Garamond" w:hAnsi="Garamond" w:cs="Garamond"/>
          <w:color w:val="000000"/>
          <w:sz w:val="24"/>
          <w:szCs w:val="24"/>
          <w:lang w:val="sq-AL"/>
        </w:rPr>
        <w:t>.</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për kryerjen e investigimeve dhe marrjen e masave disiplinore e të sanksioneve gjatë ushtrimit të veprimtarisë së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ligjor dhe dhënies së sigurisë për raportimin e qëndrueshmërisë, në zbatim të kreut </w:t>
      </w:r>
      <w:proofErr w:type="spellStart"/>
      <w:r w:rsidRPr="00084F73">
        <w:rPr>
          <w:rFonts w:ascii="Garamond" w:hAnsi="Garamond" w:cs="Garamond"/>
          <w:color w:val="000000"/>
          <w:sz w:val="24"/>
          <w:szCs w:val="24"/>
          <w:lang w:val="sq-AL"/>
        </w:rPr>
        <w:t>VIII</w:t>
      </w:r>
      <w:proofErr w:type="spellEnd"/>
      <w:r w:rsidRPr="00084F73">
        <w:rPr>
          <w:rFonts w:ascii="Garamond" w:hAnsi="Garamond" w:cs="Garamond"/>
          <w:color w:val="000000"/>
          <w:sz w:val="24"/>
          <w:szCs w:val="24"/>
          <w:lang w:val="sq-AL"/>
        </w:rPr>
        <w:t xml:space="preserve"> të ligjit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w:t>
      </w:r>
    </w:p>
    <w:p w14:paraId="60161B4C" w14:textId="77777777"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p>
    <w:p w14:paraId="4B22197C"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22</w:t>
      </w:r>
    </w:p>
    <w:p w14:paraId="763892F2"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Kostot e regjistrimit</w:t>
      </w:r>
    </w:p>
    <w:p w14:paraId="5107E7F9"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736A3324" w14:textId="3B3A923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Administrimi i procesit të regjistrimit bëhet nga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w:t>
      </w:r>
    </w:p>
    <w:p w14:paraId="4C38D534" w14:textId="60FBF5F6"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Masa e tarifës së regjistrimit përcaktohet nga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bazuar në kostot mesatare të regjistrimit</w:t>
      </w:r>
      <w:r w:rsidR="00973350">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me qëllim mbulimin e shpenzimeve, për procedurat e regjistrimit të përcaktuara në nenin 7 </w:t>
      </w:r>
      <w:r w:rsidR="0057465E">
        <w:rPr>
          <w:rFonts w:ascii="Garamond" w:hAnsi="Garamond" w:cs="Garamond"/>
          <w:color w:val="000000"/>
          <w:sz w:val="24"/>
          <w:szCs w:val="24"/>
          <w:lang w:val="sq-AL"/>
        </w:rPr>
        <w:t>të</w:t>
      </w:r>
      <w:r w:rsidRPr="00084F73">
        <w:rPr>
          <w:rFonts w:ascii="Garamond" w:hAnsi="Garamond" w:cs="Garamond"/>
          <w:color w:val="000000"/>
          <w:sz w:val="24"/>
          <w:szCs w:val="24"/>
          <w:lang w:val="sq-AL"/>
        </w:rPr>
        <w:t xml:space="preserve"> kësaj rregulloreje. </w:t>
      </w:r>
    </w:p>
    <w:p w14:paraId="3B57FFBC" w14:textId="5880778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3. Kostot e regjistrimit përballohen nga kandidatët që kërkojnë regjistrim, të cilët paguajnë një tarifë për regjistrim dhe çregjistrim. </w:t>
      </w:r>
    </w:p>
    <w:p w14:paraId="39FAB2F4" w14:textId="53FB99E8"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4. Tarifa e regjistrimit është e ndryshme për kërkesat për regjistrim si shoqëri </w:t>
      </w:r>
      <w:proofErr w:type="spellStart"/>
      <w:r w:rsidRPr="00084F73">
        <w:rPr>
          <w:rFonts w:ascii="Garamond" w:hAnsi="Garamond" w:cs="Garamond"/>
          <w:color w:val="000000"/>
          <w:sz w:val="24"/>
          <w:szCs w:val="24"/>
          <w:lang w:val="sq-AL"/>
        </w:rPr>
        <w:t>auditimi</w:t>
      </w:r>
      <w:proofErr w:type="spellEnd"/>
      <w:r w:rsidRPr="00084F73">
        <w:rPr>
          <w:rFonts w:ascii="Garamond" w:hAnsi="Garamond" w:cs="Garamond"/>
          <w:color w:val="000000"/>
          <w:sz w:val="24"/>
          <w:szCs w:val="24"/>
          <w:lang w:val="sq-AL"/>
        </w:rPr>
        <w:t xml:space="preserve"> dhe për ato si </w:t>
      </w:r>
      <w:proofErr w:type="spellStart"/>
      <w:r w:rsidRPr="00084F73">
        <w:rPr>
          <w:rFonts w:ascii="Garamond" w:hAnsi="Garamond" w:cs="Garamond"/>
          <w:color w:val="000000"/>
          <w:sz w:val="24"/>
          <w:szCs w:val="24"/>
          <w:lang w:val="sq-AL"/>
        </w:rPr>
        <w:t>auditues</w:t>
      </w:r>
      <w:proofErr w:type="spellEnd"/>
      <w:r w:rsidRPr="00084F73">
        <w:rPr>
          <w:rFonts w:ascii="Garamond" w:hAnsi="Garamond" w:cs="Garamond"/>
          <w:color w:val="000000"/>
          <w:sz w:val="24"/>
          <w:szCs w:val="24"/>
          <w:lang w:val="sq-AL"/>
        </w:rPr>
        <w:t xml:space="preserve"> ligjor.</w:t>
      </w:r>
    </w:p>
    <w:p w14:paraId="62CFAB71" w14:textId="77777777" w:rsidR="00445638" w:rsidRDefault="00445638"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p>
    <w:p w14:paraId="61B00471" w14:textId="1D3A5B5C"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KREU V</w:t>
      </w:r>
    </w:p>
    <w:p w14:paraId="38A76008"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 xml:space="preserve">MBIKËQYRJA E VEPRIMTARISË SË KOMITETIT TË REGJISTRIMIT DHE ORGANIZATËS PROFESIONALE TË </w:t>
      </w:r>
      <w:proofErr w:type="spellStart"/>
      <w:r w:rsidRPr="00084F73">
        <w:rPr>
          <w:rFonts w:ascii="Garamond" w:hAnsi="Garamond" w:cs="Garamond"/>
          <w:bCs/>
          <w:color w:val="000000"/>
          <w:sz w:val="24"/>
          <w:szCs w:val="24"/>
          <w:lang w:val="sq-AL"/>
        </w:rPr>
        <w:t>AUDITUESVE</w:t>
      </w:r>
      <w:proofErr w:type="spellEnd"/>
      <w:r w:rsidRPr="00084F73">
        <w:rPr>
          <w:rFonts w:ascii="Garamond" w:hAnsi="Garamond" w:cs="Garamond"/>
          <w:bCs/>
          <w:color w:val="000000"/>
          <w:sz w:val="24"/>
          <w:szCs w:val="24"/>
          <w:lang w:val="sq-AL"/>
        </w:rPr>
        <w:t xml:space="preserve"> LIGJORË</w:t>
      </w:r>
    </w:p>
    <w:p w14:paraId="3F85D12A" w14:textId="77777777" w:rsidR="000364B5" w:rsidRPr="00084F73" w:rsidRDefault="000364B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081BEBDA" w14:textId="375B2ACD"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23</w:t>
      </w:r>
    </w:p>
    <w:p w14:paraId="3233AE9D"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 xml:space="preserve">Mbikëqyrja e zbatimit të procedurave </w:t>
      </w:r>
    </w:p>
    <w:p w14:paraId="63C9F047"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03BE7B28" w14:textId="3B540F7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dërgon pranë Bordit të Mbikëqyrjes Publike raportin në përputhje me pikën 2</w:t>
      </w:r>
      <w:r w:rsidR="00EC0604">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nenit 7</w:t>
      </w:r>
      <w:r w:rsidR="00EC0604">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kësaj rregulloreje. </w:t>
      </w:r>
    </w:p>
    <w:p w14:paraId="3D8750E6" w14:textId="6AF2A4F0"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Sekretaria teknike e Komitetit të Regjistrimit duhet të njoftojë Bordin e Mbikëqyrjes Publike për rendin e ditës të mbledhjes, datën dhe orën e zhvillimit të saj, si edhe relacionin sipas rendit të ditës. </w:t>
      </w:r>
    </w:p>
    <w:p w14:paraId="0B375735" w14:textId="3386025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3. Bordi i Mbikëqyrjes Publike cakton një person nga struktura mbështetëse i cili mbikëqyr mbledhjet e Komitetit të Regjistrimit.</w:t>
      </w:r>
    </w:p>
    <w:p w14:paraId="3D7752C8" w14:textId="77777777" w:rsidR="00EC0604" w:rsidRDefault="00EC0604"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5EC87226" w14:textId="77777777" w:rsidR="00EC0604" w:rsidRDefault="00EC0604"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651942F3" w14:textId="25AFA7E3"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lastRenderedPageBreak/>
        <w:t>Neni 24</w:t>
      </w:r>
    </w:p>
    <w:p w14:paraId="152A550C"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Mbikëqyrja nëpërmjet inspektimeve tematike</w:t>
      </w:r>
    </w:p>
    <w:p w14:paraId="709F7E83"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140D6F00" w14:textId="2D37592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Bordi i Mbikëqyrjes Publike zhvillon inspektime tematike me objekt verifikimin e veprimtarisë së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w:t>
      </w:r>
      <w:proofErr w:type="spellStart"/>
      <w:r w:rsidRPr="00084F73">
        <w:rPr>
          <w:rFonts w:ascii="Garamond" w:hAnsi="Garamond" w:cs="Garamond"/>
          <w:color w:val="000000"/>
          <w:sz w:val="24"/>
          <w:szCs w:val="24"/>
          <w:lang w:val="sq-AL"/>
        </w:rPr>
        <w:t>IEKA</w:t>
      </w:r>
      <w:proofErr w:type="spellEnd"/>
      <w:r w:rsidRPr="00084F73">
        <w:rPr>
          <w:rFonts w:ascii="Garamond" w:hAnsi="Garamond" w:cs="Garamond"/>
          <w:color w:val="000000"/>
          <w:sz w:val="24"/>
          <w:szCs w:val="24"/>
          <w:lang w:val="sq-AL"/>
        </w:rPr>
        <w:t>) dhe të Komitetit të</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Regjistrimit, lidhur me zbatimin</w:t>
      </w:r>
      <w:r w:rsidR="00135647" w:rsidRPr="00084F73">
        <w:rPr>
          <w:rFonts w:ascii="Garamond" w:hAnsi="Garamond" w:cs="Garamond"/>
          <w:color w:val="000000"/>
          <w:sz w:val="24"/>
          <w:szCs w:val="24"/>
          <w:lang w:val="sq-AL"/>
        </w:rPr>
        <w:t xml:space="preserve"> </w:t>
      </w:r>
      <w:r w:rsidRPr="00084F73">
        <w:rPr>
          <w:rFonts w:ascii="Garamond" w:hAnsi="Garamond" w:cs="Garamond"/>
          <w:color w:val="000000"/>
          <w:sz w:val="24"/>
          <w:szCs w:val="24"/>
          <w:lang w:val="sq-AL"/>
        </w:rPr>
        <w:t xml:space="preserve">dhe pajtueshmërinë me dispozitat e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 xml:space="preserve"> dhe të kësaj rregulloreje, si edhe verifikimin e dokumentacionit të dosjeve të regjistrimit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shoqërive </w:t>
      </w:r>
      <w:proofErr w:type="spellStart"/>
      <w:r w:rsidRPr="00084F73">
        <w:rPr>
          <w:rFonts w:ascii="Garamond" w:hAnsi="Garamond" w:cs="Garamond"/>
          <w:color w:val="000000"/>
          <w:sz w:val="24"/>
          <w:szCs w:val="24"/>
          <w:lang w:val="sq-AL"/>
        </w:rPr>
        <w:t>audituese</w:t>
      </w:r>
      <w:proofErr w:type="spellEnd"/>
      <w:r w:rsidRPr="00084F73">
        <w:rPr>
          <w:rFonts w:ascii="Garamond" w:hAnsi="Garamond" w:cs="Garamond"/>
          <w:color w:val="000000"/>
          <w:sz w:val="24"/>
          <w:szCs w:val="24"/>
          <w:lang w:val="sq-AL"/>
        </w:rPr>
        <w:t>.</w:t>
      </w:r>
    </w:p>
    <w:p w14:paraId="62680AF8" w14:textId="1F6D9821"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Inspektimi kryhet nga Struktura Mbështetëse e </w:t>
      </w:r>
      <w:proofErr w:type="spellStart"/>
      <w:r w:rsidRPr="00084F73">
        <w:rPr>
          <w:rFonts w:ascii="Garamond" w:hAnsi="Garamond" w:cs="Garamond"/>
          <w:color w:val="000000"/>
          <w:sz w:val="24"/>
          <w:szCs w:val="24"/>
          <w:lang w:val="sq-AL"/>
        </w:rPr>
        <w:t>BMP</w:t>
      </w:r>
      <w:proofErr w:type="spellEnd"/>
      <w:r w:rsidR="00EC0604">
        <w:rPr>
          <w:rFonts w:ascii="Garamond" w:hAnsi="Garamond" w:cs="Garamond"/>
          <w:color w:val="000000"/>
          <w:sz w:val="24"/>
          <w:szCs w:val="24"/>
          <w:lang w:val="sq-AL"/>
        </w:rPr>
        <w:t>-së</w:t>
      </w:r>
      <w:r w:rsidRPr="00084F73">
        <w:rPr>
          <w:rFonts w:ascii="Garamond" w:hAnsi="Garamond" w:cs="Garamond"/>
          <w:color w:val="000000"/>
          <w:sz w:val="24"/>
          <w:szCs w:val="24"/>
          <w:lang w:val="sq-AL"/>
        </w:rPr>
        <w:t xml:space="preserve"> në format e mëposhtme:</w:t>
      </w:r>
    </w:p>
    <w:p w14:paraId="4C79C03B" w14:textId="411F2A67"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FF7E1A" w:rsidRPr="00084F73">
        <w:rPr>
          <w:rFonts w:ascii="Garamond" w:hAnsi="Garamond" w:cs="Garamond"/>
          <w:color w:val="000000"/>
          <w:sz w:val="24"/>
          <w:szCs w:val="24"/>
          <w:lang w:val="sq-AL"/>
        </w:rPr>
        <w:t xml:space="preserve">me </w:t>
      </w:r>
      <w:r w:rsidRPr="00084F73">
        <w:rPr>
          <w:rFonts w:ascii="Garamond" w:hAnsi="Garamond" w:cs="Garamond"/>
          <w:color w:val="000000"/>
          <w:sz w:val="24"/>
          <w:szCs w:val="24"/>
          <w:lang w:val="sq-AL"/>
        </w:rPr>
        <w:t xml:space="preserve">vizitë në zyrat e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w:t>
      </w:r>
      <w:proofErr w:type="spellStart"/>
      <w:r w:rsidRPr="00084F73">
        <w:rPr>
          <w:rFonts w:ascii="Garamond" w:hAnsi="Garamond" w:cs="Garamond"/>
          <w:color w:val="000000"/>
          <w:sz w:val="24"/>
          <w:szCs w:val="24"/>
          <w:lang w:val="sq-AL"/>
        </w:rPr>
        <w:t>IEKA</w:t>
      </w:r>
      <w:proofErr w:type="spellEnd"/>
      <w:r w:rsidRPr="00084F73">
        <w:rPr>
          <w:rFonts w:ascii="Garamond" w:hAnsi="Garamond" w:cs="Garamond"/>
          <w:color w:val="000000"/>
          <w:sz w:val="24"/>
          <w:szCs w:val="24"/>
          <w:lang w:val="sq-AL"/>
        </w:rPr>
        <w:t>);</w:t>
      </w:r>
    </w:p>
    <w:p w14:paraId="75D0861A" w14:textId="3D4AFA1F"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r w:rsidR="00FF7E1A" w:rsidRPr="00084F73">
        <w:rPr>
          <w:rFonts w:ascii="Garamond" w:hAnsi="Garamond" w:cs="Garamond"/>
          <w:color w:val="000000"/>
          <w:sz w:val="24"/>
          <w:szCs w:val="24"/>
          <w:lang w:val="sq-AL"/>
        </w:rPr>
        <w:t xml:space="preserve">në </w:t>
      </w:r>
      <w:r w:rsidRPr="00084F73">
        <w:rPr>
          <w:rFonts w:ascii="Garamond" w:hAnsi="Garamond" w:cs="Garamond"/>
          <w:color w:val="000000"/>
          <w:sz w:val="24"/>
          <w:szCs w:val="24"/>
          <w:lang w:val="sq-AL"/>
        </w:rPr>
        <w:t>distancë nëpërmjet kërkesës për dhënie informacioni në përputhje me objektin e inspektimit.</w:t>
      </w:r>
    </w:p>
    <w:p w14:paraId="5BB57826" w14:textId="3B586B92"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3. Fazat e inspektimit do të jenë:</w:t>
      </w:r>
    </w:p>
    <w:p w14:paraId="5BCF2870" w14:textId="7AE27D90"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z w:val="24"/>
          <w:szCs w:val="24"/>
          <w:lang w:val="sq-AL"/>
        </w:rPr>
        <w:t xml:space="preserve">a) </w:t>
      </w:r>
      <w:r w:rsidR="00FF7E1A" w:rsidRPr="00084F73">
        <w:rPr>
          <w:rFonts w:ascii="Garamond" w:hAnsi="Garamond" w:cs="Garamond"/>
          <w:color w:val="000000"/>
          <w:sz w:val="24"/>
          <w:szCs w:val="24"/>
          <w:lang w:val="sq-AL"/>
        </w:rPr>
        <w:t>njoftimi</w:t>
      </w:r>
      <w:r w:rsidRPr="00084F73">
        <w:rPr>
          <w:rFonts w:ascii="Garamond" w:hAnsi="Garamond" w:cs="Garamond"/>
          <w:color w:val="000000"/>
          <w:sz w:val="24"/>
          <w:szCs w:val="24"/>
          <w:lang w:val="sq-AL"/>
        </w:rPr>
        <w:t>;</w:t>
      </w:r>
    </w:p>
    <w:p w14:paraId="354F3A56" w14:textId="76D2F332"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z w:val="24"/>
          <w:szCs w:val="24"/>
          <w:lang w:val="sq-AL"/>
        </w:rPr>
        <w:t xml:space="preserve">b) </w:t>
      </w:r>
      <w:r w:rsidR="00FF7E1A" w:rsidRPr="00084F73">
        <w:rPr>
          <w:rFonts w:ascii="Garamond" w:hAnsi="Garamond" w:cs="Garamond"/>
          <w:color w:val="000000"/>
          <w:sz w:val="24"/>
          <w:szCs w:val="24"/>
          <w:lang w:val="sq-AL"/>
        </w:rPr>
        <w:t xml:space="preserve">vizita </w:t>
      </w:r>
      <w:r w:rsidRPr="00084F73">
        <w:rPr>
          <w:rFonts w:ascii="Garamond" w:hAnsi="Garamond" w:cs="Garamond"/>
          <w:color w:val="000000"/>
          <w:sz w:val="24"/>
          <w:szCs w:val="24"/>
          <w:lang w:val="sq-AL"/>
        </w:rPr>
        <w:t>në terren sipas afateve të përcaktuara në vendim;</w:t>
      </w:r>
    </w:p>
    <w:p w14:paraId="3B7DD36D" w14:textId="02FC566A" w:rsidR="00315ED5" w:rsidRPr="00084F73" w:rsidRDefault="00315ED5" w:rsidP="00315ED5">
      <w:pPr>
        <w:autoSpaceDE w:val="0"/>
        <w:autoSpaceDN w:val="0"/>
        <w:adjustRightInd w:val="0"/>
        <w:spacing w:after="0" w:line="240" w:lineRule="auto"/>
        <w:ind w:firstLine="284"/>
        <w:rPr>
          <w:rFonts w:ascii="Garamond" w:hAnsi="Garamond" w:cs="Garamond"/>
          <w:color w:val="000000"/>
          <w:sz w:val="24"/>
          <w:szCs w:val="24"/>
          <w:lang w:val="sq-AL"/>
        </w:rPr>
      </w:pPr>
      <w:r w:rsidRPr="00084F73">
        <w:rPr>
          <w:rFonts w:ascii="Garamond" w:hAnsi="Garamond" w:cs="Garamond"/>
          <w:color w:val="000000"/>
          <w:sz w:val="24"/>
          <w:szCs w:val="24"/>
          <w:lang w:val="sq-AL"/>
        </w:rPr>
        <w:t xml:space="preserve">c) </w:t>
      </w:r>
      <w:r w:rsidR="00FF7E1A" w:rsidRPr="00084F73">
        <w:rPr>
          <w:rFonts w:ascii="Garamond" w:hAnsi="Garamond" w:cs="Garamond"/>
          <w:color w:val="000000"/>
          <w:sz w:val="24"/>
          <w:szCs w:val="24"/>
          <w:lang w:val="sq-AL"/>
        </w:rPr>
        <w:t xml:space="preserve">lëshimi </w:t>
      </w:r>
      <w:r w:rsidRPr="00084F73">
        <w:rPr>
          <w:rFonts w:ascii="Garamond" w:hAnsi="Garamond" w:cs="Garamond"/>
          <w:color w:val="000000"/>
          <w:sz w:val="24"/>
          <w:szCs w:val="24"/>
          <w:lang w:val="sq-AL"/>
        </w:rPr>
        <w:t xml:space="preserve">i raportit të inspektimit. </w:t>
      </w:r>
    </w:p>
    <w:p w14:paraId="788E3D91" w14:textId="77777777" w:rsidR="000364B5" w:rsidRPr="00084F73" w:rsidRDefault="000364B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p>
    <w:p w14:paraId="6524E2CC" w14:textId="31C548FF"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25</w:t>
      </w:r>
    </w:p>
    <w:p w14:paraId="531DA305"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Shqyrtimi i ankimeve</w:t>
      </w:r>
    </w:p>
    <w:p w14:paraId="4CEB1761"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3303DAC6" w14:textId="03DCE934"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Bordi i Mbikëqyrjes Publikes shqyrton ankesat e bëra nga kandidatët, në lidhje me zbatimin e procedurave nga Komiteti i Regjistrimit dhe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w:t>
      </w:r>
    </w:p>
    <w:p w14:paraId="35EC9D3F" w14:textId="11686E59"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Në rast se konstatohen shkelje apo sjellje të papajtueshme me kërkesat e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 xml:space="preserve"> dhe akteve nënligjore në zbatim të tij, Bordi i Mbikëqyrjes Publike, mund të fillojë një proces investigimi për të gjithë personat e përfshirë në vendimmarrje</w:t>
      </w:r>
      <w:r w:rsidR="00751FAD">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të cilët me veprimet ose mosveprimet e tyre kanë penguar zbatimin e kërkesave të ligjit për </w:t>
      </w:r>
      <w:proofErr w:type="spellStart"/>
      <w:r w:rsidRPr="00084F73">
        <w:rPr>
          <w:rFonts w:ascii="Garamond" w:hAnsi="Garamond" w:cs="Garamond"/>
          <w:color w:val="000000"/>
          <w:sz w:val="24"/>
          <w:szCs w:val="24"/>
          <w:lang w:val="sq-AL"/>
        </w:rPr>
        <w:t>auditimin</w:t>
      </w:r>
      <w:proofErr w:type="spellEnd"/>
      <w:r w:rsidRPr="00084F73">
        <w:rPr>
          <w:rFonts w:ascii="Garamond" w:hAnsi="Garamond" w:cs="Garamond"/>
          <w:color w:val="000000"/>
          <w:sz w:val="24"/>
          <w:szCs w:val="24"/>
          <w:lang w:val="sq-AL"/>
        </w:rPr>
        <w:t xml:space="preserve"> dhe akteve nënligjore në zbatim të tij, si edhe kanë dëmtuar ndjeshëm reputacionin individual si zotërues të titullit </w:t>
      </w:r>
      <w:proofErr w:type="spellStart"/>
      <w:r w:rsidRPr="00084F73">
        <w:rPr>
          <w:rFonts w:ascii="Garamond" w:hAnsi="Garamond" w:cs="Garamond"/>
          <w:color w:val="000000"/>
          <w:sz w:val="24"/>
          <w:szCs w:val="24"/>
          <w:lang w:val="sq-AL"/>
        </w:rPr>
        <w:t>AL</w:t>
      </w:r>
      <w:proofErr w:type="spellEnd"/>
      <w:r w:rsidRPr="00084F73">
        <w:rPr>
          <w:rFonts w:ascii="Garamond" w:hAnsi="Garamond" w:cs="Garamond"/>
          <w:color w:val="000000"/>
          <w:sz w:val="24"/>
          <w:szCs w:val="24"/>
          <w:lang w:val="sq-AL"/>
        </w:rPr>
        <w:t xml:space="preserve"> ose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w:t>
      </w:r>
      <w:r w:rsidR="009B2053">
        <w:rPr>
          <w:rFonts w:ascii="Garamond" w:hAnsi="Garamond" w:cs="Garamond"/>
          <w:color w:val="000000"/>
          <w:sz w:val="24"/>
          <w:szCs w:val="24"/>
          <w:lang w:val="sq-AL"/>
        </w:rPr>
        <w:t>ë</w:t>
      </w:r>
      <w:r w:rsidRPr="00084F73">
        <w:rPr>
          <w:rFonts w:ascii="Garamond" w:hAnsi="Garamond" w:cs="Garamond"/>
          <w:color w:val="000000"/>
          <w:sz w:val="24"/>
          <w:szCs w:val="24"/>
          <w:lang w:val="sq-AL"/>
        </w:rPr>
        <w:t xml:space="preserve"> apo të Bordit të Mbikëqyrjes Publike. </w:t>
      </w:r>
    </w:p>
    <w:p w14:paraId="51594005" w14:textId="4388E58A"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3. Anëtarët e organeve drejtuese të organizatës profesionale të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dhe anëtarët e tjerë të zgjedhur, që mbajnë pozicione në strukturat drejtuese të tij janë përgjegjës për shkeljet administrative ose disiplinore të kryera gjatë ushtrimit të detyrave të tyre. </w:t>
      </w:r>
    </w:p>
    <w:p w14:paraId="67F9DA41" w14:textId="65979BDD"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4. </w:t>
      </w:r>
      <w:proofErr w:type="spellStart"/>
      <w:r w:rsidRPr="00084F73">
        <w:rPr>
          <w:rFonts w:ascii="Garamond" w:hAnsi="Garamond" w:cs="Garamond"/>
          <w:color w:val="000000"/>
          <w:sz w:val="24"/>
          <w:szCs w:val="24"/>
          <w:lang w:val="sq-AL"/>
        </w:rPr>
        <w:t>BMP</w:t>
      </w:r>
      <w:proofErr w:type="spellEnd"/>
      <w:r w:rsidRPr="00084F73">
        <w:rPr>
          <w:rFonts w:ascii="Garamond" w:hAnsi="Garamond" w:cs="Garamond"/>
          <w:color w:val="000000"/>
          <w:sz w:val="24"/>
          <w:szCs w:val="24"/>
          <w:lang w:val="sq-AL"/>
        </w:rPr>
        <w:t xml:space="preserve">-ja ka të drejtë të vendosë llojet e sanksioneve administrative sipas nenit 55/2 të ligjit të </w:t>
      </w:r>
      <w:proofErr w:type="spellStart"/>
      <w:r w:rsidRPr="00084F73">
        <w:rPr>
          <w:rFonts w:ascii="Garamond" w:hAnsi="Garamond" w:cs="Garamond"/>
          <w:color w:val="000000"/>
          <w:sz w:val="24"/>
          <w:szCs w:val="24"/>
          <w:lang w:val="sq-AL"/>
        </w:rPr>
        <w:t>auditimit</w:t>
      </w:r>
      <w:proofErr w:type="spellEnd"/>
      <w:r w:rsidRPr="00084F73">
        <w:rPr>
          <w:rFonts w:ascii="Garamond" w:hAnsi="Garamond" w:cs="Garamond"/>
          <w:color w:val="000000"/>
          <w:sz w:val="24"/>
          <w:szCs w:val="24"/>
          <w:lang w:val="sq-AL"/>
        </w:rPr>
        <w:t xml:space="preserve">. </w:t>
      </w:r>
    </w:p>
    <w:p w14:paraId="26DAFD7E" w14:textId="77777777" w:rsidR="009B2053" w:rsidRDefault="009B2053"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p>
    <w:p w14:paraId="7736D2AA" w14:textId="6E5DFDB5"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 xml:space="preserve">KREU </w:t>
      </w:r>
      <w:proofErr w:type="spellStart"/>
      <w:r w:rsidRPr="00084F73">
        <w:rPr>
          <w:rFonts w:ascii="Garamond" w:hAnsi="Garamond" w:cs="Garamond"/>
          <w:bCs/>
          <w:color w:val="000000"/>
          <w:sz w:val="24"/>
          <w:szCs w:val="24"/>
          <w:lang w:val="sq-AL"/>
        </w:rPr>
        <w:t>VI</w:t>
      </w:r>
      <w:proofErr w:type="spellEnd"/>
    </w:p>
    <w:p w14:paraId="0D3CC8E9" w14:textId="77777777" w:rsidR="00315ED5" w:rsidRPr="00084F73" w:rsidRDefault="00315ED5" w:rsidP="00315ED5">
      <w:pPr>
        <w:autoSpaceDE w:val="0"/>
        <w:autoSpaceDN w:val="0"/>
        <w:adjustRightInd w:val="0"/>
        <w:spacing w:after="0" w:line="240" w:lineRule="auto"/>
        <w:ind w:firstLine="284"/>
        <w:jc w:val="center"/>
        <w:outlineLvl w:val="0"/>
        <w:rPr>
          <w:rFonts w:ascii="Garamond" w:hAnsi="Garamond" w:cs="Garamond"/>
          <w:bCs/>
          <w:color w:val="000000"/>
          <w:sz w:val="24"/>
          <w:szCs w:val="24"/>
          <w:lang w:val="sq-AL"/>
        </w:rPr>
      </w:pPr>
      <w:r w:rsidRPr="00084F73">
        <w:rPr>
          <w:rFonts w:ascii="Garamond" w:hAnsi="Garamond" w:cs="Garamond"/>
          <w:bCs/>
          <w:color w:val="000000"/>
          <w:sz w:val="24"/>
          <w:szCs w:val="24"/>
          <w:lang w:val="sq-AL"/>
        </w:rPr>
        <w:t>DISPOZITA KALIMTARE DHE TË FUNDIT</w:t>
      </w:r>
    </w:p>
    <w:p w14:paraId="20AF892D" w14:textId="77777777" w:rsidR="000364B5" w:rsidRPr="00084F73" w:rsidRDefault="000364B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p>
    <w:p w14:paraId="6FF43D93" w14:textId="71ECB382"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Cs/>
          <w:color w:val="000000"/>
          <w:sz w:val="24"/>
          <w:szCs w:val="24"/>
          <w:lang w:val="sq-AL"/>
        </w:rPr>
      </w:pPr>
      <w:r w:rsidRPr="00084F73">
        <w:rPr>
          <w:rFonts w:ascii="Garamond" w:hAnsi="Garamond" w:cs="Garamond"/>
          <w:bCs/>
          <w:color w:val="000000"/>
          <w:sz w:val="24"/>
          <w:szCs w:val="24"/>
          <w:lang w:val="sq-AL"/>
        </w:rPr>
        <w:t>Neni 26</w:t>
      </w:r>
    </w:p>
    <w:p w14:paraId="07EB33AE" w14:textId="77777777" w:rsidR="00315ED5" w:rsidRPr="00084F73" w:rsidRDefault="00315ED5" w:rsidP="00315ED5">
      <w:pPr>
        <w:autoSpaceDE w:val="0"/>
        <w:autoSpaceDN w:val="0"/>
        <w:adjustRightInd w:val="0"/>
        <w:spacing w:after="0" w:line="240" w:lineRule="auto"/>
        <w:ind w:firstLine="284"/>
        <w:jc w:val="center"/>
        <w:outlineLvl w:val="1"/>
        <w:rPr>
          <w:rFonts w:ascii="Garamond" w:hAnsi="Garamond" w:cs="Garamond"/>
          <w:b/>
          <w:bCs/>
          <w:color w:val="000000"/>
          <w:sz w:val="24"/>
          <w:szCs w:val="24"/>
          <w:lang w:val="sq-AL"/>
        </w:rPr>
      </w:pPr>
      <w:r w:rsidRPr="00084F73">
        <w:rPr>
          <w:rFonts w:ascii="Garamond" w:hAnsi="Garamond" w:cs="Garamond"/>
          <w:b/>
          <w:bCs/>
          <w:color w:val="000000"/>
          <w:sz w:val="24"/>
          <w:szCs w:val="24"/>
          <w:lang w:val="sq-AL"/>
        </w:rPr>
        <w:t>Dispozita të fundit dhe hyrja në fuqi</w:t>
      </w:r>
    </w:p>
    <w:p w14:paraId="4DC34545" w14:textId="77777777" w:rsidR="000364B5" w:rsidRPr="00084F73" w:rsidRDefault="000364B5" w:rsidP="00315ED5">
      <w:pPr>
        <w:autoSpaceDE w:val="0"/>
        <w:autoSpaceDN w:val="0"/>
        <w:adjustRightInd w:val="0"/>
        <w:spacing w:after="0" w:line="240" w:lineRule="auto"/>
        <w:ind w:firstLine="284"/>
        <w:jc w:val="both"/>
        <w:rPr>
          <w:rFonts w:ascii="Garamond" w:hAnsi="Garamond" w:cs="Garamond"/>
          <w:color w:val="000000"/>
          <w:sz w:val="24"/>
          <w:szCs w:val="24"/>
          <w:lang w:val="sq-AL"/>
        </w:rPr>
      </w:pPr>
    </w:p>
    <w:p w14:paraId="652A56AD" w14:textId="2715B5AC"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1. Ngarkohet </w:t>
      </w:r>
      <w:r w:rsidR="00521B58" w:rsidRPr="00084F73">
        <w:rPr>
          <w:rFonts w:ascii="Garamond" w:hAnsi="Garamond" w:cs="Garamond"/>
          <w:color w:val="000000"/>
          <w:sz w:val="24"/>
          <w:szCs w:val="24"/>
          <w:lang w:val="sq-AL"/>
        </w:rPr>
        <w:t xml:space="preserve">Organizata Profesionale </w:t>
      </w:r>
      <w:r w:rsidRPr="00084F73">
        <w:rPr>
          <w:rFonts w:ascii="Garamond" w:hAnsi="Garamond" w:cs="Garamond"/>
          <w:color w:val="000000"/>
          <w:sz w:val="24"/>
          <w:szCs w:val="24"/>
          <w:lang w:val="sq-AL"/>
        </w:rPr>
        <w:t xml:space="preserve">e </w:t>
      </w:r>
      <w:proofErr w:type="spellStart"/>
      <w:r w:rsidR="00521B58" w:rsidRPr="00084F73">
        <w:rPr>
          <w:rFonts w:ascii="Garamond" w:hAnsi="Garamond" w:cs="Garamond"/>
          <w:color w:val="000000"/>
          <w:sz w:val="24"/>
          <w:szCs w:val="24"/>
          <w:lang w:val="sq-AL"/>
        </w:rPr>
        <w:t>Audituesve</w:t>
      </w:r>
      <w:proofErr w:type="spellEnd"/>
      <w:r w:rsidR="00521B58" w:rsidRPr="00084F73">
        <w:rPr>
          <w:rFonts w:ascii="Garamond" w:hAnsi="Garamond" w:cs="Garamond"/>
          <w:color w:val="000000"/>
          <w:sz w:val="24"/>
          <w:szCs w:val="24"/>
          <w:lang w:val="sq-AL"/>
        </w:rPr>
        <w:t xml:space="preserve"> Ligjorë</w:t>
      </w:r>
      <w:r w:rsidRPr="00084F73">
        <w:rPr>
          <w:rFonts w:ascii="Garamond" w:hAnsi="Garamond" w:cs="Garamond"/>
          <w:color w:val="000000"/>
          <w:sz w:val="24"/>
          <w:szCs w:val="24"/>
          <w:lang w:val="sq-AL"/>
        </w:rPr>
        <w:t>, Komiteti i Regjistrimit, Bordi Mbikëqyrjes Publike</w:t>
      </w:r>
      <w:r w:rsidR="00521B58">
        <w:rPr>
          <w:rFonts w:ascii="Garamond" w:hAnsi="Garamond" w:cs="Garamond"/>
          <w:color w:val="000000"/>
          <w:sz w:val="24"/>
          <w:szCs w:val="24"/>
          <w:lang w:val="sq-AL"/>
        </w:rPr>
        <w:t>,</w:t>
      </w:r>
      <w:r w:rsidRPr="00084F73">
        <w:rPr>
          <w:rFonts w:ascii="Garamond" w:hAnsi="Garamond" w:cs="Garamond"/>
          <w:color w:val="000000"/>
          <w:sz w:val="24"/>
          <w:szCs w:val="24"/>
          <w:lang w:val="sq-AL"/>
        </w:rPr>
        <w:t xml:space="preserve"> si dhe të </w:t>
      </w:r>
      <w:r w:rsidR="00521B58" w:rsidRPr="00084F73">
        <w:rPr>
          <w:rFonts w:ascii="Garamond" w:hAnsi="Garamond" w:cs="Garamond"/>
          <w:color w:val="000000"/>
          <w:sz w:val="24"/>
          <w:szCs w:val="24"/>
          <w:lang w:val="sq-AL"/>
        </w:rPr>
        <w:t>gjith</w:t>
      </w:r>
      <w:r w:rsidR="00521B58">
        <w:rPr>
          <w:rFonts w:ascii="Garamond" w:hAnsi="Garamond" w:cs="Garamond"/>
          <w:color w:val="000000"/>
          <w:sz w:val="24"/>
          <w:szCs w:val="24"/>
          <w:lang w:val="sq-AL"/>
        </w:rPr>
        <w:t xml:space="preserve">a </w:t>
      </w:r>
      <w:r w:rsidRPr="00084F73">
        <w:rPr>
          <w:rFonts w:ascii="Garamond" w:hAnsi="Garamond" w:cs="Garamond"/>
          <w:color w:val="000000"/>
          <w:sz w:val="24"/>
          <w:szCs w:val="24"/>
          <w:lang w:val="sq-AL"/>
        </w:rPr>
        <w:t>subjektet e parashikuar në dispozitat më sipër për zbatimin e kërkesave të kësaj rregulloreje.</w:t>
      </w:r>
    </w:p>
    <w:p w14:paraId="244C1B18" w14:textId="12F8D9CB" w:rsidR="00315ED5" w:rsidRPr="00084F73" w:rsidRDefault="00315ED5" w:rsidP="00315ED5">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 xml:space="preserve">2. Organizata profesionale e </w:t>
      </w:r>
      <w:proofErr w:type="spellStart"/>
      <w:r w:rsidRPr="00084F73">
        <w:rPr>
          <w:rFonts w:ascii="Garamond" w:hAnsi="Garamond" w:cs="Garamond"/>
          <w:color w:val="000000"/>
          <w:sz w:val="24"/>
          <w:szCs w:val="24"/>
          <w:lang w:val="sq-AL"/>
        </w:rPr>
        <w:t>audituesve</w:t>
      </w:r>
      <w:proofErr w:type="spellEnd"/>
      <w:r w:rsidRPr="00084F73">
        <w:rPr>
          <w:rFonts w:ascii="Garamond" w:hAnsi="Garamond" w:cs="Garamond"/>
          <w:color w:val="000000"/>
          <w:sz w:val="24"/>
          <w:szCs w:val="24"/>
          <w:lang w:val="sq-AL"/>
        </w:rPr>
        <w:t xml:space="preserve"> ligjorë duhet të përcjellë rregullat e hollësishme të funksionimit të Komitetit të Regjistrimit dhe procedurat e marrjes së vendimeve e të miratimit të regjistrimit nga ana e Komitetit të Regjistrimit brenda 60 ditëve nga data e hyrjes në fuqi të kësaj rregulloreje.</w:t>
      </w:r>
    </w:p>
    <w:p w14:paraId="3087D85F" w14:textId="4460DDE0" w:rsidR="00315ED5" w:rsidRPr="00084F73" w:rsidRDefault="00315ED5" w:rsidP="00521B58">
      <w:pPr>
        <w:autoSpaceDE w:val="0"/>
        <w:autoSpaceDN w:val="0"/>
        <w:adjustRightInd w:val="0"/>
        <w:spacing w:after="0" w:line="240" w:lineRule="auto"/>
        <w:ind w:firstLine="284"/>
        <w:jc w:val="both"/>
        <w:rPr>
          <w:rFonts w:ascii="Garamond" w:hAnsi="Garamond" w:cs="Garamond"/>
          <w:color w:val="000000"/>
          <w:sz w:val="24"/>
          <w:szCs w:val="24"/>
          <w:lang w:val="sq-AL"/>
        </w:rPr>
      </w:pPr>
      <w:r w:rsidRPr="00084F73">
        <w:rPr>
          <w:rFonts w:ascii="Garamond" w:hAnsi="Garamond" w:cs="Garamond"/>
          <w:color w:val="000000"/>
          <w:sz w:val="24"/>
          <w:szCs w:val="24"/>
          <w:lang w:val="sq-AL"/>
        </w:rPr>
        <w:t>3. Në rast mospërputhje ndërmjet dispozitave të kësaj rregulloreje dhe akteve të tjera nënligjore të nxjerra nga Bordi i Mbikëqyrjes Publike, do të zbatohen dispozitat e kësaj rregulloreje.</w:t>
      </w:r>
    </w:p>
    <w:p w14:paraId="59238351" w14:textId="77777777" w:rsidR="00EF0A3A" w:rsidRPr="00084F73" w:rsidRDefault="00EF0A3A" w:rsidP="00315ED5">
      <w:pPr>
        <w:pStyle w:val="BodyText"/>
        <w:spacing w:after="0" w:line="240" w:lineRule="auto"/>
        <w:ind w:firstLine="284"/>
        <w:rPr>
          <w:rFonts w:ascii="Garamond" w:hAnsi="Garamond"/>
          <w:sz w:val="24"/>
          <w:szCs w:val="24"/>
          <w:lang w:val="sq-AL" w:eastAsia="ja-JP"/>
        </w:rPr>
      </w:pPr>
    </w:p>
    <w:sectPr w:rsidR="00EF0A3A" w:rsidRPr="00084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05408"/>
    <w:multiLevelType w:val="multilevel"/>
    <w:tmpl w:val="DD64F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C98"/>
    <w:rsid w:val="00012745"/>
    <w:rsid w:val="000271FF"/>
    <w:rsid w:val="00031098"/>
    <w:rsid w:val="0003460A"/>
    <w:rsid w:val="00035C90"/>
    <w:rsid w:val="000364B5"/>
    <w:rsid w:val="000417D0"/>
    <w:rsid w:val="000427A6"/>
    <w:rsid w:val="000458EB"/>
    <w:rsid w:val="0006026E"/>
    <w:rsid w:val="000670CA"/>
    <w:rsid w:val="000724AC"/>
    <w:rsid w:val="00075D23"/>
    <w:rsid w:val="00084F73"/>
    <w:rsid w:val="000858AA"/>
    <w:rsid w:val="00090D05"/>
    <w:rsid w:val="0009171B"/>
    <w:rsid w:val="000956ED"/>
    <w:rsid w:val="00095F12"/>
    <w:rsid w:val="000A39B7"/>
    <w:rsid w:val="000A77D9"/>
    <w:rsid w:val="000C3D4A"/>
    <w:rsid w:val="000C55A5"/>
    <w:rsid w:val="000C7B3B"/>
    <w:rsid w:val="000D30B8"/>
    <w:rsid w:val="000D7CCC"/>
    <w:rsid w:val="000D7F01"/>
    <w:rsid w:val="000E2DEE"/>
    <w:rsid w:val="000F7F18"/>
    <w:rsid w:val="00112F08"/>
    <w:rsid w:val="001149C8"/>
    <w:rsid w:val="00121461"/>
    <w:rsid w:val="0012538B"/>
    <w:rsid w:val="00135329"/>
    <w:rsid w:val="00135647"/>
    <w:rsid w:val="00141B18"/>
    <w:rsid w:val="00142C2B"/>
    <w:rsid w:val="00145DFD"/>
    <w:rsid w:val="00160E68"/>
    <w:rsid w:val="00167FB5"/>
    <w:rsid w:val="00175424"/>
    <w:rsid w:val="00181C88"/>
    <w:rsid w:val="00183018"/>
    <w:rsid w:val="00190602"/>
    <w:rsid w:val="00190C3D"/>
    <w:rsid w:val="001944EB"/>
    <w:rsid w:val="0019635C"/>
    <w:rsid w:val="001C0519"/>
    <w:rsid w:val="001C28CF"/>
    <w:rsid w:val="001D206C"/>
    <w:rsid w:val="001D2ABC"/>
    <w:rsid w:val="001D2F1F"/>
    <w:rsid w:val="001D3A2F"/>
    <w:rsid w:val="00204F93"/>
    <w:rsid w:val="002060BC"/>
    <w:rsid w:val="00212595"/>
    <w:rsid w:val="00212880"/>
    <w:rsid w:val="00213728"/>
    <w:rsid w:val="002154C5"/>
    <w:rsid w:val="00234715"/>
    <w:rsid w:val="00244583"/>
    <w:rsid w:val="00252C2A"/>
    <w:rsid w:val="002541CE"/>
    <w:rsid w:val="002549BB"/>
    <w:rsid w:val="00257E0A"/>
    <w:rsid w:val="002619C8"/>
    <w:rsid w:val="0026593F"/>
    <w:rsid w:val="00267006"/>
    <w:rsid w:val="002821F2"/>
    <w:rsid w:val="00283524"/>
    <w:rsid w:val="002929DC"/>
    <w:rsid w:val="002A23A7"/>
    <w:rsid w:val="002B1C09"/>
    <w:rsid w:val="002B7B82"/>
    <w:rsid w:val="002C1009"/>
    <w:rsid w:val="002C3DC5"/>
    <w:rsid w:val="002C7879"/>
    <w:rsid w:val="002D71C7"/>
    <w:rsid w:val="002E22ED"/>
    <w:rsid w:val="002E2CDE"/>
    <w:rsid w:val="002F0DDD"/>
    <w:rsid w:val="002F3769"/>
    <w:rsid w:val="0031525D"/>
    <w:rsid w:val="00315ED5"/>
    <w:rsid w:val="00320B01"/>
    <w:rsid w:val="0032429D"/>
    <w:rsid w:val="003346E6"/>
    <w:rsid w:val="00334BDB"/>
    <w:rsid w:val="00336C31"/>
    <w:rsid w:val="00340D3F"/>
    <w:rsid w:val="00345F96"/>
    <w:rsid w:val="00345FA4"/>
    <w:rsid w:val="0034608A"/>
    <w:rsid w:val="00347240"/>
    <w:rsid w:val="00354F7A"/>
    <w:rsid w:val="003661C2"/>
    <w:rsid w:val="003673CA"/>
    <w:rsid w:val="00370590"/>
    <w:rsid w:val="00373E4A"/>
    <w:rsid w:val="00375DE4"/>
    <w:rsid w:val="0038726D"/>
    <w:rsid w:val="00387B9C"/>
    <w:rsid w:val="003956A3"/>
    <w:rsid w:val="00395E4C"/>
    <w:rsid w:val="00397301"/>
    <w:rsid w:val="003A0634"/>
    <w:rsid w:val="003B4312"/>
    <w:rsid w:val="003B57C7"/>
    <w:rsid w:val="003D12F1"/>
    <w:rsid w:val="003D54AD"/>
    <w:rsid w:val="003D693A"/>
    <w:rsid w:val="003E6C19"/>
    <w:rsid w:val="003F7A73"/>
    <w:rsid w:val="00421355"/>
    <w:rsid w:val="00425784"/>
    <w:rsid w:val="00427481"/>
    <w:rsid w:val="00433DE2"/>
    <w:rsid w:val="004419AF"/>
    <w:rsid w:val="00445638"/>
    <w:rsid w:val="00445C51"/>
    <w:rsid w:val="00452990"/>
    <w:rsid w:val="004539D3"/>
    <w:rsid w:val="004604CD"/>
    <w:rsid w:val="00460E29"/>
    <w:rsid w:val="0046260F"/>
    <w:rsid w:val="00462CFB"/>
    <w:rsid w:val="00486681"/>
    <w:rsid w:val="00490071"/>
    <w:rsid w:val="004948FB"/>
    <w:rsid w:val="00497200"/>
    <w:rsid w:val="004A2477"/>
    <w:rsid w:val="004B1FE1"/>
    <w:rsid w:val="004C0C4E"/>
    <w:rsid w:val="004C25A2"/>
    <w:rsid w:val="004C3178"/>
    <w:rsid w:val="004D4267"/>
    <w:rsid w:val="004E1319"/>
    <w:rsid w:val="004F2841"/>
    <w:rsid w:val="004F7199"/>
    <w:rsid w:val="00503993"/>
    <w:rsid w:val="00504AE4"/>
    <w:rsid w:val="00505829"/>
    <w:rsid w:val="00507F6B"/>
    <w:rsid w:val="00512042"/>
    <w:rsid w:val="00521B58"/>
    <w:rsid w:val="00523B5F"/>
    <w:rsid w:val="005305D6"/>
    <w:rsid w:val="005328BF"/>
    <w:rsid w:val="00535F5C"/>
    <w:rsid w:val="0055542F"/>
    <w:rsid w:val="005641BB"/>
    <w:rsid w:val="00567F21"/>
    <w:rsid w:val="00571959"/>
    <w:rsid w:val="00571B80"/>
    <w:rsid w:val="0057465E"/>
    <w:rsid w:val="0058238F"/>
    <w:rsid w:val="00592799"/>
    <w:rsid w:val="00592C00"/>
    <w:rsid w:val="00597694"/>
    <w:rsid w:val="005B0B35"/>
    <w:rsid w:val="005B5967"/>
    <w:rsid w:val="005B7AE1"/>
    <w:rsid w:val="005C301C"/>
    <w:rsid w:val="005C798C"/>
    <w:rsid w:val="005F237C"/>
    <w:rsid w:val="005F5040"/>
    <w:rsid w:val="006032E2"/>
    <w:rsid w:val="00615BAF"/>
    <w:rsid w:val="0061609B"/>
    <w:rsid w:val="00623E07"/>
    <w:rsid w:val="00632A0C"/>
    <w:rsid w:val="0063550C"/>
    <w:rsid w:val="006379E9"/>
    <w:rsid w:val="006425E0"/>
    <w:rsid w:val="0064390C"/>
    <w:rsid w:val="0065371A"/>
    <w:rsid w:val="00666247"/>
    <w:rsid w:val="006800CC"/>
    <w:rsid w:val="00681454"/>
    <w:rsid w:val="00687BAF"/>
    <w:rsid w:val="006945EE"/>
    <w:rsid w:val="00694729"/>
    <w:rsid w:val="006A336D"/>
    <w:rsid w:val="006A512D"/>
    <w:rsid w:val="006B319F"/>
    <w:rsid w:val="006B42BD"/>
    <w:rsid w:val="006B4742"/>
    <w:rsid w:val="006C5CF7"/>
    <w:rsid w:val="006D6B89"/>
    <w:rsid w:val="006D77AF"/>
    <w:rsid w:val="006E6768"/>
    <w:rsid w:val="006E7ECC"/>
    <w:rsid w:val="00704291"/>
    <w:rsid w:val="0070738C"/>
    <w:rsid w:val="00710CF1"/>
    <w:rsid w:val="00711C53"/>
    <w:rsid w:val="00716559"/>
    <w:rsid w:val="0072369E"/>
    <w:rsid w:val="00732D86"/>
    <w:rsid w:val="0073468F"/>
    <w:rsid w:val="00751FAD"/>
    <w:rsid w:val="0076476E"/>
    <w:rsid w:val="007669A5"/>
    <w:rsid w:val="0077527A"/>
    <w:rsid w:val="00783112"/>
    <w:rsid w:val="00783FA9"/>
    <w:rsid w:val="007A0E53"/>
    <w:rsid w:val="007A6FEA"/>
    <w:rsid w:val="007C2D06"/>
    <w:rsid w:val="007D20DA"/>
    <w:rsid w:val="007D4E26"/>
    <w:rsid w:val="007E1273"/>
    <w:rsid w:val="007E4A74"/>
    <w:rsid w:val="007F1F00"/>
    <w:rsid w:val="007F20FF"/>
    <w:rsid w:val="0080141E"/>
    <w:rsid w:val="00804031"/>
    <w:rsid w:val="008044AD"/>
    <w:rsid w:val="00804580"/>
    <w:rsid w:val="00845CE6"/>
    <w:rsid w:val="00850668"/>
    <w:rsid w:val="00861607"/>
    <w:rsid w:val="00864D9E"/>
    <w:rsid w:val="00867646"/>
    <w:rsid w:val="00874AB2"/>
    <w:rsid w:val="00886A96"/>
    <w:rsid w:val="00893102"/>
    <w:rsid w:val="00897008"/>
    <w:rsid w:val="008A2062"/>
    <w:rsid w:val="008C2627"/>
    <w:rsid w:val="008C6E75"/>
    <w:rsid w:val="008D0DF7"/>
    <w:rsid w:val="008D2BEA"/>
    <w:rsid w:val="008E3835"/>
    <w:rsid w:val="008E3F60"/>
    <w:rsid w:val="008E44CB"/>
    <w:rsid w:val="008E5B57"/>
    <w:rsid w:val="00901C8F"/>
    <w:rsid w:val="00907BE8"/>
    <w:rsid w:val="00911028"/>
    <w:rsid w:val="00915403"/>
    <w:rsid w:val="009435C0"/>
    <w:rsid w:val="00943A32"/>
    <w:rsid w:val="009538E1"/>
    <w:rsid w:val="0095418D"/>
    <w:rsid w:val="009547F5"/>
    <w:rsid w:val="00973350"/>
    <w:rsid w:val="00976F59"/>
    <w:rsid w:val="00983036"/>
    <w:rsid w:val="0098745D"/>
    <w:rsid w:val="00991293"/>
    <w:rsid w:val="00997ABF"/>
    <w:rsid w:val="009B2053"/>
    <w:rsid w:val="009B27EB"/>
    <w:rsid w:val="009B2B45"/>
    <w:rsid w:val="009E18AB"/>
    <w:rsid w:val="009E40DB"/>
    <w:rsid w:val="009E4E0D"/>
    <w:rsid w:val="009E52DF"/>
    <w:rsid w:val="009E5C17"/>
    <w:rsid w:val="009F12D2"/>
    <w:rsid w:val="009F6229"/>
    <w:rsid w:val="009F699D"/>
    <w:rsid w:val="00A0127D"/>
    <w:rsid w:val="00A0283C"/>
    <w:rsid w:val="00A20C98"/>
    <w:rsid w:val="00A24CF9"/>
    <w:rsid w:val="00A25B9A"/>
    <w:rsid w:val="00A32E87"/>
    <w:rsid w:val="00A4586F"/>
    <w:rsid w:val="00A46623"/>
    <w:rsid w:val="00A52EE5"/>
    <w:rsid w:val="00A624BE"/>
    <w:rsid w:val="00A6527C"/>
    <w:rsid w:val="00A72D95"/>
    <w:rsid w:val="00A90CE8"/>
    <w:rsid w:val="00A925C9"/>
    <w:rsid w:val="00AA3CC7"/>
    <w:rsid w:val="00AA47BF"/>
    <w:rsid w:val="00AA6249"/>
    <w:rsid w:val="00AC7C81"/>
    <w:rsid w:val="00AD2604"/>
    <w:rsid w:val="00AD3D9E"/>
    <w:rsid w:val="00AD3E46"/>
    <w:rsid w:val="00AD7C20"/>
    <w:rsid w:val="00AE3598"/>
    <w:rsid w:val="00AF11A9"/>
    <w:rsid w:val="00B034C3"/>
    <w:rsid w:val="00B07586"/>
    <w:rsid w:val="00B11BC7"/>
    <w:rsid w:val="00B1293F"/>
    <w:rsid w:val="00B21961"/>
    <w:rsid w:val="00B33946"/>
    <w:rsid w:val="00B37B0F"/>
    <w:rsid w:val="00B4296B"/>
    <w:rsid w:val="00B532BD"/>
    <w:rsid w:val="00B56218"/>
    <w:rsid w:val="00B60377"/>
    <w:rsid w:val="00B63506"/>
    <w:rsid w:val="00B66870"/>
    <w:rsid w:val="00B675DA"/>
    <w:rsid w:val="00B70659"/>
    <w:rsid w:val="00B71250"/>
    <w:rsid w:val="00B716CA"/>
    <w:rsid w:val="00B7328E"/>
    <w:rsid w:val="00B76F3D"/>
    <w:rsid w:val="00B848A9"/>
    <w:rsid w:val="00B86D15"/>
    <w:rsid w:val="00BA244C"/>
    <w:rsid w:val="00BA2E85"/>
    <w:rsid w:val="00BA5B29"/>
    <w:rsid w:val="00BB55ED"/>
    <w:rsid w:val="00BC449D"/>
    <w:rsid w:val="00BD0463"/>
    <w:rsid w:val="00BD0BEA"/>
    <w:rsid w:val="00BD36DF"/>
    <w:rsid w:val="00BD546B"/>
    <w:rsid w:val="00BE3604"/>
    <w:rsid w:val="00BE4C92"/>
    <w:rsid w:val="00C042A6"/>
    <w:rsid w:val="00C07057"/>
    <w:rsid w:val="00C1476F"/>
    <w:rsid w:val="00C20549"/>
    <w:rsid w:val="00C22D5E"/>
    <w:rsid w:val="00C30D0F"/>
    <w:rsid w:val="00C328ED"/>
    <w:rsid w:val="00C3572F"/>
    <w:rsid w:val="00C45955"/>
    <w:rsid w:val="00C5044F"/>
    <w:rsid w:val="00C5501C"/>
    <w:rsid w:val="00C634C1"/>
    <w:rsid w:val="00C71BED"/>
    <w:rsid w:val="00C84ED2"/>
    <w:rsid w:val="00C925A0"/>
    <w:rsid w:val="00CA67DB"/>
    <w:rsid w:val="00CA70A2"/>
    <w:rsid w:val="00CB54DF"/>
    <w:rsid w:val="00CC12D4"/>
    <w:rsid w:val="00CC7E4E"/>
    <w:rsid w:val="00CD3537"/>
    <w:rsid w:val="00CE2A8A"/>
    <w:rsid w:val="00CE4E9B"/>
    <w:rsid w:val="00CE5249"/>
    <w:rsid w:val="00CF0286"/>
    <w:rsid w:val="00CF1E02"/>
    <w:rsid w:val="00CF257C"/>
    <w:rsid w:val="00CF6387"/>
    <w:rsid w:val="00D12A76"/>
    <w:rsid w:val="00D147A0"/>
    <w:rsid w:val="00D20D41"/>
    <w:rsid w:val="00D20D88"/>
    <w:rsid w:val="00D23543"/>
    <w:rsid w:val="00D45BD5"/>
    <w:rsid w:val="00D55F26"/>
    <w:rsid w:val="00D570DF"/>
    <w:rsid w:val="00D63ABD"/>
    <w:rsid w:val="00D664EF"/>
    <w:rsid w:val="00D67248"/>
    <w:rsid w:val="00D70F22"/>
    <w:rsid w:val="00D74E79"/>
    <w:rsid w:val="00D75578"/>
    <w:rsid w:val="00D77F86"/>
    <w:rsid w:val="00D8097B"/>
    <w:rsid w:val="00DA0E6B"/>
    <w:rsid w:val="00DA3185"/>
    <w:rsid w:val="00DA4EAA"/>
    <w:rsid w:val="00DB1844"/>
    <w:rsid w:val="00DC11AB"/>
    <w:rsid w:val="00DC49F0"/>
    <w:rsid w:val="00DD2F33"/>
    <w:rsid w:val="00DE03AC"/>
    <w:rsid w:val="00DF2EA5"/>
    <w:rsid w:val="00DF7514"/>
    <w:rsid w:val="00E04762"/>
    <w:rsid w:val="00E05E21"/>
    <w:rsid w:val="00E06690"/>
    <w:rsid w:val="00E24542"/>
    <w:rsid w:val="00E3745B"/>
    <w:rsid w:val="00E4133D"/>
    <w:rsid w:val="00E458A5"/>
    <w:rsid w:val="00E50FD9"/>
    <w:rsid w:val="00E53B4D"/>
    <w:rsid w:val="00E56153"/>
    <w:rsid w:val="00E601FF"/>
    <w:rsid w:val="00E61BC2"/>
    <w:rsid w:val="00E6460C"/>
    <w:rsid w:val="00E702BD"/>
    <w:rsid w:val="00E71C53"/>
    <w:rsid w:val="00E73D8D"/>
    <w:rsid w:val="00E84294"/>
    <w:rsid w:val="00E90C21"/>
    <w:rsid w:val="00E944F8"/>
    <w:rsid w:val="00EC0604"/>
    <w:rsid w:val="00EC5ECD"/>
    <w:rsid w:val="00ED307F"/>
    <w:rsid w:val="00ED57FF"/>
    <w:rsid w:val="00ED7724"/>
    <w:rsid w:val="00EE4477"/>
    <w:rsid w:val="00EF0A3A"/>
    <w:rsid w:val="00EF1574"/>
    <w:rsid w:val="00EF26AC"/>
    <w:rsid w:val="00EF3D83"/>
    <w:rsid w:val="00EF5D20"/>
    <w:rsid w:val="00F03ED1"/>
    <w:rsid w:val="00F055CB"/>
    <w:rsid w:val="00F266CC"/>
    <w:rsid w:val="00F51CB4"/>
    <w:rsid w:val="00F520A4"/>
    <w:rsid w:val="00F5398E"/>
    <w:rsid w:val="00F55F31"/>
    <w:rsid w:val="00F62284"/>
    <w:rsid w:val="00F67838"/>
    <w:rsid w:val="00F67E1E"/>
    <w:rsid w:val="00F80B10"/>
    <w:rsid w:val="00F9053B"/>
    <w:rsid w:val="00F924F3"/>
    <w:rsid w:val="00FB263B"/>
    <w:rsid w:val="00FB2D9C"/>
    <w:rsid w:val="00FC3948"/>
    <w:rsid w:val="00FC51DA"/>
    <w:rsid w:val="00FC5391"/>
    <w:rsid w:val="00FC6CAA"/>
    <w:rsid w:val="00FD5067"/>
    <w:rsid w:val="00FD7CC4"/>
    <w:rsid w:val="00FE32FE"/>
    <w:rsid w:val="00FE408A"/>
    <w:rsid w:val="00FE5DBE"/>
    <w:rsid w:val="00FE5DFC"/>
    <w:rsid w:val="00FF1204"/>
    <w:rsid w:val="00FF7E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5A81"/>
  <w15:chartTrackingRefBased/>
  <w15:docId w15:val="{87B59054-8908-4E11-9956-B845FFA3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315ED5"/>
    <w:pPr>
      <w:keepNext/>
      <w:keepLines/>
      <w:autoSpaceDE w:val="0"/>
      <w:autoSpaceDN w:val="0"/>
      <w:adjustRightInd w:val="0"/>
      <w:spacing w:before="360" w:after="80" w:line="554" w:lineRule="atLeast"/>
      <w:outlineLvl w:val="0"/>
    </w:pPr>
    <w:rPr>
      <w:rFonts w:ascii="Calibri" w:hAnsi="Calibri" w:cs="Calibri"/>
      <w:color w:val="000000"/>
      <w:sz w:val="40"/>
      <w:szCs w:val="40"/>
      <w:lang w:val="sq-AL"/>
    </w:rPr>
  </w:style>
  <w:style w:type="paragraph" w:styleId="Heading2">
    <w:name w:val="heading 2"/>
    <w:basedOn w:val="Normal"/>
    <w:next w:val="Normal"/>
    <w:link w:val="Heading2Char"/>
    <w:uiPriority w:val="99"/>
    <w:qFormat/>
    <w:rsid w:val="00315ED5"/>
    <w:pPr>
      <w:keepNext/>
      <w:keepLines/>
      <w:autoSpaceDE w:val="0"/>
      <w:autoSpaceDN w:val="0"/>
      <w:adjustRightInd w:val="0"/>
      <w:spacing w:before="160" w:after="80" w:line="444" w:lineRule="atLeast"/>
      <w:outlineLvl w:val="1"/>
    </w:pPr>
    <w:rPr>
      <w:rFonts w:ascii="Calibri" w:hAnsi="Calibri" w:cs="Calibri"/>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E84294"/>
    <w:rPr>
      <w:rFonts w:ascii="Times New Roman" w:eastAsia="Times New Roman" w:hAnsi="Times New Roman" w:cs="Times New Roman"/>
    </w:rPr>
  </w:style>
  <w:style w:type="character" w:customStyle="1" w:styleId="Heading10">
    <w:name w:val="Heading #1_"/>
    <w:basedOn w:val="DefaultParagraphFont"/>
    <w:link w:val="Heading11"/>
    <w:rsid w:val="00E84294"/>
    <w:rPr>
      <w:rFonts w:ascii="Times New Roman" w:eastAsia="Times New Roman" w:hAnsi="Times New Roman" w:cs="Times New Roman"/>
      <w:b/>
      <w:bCs/>
    </w:rPr>
  </w:style>
  <w:style w:type="paragraph" w:styleId="BodyText">
    <w:name w:val="Body Text"/>
    <w:basedOn w:val="Normal"/>
    <w:link w:val="BodyTextChar"/>
    <w:qFormat/>
    <w:rsid w:val="00E84294"/>
    <w:pPr>
      <w:widowControl w:val="0"/>
      <w:spacing w:after="40" w:line="254"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E84294"/>
  </w:style>
  <w:style w:type="paragraph" w:customStyle="1" w:styleId="Heading11">
    <w:name w:val="Heading #1"/>
    <w:basedOn w:val="Normal"/>
    <w:link w:val="Heading10"/>
    <w:rsid w:val="00E84294"/>
    <w:pPr>
      <w:widowControl w:val="0"/>
      <w:spacing w:after="300" w:line="288" w:lineRule="auto"/>
      <w:ind w:left="2280" w:hanging="1140"/>
      <w:outlineLvl w:val="0"/>
    </w:pPr>
    <w:rPr>
      <w:rFonts w:ascii="Times New Roman" w:eastAsia="Times New Roman" w:hAnsi="Times New Roman" w:cs="Times New Roman"/>
      <w:b/>
      <w:bCs/>
    </w:rPr>
  </w:style>
  <w:style w:type="character" w:customStyle="1" w:styleId="Heading1Char">
    <w:name w:val="Heading 1 Char"/>
    <w:basedOn w:val="DefaultParagraphFont"/>
    <w:link w:val="Heading1"/>
    <w:uiPriority w:val="99"/>
    <w:rsid w:val="00315ED5"/>
    <w:rPr>
      <w:rFonts w:ascii="Calibri" w:hAnsi="Calibri" w:cs="Calibri"/>
      <w:color w:val="000000"/>
      <w:sz w:val="40"/>
      <w:szCs w:val="40"/>
      <w:lang w:val="sq-AL"/>
    </w:rPr>
  </w:style>
  <w:style w:type="character" w:customStyle="1" w:styleId="Heading2Char">
    <w:name w:val="Heading 2 Char"/>
    <w:basedOn w:val="DefaultParagraphFont"/>
    <w:link w:val="Heading2"/>
    <w:uiPriority w:val="99"/>
    <w:rsid w:val="00315ED5"/>
    <w:rPr>
      <w:rFonts w:ascii="Calibri" w:hAnsi="Calibri" w:cs="Calibri"/>
      <w:sz w:val="32"/>
      <w:szCs w:val="32"/>
      <w:lang w:val="sq-AL"/>
    </w:rPr>
  </w:style>
  <w:style w:type="paragraph" w:styleId="ListParagraph">
    <w:name w:val="List Paragraph"/>
    <w:basedOn w:val="Normal"/>
    <w:uiPriority w:val="1"/>
    <w:qFormat/>
    <w:rsid w:val="00315ED5"/>
    <w:pPr>
      <w:autoSpaceDE w:val="0"/>
      <w:autoSpaceDN w:val="0"/>
      <w:adjustRightInd w:val="0"/>
      <w:spacing w:line="332" w:lineRule="atLeast"/>
      <w:ind w:left="720"/>
    </w:pPr>
    <w:rPr>
      <w:rFonts w:ascii="Calibri" w:hAnsi="Calibri" w:cs="Calibri"/>
      <w:color w:val="000000"/>
      <w:sz w:val="24"/>
      <w:szCs w:val="24"/>
      <w:lang w:val="sq-AL"/>
    </w:rPr>
  </w:style>
  <w:style w:type="paragraph" w:styleId="Revision">
    <w:name w:val="Revision"/>
    <w:hidden/>
    <w:uiPriority w:val="99"/>
    <w:semiHidden/>
    <w:rsid w:val="00E6460C"/>
    <w:pPr>
      <w:spacing w:after="0" w:line="240" w:lineRule="auto"/>
    </w:pPr>
  </w:style>
  <w:style w:type="paragraph" w:styleId="BalloonText">
    <w:name w:val="Balloon Text"/>
    <w:basedOn w:val="Normal"/>
    <w:link w:val="BalloonTextChar"/>
    <w:uiPriority w:val="99"/>
    <w:semiHidden/>
    <w:unhideWhenUsed/>
    <w:rsid w:val="00E646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6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5B83D88A68864F2E9101C9F514D7223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53</Nr_x002e__x0020_akti>
    <Data_x0020_e_x0020_Krijimit xmlns="0e656187-b300-4fb0-8bf4-3a50f872073c">2025-12-10T10:51:44Z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2025-12-09T00:00:00Z</Date_x0020_protokolli>
    <Titulli xmlns="0e656187-b300-4fb0-8bf4-3a50f872073c">Për miratimin e rregullores "Për organizimin dhe funksionimin e Komitetit të Regjistrimit dhe përditësimin e regjistrit publik"</Titulli>
    <Modifikuesi xmlns="0e656187-b300-4fb0-8bf4-3a50f872073c">alma.lisaku</Modifikuesi>
    <Nr_x002e__x0020_prot_x0020_QBZ xmlns="0e656187-b300-4fb0-8bf4-3a50f872073c">2039/1</Nr_x002e__x0020_prot_x0020_QBZ>
    <Data_x0020_e_x0020_Modifikimit xmlns="0e656187-b300-4fb0-8bf4-3a50f872073c">2025-12-10T13:24:12Z</Data_x0020_e_x0020_Modifikimit>
    <Dekretuar xmlns="0e656187-b300-4fb0-8bf4-3a50f872073c">false</Dekretuar>
    <Data xmlns="0e656187-b300-4fb0-8bf4-3a50f872073c">2025-11-26T00:00:00Z</Data>
    <Nr_x002e__x0020_protokolli_x0020_i_x0020_aktit xmlns="0e656187-b300-4fb0-8bf4-3a50f872073c">493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B83D88A68864F2E9101C9F514D7223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8478D88-1456-4B04-B9B5-0317433B0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AB975F-C3AD-4A9C-B137-68ACC7364FF1}">
  <ds:schemaRefs>
    <ds:schemaRef ds:uri="http://purl.org/dc/terms/"/>
    <ds:schemaRef ds:uri="http://schemas.microsoft.com/office/2006/metadata/properties"/>
    <ds:schemaRef ds:uri="0e656187-b300-4fb0-8bf4-3a50f872073c"/>
    <ds:schemaRef ds:uri="http://www.w3.org/XML/1998/namespace"/>
    <ds:schemaRef ds:uri="http://schemas.microsoft.com/office/2006/documentManagement/types"/>
    <ds:schemaRef ds:uri="http://schemas.openxmlformats.org/package/2006/metadata/core-properties"/>
    <ds:schemaRef ds:uri="http://purl.org/dc/elements/1.1/"/>
    <ds:schemaRef ds:uri="http://purl.org/dc/dcmitype/"/>
  </ds:schemaRefs>
</ds:datastoreItem>
</file>

<file path=customXml/itemProps3.xml><?xml version="1.0" encoding="utf-8"?>
<ds:datastoreItem xmlns:ds="http://schemas.openxmlformats.org/officeDocument/2006/customXml" ds:itemID="{241C3779-FB7D-4030-8B58-1F51037AEF33}">
  <ds:schemaRefs>
    <ds:schemaRef ds:uri="http://schemas.microsoft.com/sharepoint/v3/contenttype/forms"/>
  </ds:schemaRefs>
</ds:datastoreItem>
</file>

<file path=customXml/itemProps4.xml><?xml version="1.0" encoding="utf-8"?>
<ds:datastoreItem xmlns:ds="http://schemas.openxmlformats.org/officeDocument/2006/customXml" ds:itemID="{7A4DA8EF-F500-4E0F-8855-7663D9999F13}">
  <ds:schemaRefs>
    <ds:schemaRef ds:uri="http://schemas.microsoft.com/sharepoint/v3/contenttype/forms"/>
  </ds:schemaRefs>
</ds:datastoreItem>
</file>

<file path=customXml/itemProps5.xml><?xml version="1.0" encoding="utf-8"?>
<ds:datastoreItem xmlns:ds="http://schemas.openxmlformats.org/officeDocument/2006/customXml" ds:itemID="{E9149DEB-AC6B-433C-B8CD-0AC372AC3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14</Pages>
  <Words>6412</Words>
  <Characters>36552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Për miratimin e rregullores "Për organizimin dhe funksionimin e Komitetit të Regjistrimit dhe përditësimin e regjistrit publik"</vt:lpstr>
    </vt:vector>
  </TitlesOfParts>
  <Company/>
  <LinksUpToDate>false</LinksUpToDate>
  <CharactersWithSpaces>42879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organizimin dhe funksionimin e Komitetit të Regjistrimit dhe përditësimin e regjistrit publik"</dc:title>
  <dc:creator>Entela Suli</dc:creator>
  <cp:lastModifiedBy>Valeta Kaftalli</cp:lastModifiedBy>
  <cp:revision>103</cp:revision>
  <dcterms:created xsi:type="dcterms:W3CDTF">2025-12-10T10:11:00Z</dcterms:created>
  <dcterms:modified xsi:type="dcterms:W3CDTF">2025-12-10T13:14:00Z</dcterms:modified>
</cp:coreProperties>
</file>