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C52CE" w14:textId="2ADBDA16" w:rsidR="00D94457" w:rsidRPr="00672D72" w:rsidRDefault="00743696" w:rsidP="0074369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2D72">
        <w:rPr>
          <w:rFonts w:ascii="Garamond" w:hAnsi="Garamond"/>
          <w:b/>
          <w:sz w:val="24"/>
          <w:szCs w:val="24"/>
          <w:lang w:val="sq-AL"/>
        </w:rPr>
        <w:t>VEN</w:t>
      </w:r>
      <w:r w:rsidR="00D94457" w:rsidRPr="00672D72">
        <w:rPr>
          <w:rFonts w:ascii="Garamond" w:hAnsi="Garamond"/>
          <w:b/>
          <w:sz w:val="24"/>
          <w:szCs w:val="24"/>
          <w:lang w:val="sq-AL"/>
        </w:rPr>
        <w:t>DIM</w:t>
      </w:r>
    </w:p>
    <w:p w14:paraId="6AFC52CF" w14:textId="4742484F" w:rsidR="008D1196" w:rsidRPr="00672D72" w:rsidRDefault="00D94457" w:rsidP="0074369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2D72">
        <w:rPr>
          <w:rFonts w:ascii="Garamond" w:hAnsi="Garamond"/>
          <w:b/>
          <w:sz w:val="24"/>
          <w:szCs w:val="24"/>
          <w:lang w:val="sq-AL"/>
        </w:rPr>
        <w:t>Nr.</w:t>
      </w:r>
      <w:r w:rsidR="00672D7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25721" w:rsidRPr="00672D72">
        <w:rPr>
          <w:rFonts w:ascii="Garamond" w:hAnsi="Garamond"/>
          <w:b/>
          <w:sz w:val="24"/>
          <w:szCs w:val="24"/>
          <w:lang w:val="sq-AL"/>
        </w:rPr>
        <w:t>2</w:t>
      </w:r>
      <w:r w:rsidRPr="00672D72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825721" w:rsidRPr="00672D72">
        <w:rPr>
          <w:rFonts w:ascii="Garamond" w:hAnsi="Garamond"/>
          <w:b/>
          <w:sz w:val="24"/>
          <w:szCs w:val="24"/>
          <w:lang w:val="sq-AL"/>
        </w:rPr>
        <w:t>8.2.2021</w:t>
      </w:r>
    </w:p>
    <w:p w14:paraId="44B03F81" w14:textId="77777777" w:rsidR="00D50947" w:rsidRPr="00672D72" w:rsidRDefault="00D50947" w:rsidP="0074369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AFC52D1" w14:textId="54DD0632" w:rsidR="00D94457" w:rsidRPr="00672D72" w:rsidRDefault="00D94457" w:rsidP="0074369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72D72">
        <w:rPr>
          <w:rFonts w:ascii="Garamond" w:hAnsi="Garamond"/>
          <w:b/>
          <w:sz w:val="24"/>
          <w:szCs w:val="24"/>
          <w:lang w:val="sq-AL"/>
        </w:rPr>
        <w:t>PËR</w:t>
      </w:r>
      <w:r w:rsidR="00743696" w:rsidRPr="00672D7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72D72">
        <w:rPr>
          <w:rFonts w:ascii="Garamond" w:hAnsi="Garamond"/>
          <w:b/>
          <w:sz w:val="24"/>
          <w:szCs w:val="24"/>
          <w:lang w:val="sq-AL"/>
        </w:rPr>
        <w:t>NJË SHTESË NË NORMAT TEKNIKO-PROFESIONALE DHE METODOLOGJIKE</w:t>
      </w:r>
      <w:r w:rsidR="008B4AE7" w:rsidRPr="00672D72">
        <w:rPr>
          <w:rFonts w:ascii="Garamond" w:hAnsi="Garamond"/>
          <w:b/>
          <w:sz w:val="24"/>
          <w:szCs w:val="24"/>
          <w:lang w:val="sq-AL"/>
        </w:rPr>
        <w:t xml:space="preserve"> TË SHËRBIMIT ARKIVOR</w:t>
      </w:r>
      <w:r w:rsidRPr="00672D72">
        <w:rPr>
          <w:rFonts w:ascii="Garamond" w:hAnsi="Garamond"/>
          <w:b/>
          <w:sz w:val="24"/>
          <w:szCs w:val="24"/>
          <w:lang w:val="sq-AL"/>
        </w:rPr>
        <w:t xml:space="preserve"> NË REPUBLIKËN E SHQIPËRISË</w:t>
      </w:r>
    </w:p>
    <w:p w14:paraId="75286321" w14:textId="77777777" w:rsidR="00743696" w:rsidRPr="00672D72" w:rsidRDefault="00743696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FC52D2" w14:textId="5DFE3750" w:rsidR="00D94457" w:rsidRPr="00672D72" w:rsidRDefault="00D94457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 xml:space="preserve">Në mbështetje të nenit 8, të </w:t>
      </w:r>
      <w:r w:rsidR="00672D72">
        <w:rPr>
          <w:rFonts w:ascii="Garamond" w:hAnsi="Garamond"/>
          <w:sz w:val="24"/>
          <w:szCs w:val="24"/>
          <w:lang w:val="sq-AL"/>
        </w:rPr>
        <w:t>v</w:t>
      </w:r>
      <w:r w:rsidRPr="00672D72">
        <w:rPr>
          <w:rFonts w:ascii="Garamond" w:hAnsi="Garamond"/>
          <w:sz w:val="24"/>
          <w:szCs w:val="24"/>
          <w:lang w:val="sq-AL"/>
        </w:rPr>
        <w:t>endimit nr. 360</w:t>
      </w:r>
      <w:r w:rsidR="00672D72">
        <w:rPr>
          <w:rFonts w:ascii="Garamond" w:hAnsi="Garamond"/>
          <w:sz w:val="24"/>
          <w:szCs w:val="24"/>
          <w:lang w:val="sq-AL"/>
        </w:rPr>
        <w:t>,</w:t>
      </w:r>
      <w:r w:rsidRPr="00672D72">
        <w:rPr>
          <w:rFonts w:ascii="Garamond" w:hAnsi="Garamond"/>
          <w:sz w:val="24"/>
          <w:szCs w:val="24"/>
          <w:lang w:val="sq-AL"/>
        </w:rPr>
        <w:t xml:space="preserve"> të Kë</w:t>
      </w:r>
      <w:r w:rsidR="00672D72">
        <w:rPr>
          <w:rFonts w:ascii="Garamond" w:hAnsi="Garamond"/>
          <w:sz w:val="24"/>
          <w:szCs w:val="24"/>
          <w:lang w:val="sq-AL"/>
        </w:rPr>
        <w:t>shillit të Ministrave, datë 21.</w:t>
      </w:r>
      <w:r w:rsidRPr="00672D72">
        <w:rPr>
          <w:rFonts w:ascii="Garamond" w:hAnsi="Garamond"/>
          <w:sz w:val="24"/>
          <w:szCs w:val="24"/>
          <w:lang w:val="sq-AL"/>
        </w:rPr>
        <w:t xml:space="preserve">4.2017, “Për organizimin dhe funksionimin e Drejtorisë së Përgjithshme të Arkivave”, </w:t>
      </w:r>
      <w:r w:rsidR="00672D72">
        <w:rPr>
          <w:rFonts w:ascii="Garamond" w:hAnsi="Garamond"/>
          <w:sz w:val="24"/>
          <w:szCs w:val="24"/>
          <w:lang w:val="sq-AL"/>
        </w:rPr>
        <w:t>të</w:t>
      </w:r>
      <w:r w:rsidR="00072C02" w:rsidRPr="00672D72">
        <w:rPr>
          <w:rFonts w:ascii="Garamond" w:hAnsi="Garamond"/>
          <w:sz w:val="24"/>
          <w:szCs w:val="24"/>
          <w:lang w:val="sq-AL"/>
        </w:rPr>
        <w:t xml:space="preserve"> ndryshuar, </w:t>
      </w:r>
      <w:r w:rsidRPr="00672D72">
        <w:rPr>
          <w:rFonts w:ascii="Garamond" w:hAnsi="Garamond"/>
          <w:sz w:val="24"/>
          <w:szCs w:val="24"/>
          <w:lang w:val="sq-AL"/>
        </w:rPr>
        <w:t>me propozim të Kryetar</w:t>
      </w:r>
      <w:r w:rsidR="00672D72">
        <w:rPr>
          <w:rFonts w:ascii="Garamond" w:hAnsi="Garamond"/>
          <w:sz w:val="24"/>
          <w:szCs w:val="24"/>
          <w:lang w:val="sq-AL"/>
        </w:rPr>
        <w:t>it, Këshilli i Lartë i Arkivave</w:t>
      </w:r>
    </w:p>
    <w:p w14:paraId="3E437CB6" w14:textId="77777777" w:rsidR="00743696" w:rsidRPr="00672D72" w:rsidRDefault="00743696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FC52D4" w14:textId="77777777" w:rsidR="00D94457" w:rsidRPr="00672D72" w:rsidRDefault="00D94457" w:rsidP="0074369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>VENDOSI:</w:t>
      </w:r>
    </w:p>
    <w:p w14:paraId="6AFC52D5" w14:textId="77777777" w:rsidR="00F5542C" w:rsidRPr="00672D72" w:rsidRDefault="00F5542C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FC52D6" w14:textId="20611DD0" w:rsidR="008B4AE7" w:rsidRPr="00672D72" w:rsidRDefault="00672D72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>Në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“Norma</w:t>
      </w:r>
      <w:r>
        <w:rPr>
          <w:rFonts w:ascii="Garamond" w:hAnsi="Garamond"/>
          <w:sz w:val="24"/>
          <w:szCs w:val="24"/>
          <w:lang w:val="sq-AL"/>
        </w:rPr>
        <w:t>t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tekniko-profesionale e metodologjike t</w:t>
      </w:r>
      <w:r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sh</w:t>
      </w:r>
      <w:r w:rsidR="008B4AE7" w:rsidRP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rbimit arkivor </w:t>
      </w:r>
      <w:r w:rsidRPr="00672D72">
        <w:rPr>
          <w:rFonts w:ascii="Garamond" w:hAnsi="Garamond"/>
          <w:sz w:val="24"/>
          <w:szCs w:val="24"/>
          <w:lang w:val="sq-AL"/>
        </w:rPr>
        <w:t>në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Republik</w:t>
      </w:r>
      <w:r w:rsidR="008B4AE7" w:rsidRP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>n e Shqip</w:t>
      </w:r>
      <w:r w:rsidR="008B4AE7" w:rsidRP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>ris</w:t>
      </w:r>
      <w:r w:rsidR="008B4AE7" w:rsidRPr="00672D72">
        <w:rPr>
          <w:rFonts w:ascii="Garamond" w:hAnsi="Garamond"/>
          <w:sz w:val="24"/>
          <w:szCs w:val="24"/>
          <w:lang w:val="sq-AL"/>
        </w:rPr>
        <w:t>ë</w:t>
      </w:r>
      <w:r w:rsidR="00F5542C" w:rsidRPr="00672D72">
        <w:rPr>
          <w:rFonts w:ascii="Garamond" w:hAnsi="Garamond"/>
          <w:sz w:val="24"/>
          <w:szCs w:val="24"/>
          <w:lang w:val="sq-AL"/>
        </w:rPr>
        <w:t>”</w:t>
      </w:r>
      <w:r>
        <w:rPr>
          <w:rFonts w:ascii="Garamond" w:hAnsi="Garamond"/>
          <w:sz w:val="24"/>
          <w:szCs w:val="24"/>
          <w:lang w:val="sq-AL"/>
        </w:rPr>
        <w:t>, të</w:t>
      </w:r>
      <w:r w:rsidR="00072C02" w:rsidRPr="00672D72">
        <w:rPr>
          <w:rFonts w:ascii="Garamond" w:hAnsi="Garamond"/>
          <w:sz w:val="24"/>
          <w:szCs w:val="24"/>
          <w:lang w:val="sq-AL"/>
        </w:rPr>
        <w:t xml:space="preserve"> b</w:t>
      </w:r>
      <w:r>
        <w:rPr>
          <w:rFonts w:ascii="Garamond" w:hAnsi="Garamond"/>
          <w:sz w:val="24"/>
          <w:szCs w:val="24"/>
          <w:lang w:val="sq-AL"/>
        </w:rPr>
        <w:t>ë</w:t>
      </w:r>
      <w:r w:rsidR="00072C02" w:rsidRPr="00672D72">
        <w:rPr>
          <w:rFonts w:ascii="Garamond" w:hAnsi="Garamond"/>
          <w:sz w:val="24"/>
          <w:szCs w:val="24"/>
          <w:lang w:val="sq-AL"/>
        </w:rPr>
        <w:t>het shtesa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e </w:t>
      </w:r>
      <w:r w:rsidRPr="00672D72">
        <w:rPr>
          <w:rFonts w:ascii="Garamond" w:hAnsi="Garamond"/>
          <w:sz w:val="24"/>
          <w:szCs w:val="24"/>
          <w:lang w:val="sq-AL"/>
        </w:rPr>
        <w:t>mëposhtme</w:t>
      </w:r>
      <w:r w:rsidR="00CC5CDD" w:rsidRPr="00672D72">
        <w:rPr>
          <w:rFonts w:ascii="Garamond" w:hAnsi="Garamond"/>
          <w:sz w:val="24"/>
          <w:szCs w:val="24"/>
          <w:lang w:val="sq-AL"/>
        </w:rPr>
        <w:t>:</w:t>
      </w:r>
    </w:p>
    <w:p w14:paraId="6AFC52D8" w14:textId="12EE2F96" w:rsidR="00F5542C" w:rsidRPr="00672D72" w:rsidRDefault="00743696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 xml:space="preserve">1. </w:t>
      </w:r>
      <w:r w:rsidR="00CC5CDD" w:rsidRPr="00672D72">
        <w:rPr>
          <w:rFonts w:ascii="Garamond" w:hAnsi="Garamond"/>
          <w:sz w:val="24"/>
          <w:szCs w:val="24"/>
          <w:lang w:val="sq-AL"/>
        </w:rPr>
        <w:t>Pas nenit 33</w:t>
      </w:r>
      <w:r w:rsidR="00672D72">
        <w:rPr>
          <w:rFonts w:ascii="Garamond" w:hAnsi="Garamond"/>
          <w:sz w:val="24"/>
          <w:szCs w:val="24"/>
          <w:lang w:val="sq-AL"/>
        </w:rPr>
        <w:t>/1</w:t>
      </w:r>
      <w:r w:rsidR="00735CFD" w:rsidRPr="00672D72">
        <w:rPr>
          <w:rFonts w:ascii="Garamond" w:hAnsi="Garamond"/>
          <w:sz w:val="24"/>
          <w:szCs w:val="24"/>
          <w:lang w:val="sq-AL"/>
        </w:rPr>
        <w:t xml:space="preserve"> shtohet neni 33/2 me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k</w:t>
      </w:r>
      <w:r w:rsid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>t</w:t>
      </w:r>
      <w:r w:rsid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 p</w:t>
      </w:r>
      <w:r w:rsidR="00672D72">
        <w:rPr>
          <w:rFonts w:ascii="Garamond" w:hAnsi="Garamond"/>
          <w:sz w:val="24"/>
          <w:szCs w:val="24"/>
          <w:lang w:val="sq-AL"/>
        </w:rPr>
        <w:t>ë</w:t>
      </w:r>
      <w:r w:rsidR="00CC5CDD" w:rsidRPr="00672D72">
        <w:rPr>
          <w:rFonts w:ascii="Garamond" w:hAnsi="Garamond"/>
          <w:sz w:val="24"/>
          <w:szCs w:val="24"/>
          <w:lang w:val="sq-AL"/>
        </w:rPr>
        <w:t xml:space="preserve">rmbajtje: </w:t>
      </w:r>
    </w:p>
    <w:p w14:paraId="6AFC52D9" w14:textId="57584F81" w:rsidR="00CC5CDD" w:rsidRPr="00672D72" w:rsidRDefault="00CC5CDD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>“</w:t>
      </w:r>
      <w:r w:rsidR="009543C8" w:rsidRPr="00672D72">
        <w:rPr>
          <w:rFonts w:ascii="Garamond" w:hAnsi="Garamond"/>
          <w:sz w:val="24"/>
          <w:szCs w:val="24"/>
          <w:lang w:val="sq-AL"/>
        </w:rPr>
        <w:t>Institucioni qendror</w:t>
      </w:r>
      <w:r w:rsidR="00735CFD" w:rsidRPr="00672D72">
        <w:rPr>
          <w:rFonts w:ascii="Garamond" w:hAnsi="Garamond"/>
          <w:sz w:val="24"/>
          <w:szCs w:val="24"/>
          <w:lang w:val="sq-AL"/>
        </w:rPr>
        <w:t xml:space="preserve"> </w:t>
      </w:r>
      <w:r w:rsidR="009543C8" w:rsidRPr="00672D72">
        <w:rPr>
          <w:rFonts w:ascii="Garamond" w:hAnsi="Garamond"/>
          <w:sz w:val="24"/>
          <w:szCs w:val="24"/>
          <w:lang w:val="sq-AL"/>
        </w:rPr>
        <w:t>harton list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543C8" w:rsidRPr="00672D72">
        <w:rPr>
          <w:rFonts w:ascii="Garamond" w:hAnsi="Garamond"/>
          <w:sz w:val="24"/>
          <w:szCs w:val="24"/>
          <w:lang w:val="sq-AL"/>
        </w:rPr>
        <w:t>n e dokumenteve tip</w:t>
      </w:r>
      <w:r w:rsidR="00672D72">
        <w:rPr>
          <w:rFonts w:ascii="Garamond" w:hAnsi="Garamond"/>
          <w:sz w:val="24"/>
          <w:szCs w:val="24"/>
          <w:lang w:val="sq-AL"/>
        </w:rPr>
        <w:t>,</w:t>
      </w:r>
      <w:r w:rsidR="009543C8" w:rsidRPr="00672D72">
        <w:rPr>
          <w:rFonts w:ascii="Garamond" w:hAnsi="Garamond"/>
          <w:sz w:val="24"/>
          <w:szCs w:val="24"/>
          <w:lang w:val="sq-AL"/>
        </w:rPr>
        <w:t xml:space="preserve"> me afatet </w:t>
      </w:r>
      <w:r w:rsidR="009B2A83" w:rsidRPr="00672D72">
        <w:rPr>
          <w:rFonts w:ascii="Garamond" w:hAnsi="Garamond"/>
          <w:sz w:val="24"/>
          <w:szCs w:val="24"/>
          <w:lang w:val="sq-AL"/>
        </w:rPr>
        <w:t>e ruajtjes s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B2A83" w:rsidRPr="00672D72">
        <w:rPr>
          <w:rFonts w:ascii="Garamond" w:hAnsi="Garamond"/>
          <w:sz w:val="24"/>
          <w:szCs w:val="24"/>
          <w:lang w:val="sq-AL"/>
        </w:rPr>
        <w:t xml:space="preserve"> tyre</w:t>
      </w:r>
      <w:r w:rsidR="00672D72">
        <w:rPr>
          <w:rFonts w:ascii="Garamond" w:hAnsi="Garamond"/>
          <w:sz w:val="24"/>
          <w:szCs w:val="24"/>
          <w:lang w:val="sq-AL"/>
        </w:rPr>
        <w:t>,</w:t>
      </w:r>
      <w:r w:rsidR="009B2A83" w:rsidRPr="00672D72">
        <w:rPr>
          <w:rFonts w:ascii="Garamond" w:hAnsi="Garamond"/>
          <w:sz w:val="24"/>
          <w:szCs w:val="24"/>
          <w:lang w:val="sq-AL"/>
        </w:rPr>
        <w:t xml:space="preserve"> p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B2A83" w:rsidRPr="00672D72">
        <w:rPr>
          <w:rFonts w:ascii="Garamond" w:hAnsi="Garamond"/>
          <w:sz w:val="24"/>
          <w:szCs w:val="24"/>
          <w:lang w:val="sq-AL"/>
        </w:rPr>
        <w:t>r</w:t>
      </w:r>
      <w:r w:rsidR="009543C8" w:rsidRPr="00672D72">
        <w:rPr>
          <w:rFonts w:ascii="Garamond" w:hAnsi="Garamond"/>
          <w:sz w:val="24"/>
          <w:szCs w:val="24"/>
          <w:lang w:val="sq-AL"/>
        </w:rPr>
        <w:t xml:space="preserve"> institucionet e sistemit 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543C8" w:rsidRPr="00672D72">
        <w:rPr>
          <w:rFonts w:ascii="Garamond" w:hAnsi="Garamond"/>
          <w:sz w:val="24"/>
          <w:szCs w:val="24"/>
          <w:lang w:val="sq-AL"/>
        </w:rPr>
        <w:t xml:space="preserve"> var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543C8" w:rsidRPr="00672D72">
        <w:rPr>
          <w:rFonts w:ascii="Garamond" w:hAnsi="Garamond"/>
          <w:sz w:val="24"/>
          <w:szCs w:val="24"/>
          <w:lang w:val="sq-AL"/>
        </w:rPr>
        <w:t>sis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543C8" w:rsidRPr="00672D72">
        <w:rPr>
          <w:rFonts w:ascii="Garamond" w:hAnsi="Garamond"/>
          <w:sz w:val="24"/>
          <w:szCs w:val="24"/>
          <w:lang w:val="sq-AL"/>
        </w:rPr>
        <w:t xml:space="preserve">. </w:t>
      </w:r>
      <w:r w:rsidR="003D07E1" w:rsidRPr="00672D72">
        <w:rPr>
          <w:rFonts w:ascii="Garamond" w:hAnsi="Garamond"/>
          <w:sz w:val="24"/>
          <w:szCs w:val="24"/>
          <w:lang w:val="sq-AL"/>
        </w:rPr>
        <w:t>Kjo list</w:t>
      </w:r>
      <w:r w:rsidR="009B3AAD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 hartohet n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 mb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>shtetje 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072C02" w:rsidRPr="00672D72">
        <w:rPr>
          <w:rFonts w:ascii="Garamond" w:hAnsi="Garamond"/>
          <w:sz w:val="24"/>
          <w:szCs w:val="24"/>
          <w:lang w:val="sq-AL"/>
        </w:rPr>
        <w:t xml:space="preserve"> L</w:t>
      </w:r>
      <w:r w:rsidR="003D07E1" w:rsidRPr="00672D72">
        <w:rPr>
          <w:rFonts w:ascii="Garamond" w:hAnsi="Garamond"/>
          <w:sz w:val="24"/>
          <w:szCs w:val="24"/>
          <w:lang w:val="sq-AL"/>
        </w:rPr>
        <w:t>ist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>s Tip</w:t>
      </w:r>
      <w:r w:rsidR="00672D72">
        <w:rPr>
          <w:rFonts w:ascii="Garamond" w:hAnsi="Garamond"/>
          <w:sz w:val="24"/>
          <w:szCs w:val="24"/>
          <w:lang w:val="sq-AL"/>
        </w:rPr>
        <w:t>,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 me afatet e ruajtjes s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 </w:t>
      </w:r>
      <w:r w:rsidR="009B2A83" w:rsidRPr="00672D72">
        <w:rPr>
          <w:rFonts w:ascii="Garamond" w:hAnsi="Garamond"/>
          <w:sz w:val="24"/>
          <w:szCs w:val="24"/>
          <w:lang w:val="sq-AL"/>
        </w:rPr>
        <w:t>dokumenteve 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B2A83" w:rsidRPr="00672D72">
        <w:rPr>
          <w:rFonts w:ascii="Garamond" w:hAnsi="Garamond"/>
          <w:sz w:val="24"/>
          <w:szCs w:val="24"/>
          <w:lang w:val="sq-AL"/>
        </w:rPr>
        <w:t xml:space="preserve"> miratuara nga D</w:t>
      </w:r>
      <w:r w:rsidR="003D07E1" w:rsidRPr="00672D72">
        <w:rPr>
          <w:rFonts w:ascii="Garamond" w:hAnsi="Garamond"/>
          <w:sz w:val="24"/>
          <w:szCs w:val="24"/>
          <w:lang w:val="sq-AL"/>
        </w:rPr>
        <w:t>rejtoria e P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>rgjithshme e Arkivave, dhe sh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rben si akt </w:t>
      </w:r>
      <w:r w:rsidR="009B3AAD" w:rsidRPr="00672D72">
        <w:rPr>
          <w:rFonts w:ascii="Garamond" w:hAnsi="Garamond"/>
          <w:sz w:val="24"/>
          <w:szCs w:val="24"/>
          <w:lang w:val="sq-AL"/>
        </w:rPr>
        <w:t>rregullator</w:t>
      </w:r>
      <w:r w:rsidR="003D07E1" w:rsidRPr="00672D72">
        <w:rPr>
          <w:rFonts w:ascii="Garamond" w:hAnsi="Garamond"/>
          <w:sz w:val="24"/>
          <w:szCs w:val="24"/>
          <w:lang w:val="sq-AL"/>
        </w:rPr>
        <w:t xml:space="preserve"> p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3D07E1" w:rsidRPr="00672D72">
        <w:rPr>
          <w:rFonts w:ascii="Garamond" w:hAnsi="Garamond"/>
          <w:sz w:val="24"/>
          <w:szCs w:val="24"/>
          <w:lang w:val="sq-AL"/>
        </w:rPr>
        <w:t>r hartimin e listave konkrete nga institucio</w:t>
      </w:r>
      <w:r w:rsidR="009B2A83" w:rsidRPr="00672D72">
        <w:rPr>
          <w:rFonts w:ascii="Garamond" w:hAnsi="Garamond"/>
          <w:sz w:val="24"/>
          <w:szCs w:val="24"/>
          <w:lang w:val="sq-AL"/>
        </w:rPr>
        <w:t>net e tyre t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B2A83" w:rsidRPr="00672D72">
        <w:rPr>
          <w:rFonts w:ascii="Garamond" w:hAnsi="Garamond"/>
          <w:sz w:val="24"/>
          <w:szCs w:val="24"/>
          <w:lang w:val="sq-AL"/>
        </w:rPr>
        <w:t xml:space="preserve"> var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9B2A83" w:rsidRPr="00672D72">
        <w:rPr>
          <w:rFonts w:ascii="Garamond" w:hAnsi="Garamond"/>
          <w:sz w:val="24"/>
          <w:szCs w:val="24"/>
          <w:lang w:val="sq-AL"/>
        </w:rPr>
        <w:t>sis</w:t>
      </w:r>
      <w:r w:rsidR="00524727" w:rsidRPr="00672D72">
        <w:rPr>
          <w:rFonts w:ascii="Garamond" w:hAnsi="Garamond"/>
          <w:sz w:val="24"/>
          <w:szCs w:val="24"/>
          <w:lang w:val="sq-AL"/>
        </w:rPr>
        <w:t>ë</w:t>
      </w:r>
      <w:r w:rsidR="008C2FF0">
        <w:rPr>
          <w:rFonts w:ascii="Garamond" w:hAnsi="Garamond"/>
          <w:sz w:val="24"/>
          <w:szCs w:val="24"/>
          <w:lang w:val="sq-AL"/>
        </w:rPr>
        <w:t>.</w:t>
      </w:r>
      <w:bookmarkStart w:id="0" w:name="_GoBack"/>
      <w:bookmarkEnd w:id="0"/>
      <w:r w:rsidRPr="00672D72">
        <w:rPr>
          <w:rFonts w:ascii="Garamond" w:hAnsi="Garamond"/>
          <w:sz w:val="24"/>
          <w:szCs w:val="24"/>
          <w:lang w:val="sq-AL"/>
        </w:rPr>
        <w:t xml:space="preserve">”. </w:t>
      </w:r>
    </w:p>
    <w:p w14:paraId="6AFC52DB" w14:textId="573BC63C" w:rsidR="00CC5CDD" w:rsidRPr="00672D72" w:rsidRDefault="00743696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 xml:space="preserve">2. </w:t>
      </w:r>
      <w:r w:rsidR="00F5542C" w:rsidRPr="00672D72">
        <w:rPr>
          <w:rFonts w:ascii="Garamond" w:hAnsi="Garamond"/>
          <w:sz w:val="24"/>
          <w:szCs w:val="24"/>
          <w:lang w:val="sq-AL"/>
        </w:rPr>
        <w:t>Ngarkohen t</w:t>
      </w:r>
      <w:r w:rsidR="00897F8B" w:rsidRPr="00672D72">
        <w:rPr>
          <w:rFonts w:ascii="Garamond" w:hAnsi="Garamond"/>
          <w:sz w:val="24"/>
          <w:szCs w:val="24"/>
          <w:lang w:val="sq-AL"/>
        </w:rPr>
        <w:t>ë</w:t>
      </w:r>
      <w:r w:rsidR="00F5542C" w:rsidRPr="00672D72">
        <w:rPr>
          <w:rFonts w:ascii="Garamond" w:hAnsi="Garamond"/>
          <w:sz w:val="24"/>
          <w:szCs w:val="24"/>
          <w:lang w:val="sq-AL"/>
        </w:rPr>
        <w:t xml:space="preserve"> gjitha autoritetet publike p</w:t>
      </w:r>
      <w:r w:rsidR="00897F8B" w:rsidRPr="00672D72">
        <w:rPr>
          <w:rFonts w:ascii="Garamond" w:hAnsi="Garamond"/>
          <w:sz w:val="24"/>
          <w:szCs w:val="24"/>
          <w:lang w:val="sq-AL"/>
        </w:rPr>
        <w:t>ë</w:t>
      </w:r>
      <w:r w:rsidR="00F5542C" w:rsidRPr="00672D72">
        <w:rPr>
          <w:rFonts w:ascii="Garamond" w:hAnsi="Garamond"/>
          <w:sz w:val="24"/>
          <w:szCs w:val="24"/>
          <w:lang w:val="sq-AL"/>
        </w:rPr>
        <w:t>r zbatimin e k</w:t>
      </w:r>
      <w:r w:rsidR="00897F8B" w:rsidRPr="00672D72">
        <w:rPr>
          <w:rFonts w:ascii="Garamond" w:hAnsi="Garamond"/>
          <w:sz w:val="24"/>
          <w:szCs w:val="24"/>
          <w:lang w:val="sq-AL"/>
        </w:rPr>
        <w:t>ë</w:t>
      </w:r>
      <w:r w:rsidR="00F5542C" w:rsidRPr="00672D72">
        <w:rPr>
          <w:rFonts w:ascii="Garamond" w:hAnsi="Garamond"/>
          <w:sz w:val="24"/>
          <w:szCs w:val="24"/>
          <w:lang w:val="sq-AL"/>
        </w:rPr>
        <w:t>tij vendimi.</w:t>
      </w:r>
    </w:p>
    <w:p w14:paraId="6AFC52DD" w14:textId="5C6D5788" w:rsidR="00D94457" w:rsidRPr="00672D72" w:rsidRDefault="00F5542C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>Ky vendim hyn në fuqi menjëherë dhe botohet n</w:t>
      </w:r>
      <w:r w:rsidR="00897F8B" w:rsidRPr="00672D72">
        <w:rPr>
          <w:rFonts w:ascii="Garamond" w:hAnsi="Garamond"/>
          <w:sz w:val="24"/>
          <w:szCs w:val="24"/>
          <w:lang w:val="sq-AL"/>
        </w:rPr>
        <w:t>ë</w:t>
      </w:r>
      <w:r w:rsidRPr="00672D72">
        <w:rPr>
          <w:rFonts w:ascii="Garamond" w:hAnsi="Garamond"/>
          <w:sz w:val="24"/>
          <w:szCs w:val="24"/>
          <w:lang w:val="sq-AL"/>
        </w:rPr>
        <w:t xml:space="preserve"> </w:t>
      </w:r>
      <w:r w:rsidR="00743696" w:rsidRPr="00672D72">
        <w:rPr>
          <w:rFonts w:ascii="Garamond" w:hAnsi="Garamond"/>
          <w:sz w:val="24"/>
          <w:szCs w:val="24"/>
          <w:lang w:val="sq-AL"/>
        </w:rPr>
        <w:t>Fletoren Zyrtare</w:t>
      </w:r>
      <w:r w:rsidRPr="00672D72">
        <w:rPr>
          <w:rFonts w:ascii="Garamond" w:hAnsi="Garamond"/>
          <w:sz w:val="24"/>
          <w:szCs w:val="24"/>
          <w:lang w:val="sq-AL"/>
        </w:rPr>
        <w:t>.</w:t>
      </w:r>
    </w:p>
    <w:p w14:paraId="6AFC52DE" w14:textId="77777777" w:rsidR="00D94457" w:rsidRPr="00672D72" w:rsidRDefault="00D94457" w:rsidP="0074369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FC52E1" w14:textId="77777777" w:rsidR="00D94457" w:rsidRPr="00672D72" w:rsidRDefault="005A2B5B" w:rsidP="0074369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72D72">
        <w:rPr>
          <w:rFonts w:ascii="Garamond" w:hAnsi="Garamond"/>
          <w:sz w:val="24"/>
          <w:szCs w:val="24"/>
          <w:lang w:val="sq-AL"/>
        </w:rPr>
        <w:t>D</w:t>
      </w:r>
      <w:r w:rsidR="00D94457" w:rsidRPr="00672D72">
        <w:rPr>
          <w:rFonts w:ascii="Garamond" w:hAnsi="Garamond"/>
          <w:sz w:val="24"/>
          <w:szCs w:val="24"/>
          <w:lang w:val="sq-AL"/>
        </w:rPr>
        <w:t>REJTOR I PËRGJITHSHËM</w:t>
      </w:r>
    </w:p>
    <w:p w14:paraId="6AFC52E5" w14:textId="37601B4C" w:rsidR="00EF66BA" w:rsidRPr="00672D72" w:rsidRDefault="00D94457" w:rsidP="00743696">
      <w:pPr>
        <w:spacing w:after="0" w:line="240" w:lineRule="auto"/>
        <w:ind w:firstLine="284"/>
        <w:jc w:val="right"/>
        <w:rPr>
          <w:b/>
          <w:lang w:val="sq-AL"/>
        </w:rPr>
      </w:pPr>
      <w:proofErr w:type="spellStart"/>
      <w:r w:rsidRPr="00672D72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672D7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672D72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p w14:paraId="6AFC52E6" w14:textId="77777777" w:rsidR="00DB077D" w:rsidRPr="00672D72" w:rsidRDefault="00DB077D" w:rsidP="00743696">
      <w:pPr>
        <w:spacing w:after="0" w:line="240" w:lineRule="auto"/>
        <w:ind w:firstLine="284"/>
        <w:rPr>
          <w:rFonts w:ascii="Times New Roman" w:hAnsi="Times New Roman" w:cs="Times New Roman"/>
          <w:lang w:val="sq-AL"/>
        </w:rPr>
      </w:pPr>
    </w:p>
    <w:sectPr w:rsidR="00DB077D" w:rsidRPr="00672D72" w:rsidSect="008B4AE7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A894D" w14:textId="77777777" w:rsidR="00672D72" w:rsidRDefault="00672D72" w:rsidP="00F44BF9">
      <w:pPr>
        <w:spacing w:after="0" w:line="240" w:lineRule="auto"/>
      </w:pPr>
      <w:r>
        <w:separator/>
      </w:r>
    </w:p>
  </w:endnote>
  <w:endnote w:type="continuationSeparator" w:id="0">
    <w:p w14:paraId="33C92B30" w14:textId="77777777" w:rsidR="00672D72" w:rsidRDefault="00672D72" w:rsidP="00F44BF9">
      <w:pPr>
        <w:spacing w:after="0" w:line="240" w:lineRule="auto"/>
      </w:pPr>
      <w:r>
        <w:continuationSeparator/>
      </w:r>
    </w:p>
  </w:endnote>
  <w:endnote w:type="continuationNotice" w:id="1">
    <w:p w14:paraId="2AA83A84" w14:textId="77777777" w:rsidR="00672D72" w:rsidRDefault="00672D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8E284" w14:textId="77777777" w:rsidR="00672D72" w:rsidRDefault="00672D72" w:rsidP="00F44BF9">
      <w:pPr>
        <w:spacing w:after="0" w:line="240" w:lineRule="auto"/>
      </w:pPr>
      <w:r>
        <w:separator/>
      </w:r>
    </w:p>
  </w:footnote>
  <w:footnote w:type="continuationSeparator" w:id="0">
    <w:p w14:paraId="5ADDF358" w14:textId="77777777" w:rsidR="00672D72" w:rsidRDefault="00672D72" w:rsidP="00F44BF9">
      <w:pPr>
        <w:spacing w:after="0" w:line="240" w:lineRule="auto"/>
      </w:pPr>
      <w:r>
        <w:continuationSeparator/>
      </w:r>
    </w:p>
  </w:footnote>
  <w:footnote w:type="continuationNotice" w:id="1">
    <w:p w14:paraId="547F1167" w14:textId="77777777" w:rsidR="00672D72" w:rsidRDefault="00672D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1A0B"/>
    <w:multiLevelType w:val="hybridMultilevel"/>
    <w:tmpl w:val="4CBC1BAC"/>
    <w:lvl w:ilvl="0" w:tplc="F79C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0D6D47"/>
    <w:multiLevelType w:val="hybridMultilevel"/>
    <w:tmpl w:val="BC48B72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F3E83"/>
    <w:multiLevelType w:val="hybridMultilevel"/>
    <w:tmpl w:val="B6FA1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57"/>
    <w:rsid w:val="00072C02"/>
    <w:rsid w:val="000A7FDA"/>
    <w:rsid w:val="000C4F8F"/>
    <w:rsid w:val="001022C9"/>
    <w:rsid w:val="00182C48"/>
    <w:rsid w:val="001B0DEC"/>
    <w:rsid w:val="00227030"/>
    <w:rsid w:val="00284893"/>
    <w:rsid w:val="002942D1"/>
    <w:rsid w:val="00334787"/>
    <w:rsid w:val="003A4BB5"/>
    <w:rsid w:val="003D07E1"/>
    <w:rsid w:val="0045454F"/>
    <w:rsid w:val="00524727"/>
    <w:rsid w:val="005A2B5B"/>
    <w:rsid w:val="00633D47"/>
    <w:rsid w:val="00672D72"/>
    <w:rsid w:val="007017E7"/>
    <w:rsid w:val="00735CFD"/>
    <w:rsid w:val="00743696"/>
    <w:rsid w:val="0076738B"/>
    <w:rsid w:val="007847C4"/>
    <w:rsid w:val="00825721"/>
    <w:rsid w:val="00897F8B"/>
    <w:rsid w:val="008B4AE7"/>
    <w:rsid w:val="008C2FF0"/>
    <w:rsid w:val="008D1196"/>
    <w:rsid w:val="009543C8"/>
    <w:rsid w:val="009B2A83"/>
    <w:rsid w:val="009B3AAD"/>
    <w:rsid w:val="00A11512"/>
    <w:rsid w:val="00A622EF"/>
    <w:rsid w:val="00C36459"/>
    <w:rsid w:val="00C454A2"/>
    <w:rsid w:val="00C7176D"/>
    <w:rsid w:val="00C812A2"/>
    <w:rsid w:val="00CC5CDD"/>
    <w:rsid w:val="00CE15CD"/>
    <w:rsid w:val="00D50947"/>
    <w:rsid w:val="00D94457"/>
    <w:rsid w:val="00DB077D"/>
    <w:rsid w:val="00E06754"/>
    <w:rsid w:val="00EA244F"/>
    <w:rsid w:val="00EA269B"/>
    <w:rsid w:val="00EA4FA3"/>
    <w:rsid w:val="00EF66BA"/>
    <w:rsid w:val="00F3248A"/>
    <w:rsid w:val="00F41E6F"/>
    <w:rsid w:val="00F44BF9"/>
    <w:rsid w:val="00F5542C"/>
    <w:rsid w:val="00F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FC5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4457"/>
    <w:pPr>
      <w:tabs>
        <w:tab w:val="center" w:pos="4513"/>
        <w:tab w:val="right" w:pos="9026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94457"/>
    <w:rPr>
      <w:lang w:val="en-US" w:eastAsia="en-US"/>
    </w:rPr>
  </w:style>
  <w:style w:type="character" w:styleId="Hyperlink">
    <w:name w:val="Hyperlink"/>
    <w:basedOn w:val="DefaultParagraphFont"/>
    <w:unhideWhenUsed/>
    <w:rsid w:val="00D944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2D1"/>
  </w:style>
  <w:style w:type="paragraph" w:styleId="ListParagraph">
    <w:name w:val="List Paragraph"/>
    <w:basedOn w:val="Normal"/>
    <w:uiPriority w:val="34"/>
    <w:qFormat/>
    <w:rsid w:val="00CC5CDD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4457"/>
    <w:pPr>
      <w:tabs>
        <w:tab w:val="center" w:pos="4513"/>
        <w:tab w:val="right" w:pos="9026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94457"/>
    <w:rPr>
      <w:lang w:val="en-US" w:eastAsia="en-US"/>
    </w:rPr>
  </w:style>
  <w:style w:type="character" w:styleId="Hyperlink">
    <w:name w:val="Hyperlink"/>
    <w:basedOn w:val="DefaultParagraphFont"/>
    <w:unhideWhenUsed/>
    <w:rsid w:val="00D944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2D1"/>
  </w:style>
  <w:style w:type="paragraph" w:styleId="ListParagraph">
    <w:name w:val="List Paragraph"/>
    <w:basedOn w:val="Normal"/>
    <w:uiPriority w:val="34"/>
    <w:qFormat/>
    <w:rsid w:val="00CC5CDD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2021-02-17T11:03:25Z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2021-01-16T23:00:00Z</Date_x0020_protokolli>
    <Titulli xmlns="0e656187-b300-4fb0-8bf4-3a50f872073c">Për një shtesë në normat tekniko-profesionale dhe metodologjike të shërbimit arkivor në Republikën e Shqipërisë</Titulli>
    <Modifikuesi xmlns="0e656187-b300-4fb0-8bf4-3a50f872073c">nevila.samarxhi</Modifikuesi>
    <Nr_x002e__x0020_prot_x0020_QBZ xmlns="0e656187-b300-4fb0-8bf4-3a50f872073c">285/1</Nr_x002e__x0020_prot_x0020_QBZ>
    <Data_x0020_e_x0020_Modifikimit xmlns="0e656187-b300-4fb0-8bf4-3a50f872073c">2021-02-17T11:14:18Z</Data_x0020_e_x0020_Modifikimit>
    <Dekretuar xmlns="0e656187-b300-4fb0-8bf4-3a50f872073c">false</Dekretuar>
    <Data xmlns="0e656187-b300-4fb0-8bf4-3a50f872073c">2021-02-07T23:00:00Z</Data>
    <Nr_x002e__x0020_protokolli_x0020_i_x0020_aktit xmlns="0e656187-b300-4fb0-8bf4-3a50f872073c">1279/8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54F469BF5E47C08E8B07E70CB559C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54F469BF5E47C08E8B07E70CB559C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FFB02E5-1BB0-4000-B983-8DB9307E64EE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3484B8EE-C992-4B30-B092-D8A90FCB5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D51A2-0046-4F5A-99A8-D633F2779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5D56936-FCED-4467-8C7C-40745C6424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25BE30-2C83-41E3-9479-E5F9BBE48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normat tekniko-profesionale dhe metodologjike të shërbimit arkivor në Republikën e Shqipërisë</vt:lpstr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normat tekniko-profesionale dhe metodologjike të shërbimit arkivor në Republikën e Shqipërisë</dc:title>
  <dc:creator>Endrit Musaj</dc:creator>
  <cp:lastModifiedBy>Fjora Cahani</cp:lastModifiedBy>
  <cp:revision>7</cp:revision>
  <cp:lastPrinted>2017-10-31T15:08:00Z</cp:lastPrinted>
  <dcterms:created xsi:type="dcterms:W3CDTF">2021-02-17T11:09:00Z</dcterms:created>
  <dcterms:modified xsi:type="dcterms:W3CDTF">2021-02-18T08:42:00Z</dcterms:modified>
</cp:coreProperties>
</file>