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662" w:rsidRPr="00E30023" w:rsidRDefault="00D35662" w:rsidP="00D35662">
      <w:pPr>
        <w:pStyle w:val="Akti"/>
      </w:pPr>
      <w:bookmarkStart w:id="0" w:name="_GoBack"/>
      <w:bookmarkEnd w:id="0"/>
      <w:r>
        <w:t>VENDI</w:t>
      </w:r>
      <w:r w:rsidRPr="00E30023">
        <w:t>M</w:t>
      </w:r>
    </w:p>
    <w:p w:rsidR="00D35662" w:rsidRPr="00E30023" w:rsidRDefault="00D35662" w:rsidP="00D35662">
      <w:pPr>
        <w:pStyle w:val="NumriData"/>
      </w:pPr>
      <w:r>
        <w:t>Nr.</w:t>
      </w:r>
      <w:r w:rsidRPr="00E30023">
        <w:t>47</w:t>
      </w:r>
      <w:r>
        <w:t>, d</w:t>
      </w:r>
      <w:r w:rsidRPr="00E30023">
        <w:t>atë 14.10.2004</w:t>
      </w:r>
    </w:p>
    <w:p w:rsidR="00D35662" w:rsidRPr="00E30023" w:rsidRDefault="00D35662" w:rsidP="00D35662">
      <w:pPr>
        <w:pStyle w:val="Paragrafi"/>
      </w:pPr>
    </w:p>
    <w:p w:rsidR="00D35662" w:rsidRDefault="00D35662" w:rsidP="00D35662">
      <w:pPr>
        <w:pStyle w:val="Titulli"/>
      </w:pPr>
      <w:r w:rsidRPr="00E30023">
        <w:t>PER</w:t>
      </w:r>
      <w:r>
        <w:t xml:space="preserve"> </w:t>
      </w:r>
      <w:r w:rsidRPr="00E30023">
        <w:t>PËRCAKTIMIN E ÇMIMIT TË</w:t>
      </w:r>
      <w:r>
        <w:t xml:space="preserve"> SHITJES SË ENERGJISË ELEKTRIKE NGA KOMPANIA “JUANA” SHP</w:t>
      </w:r>
      <w:r w:rsidRPr="00E30023">
        <w:t xml:space="preserve">K  </w:t>
      </w:r>
    </w:p>
    <w:p w:rsidR="00D35662" w:rsidRPr="00182DB7" w:rsidRDefault="00D35662" w:rsidP="00D35662">
      <w:pPr>
        <w:pStyle w:val="Paragrafi"/>
      </w:pPr>
    </w:p>
    <w:p w:rsidR="00D35662" w:rsidRPr="00E30023" w:rsidRDefault="00D35662" w:rsidP="00D35662">
      <w:pPr>
        <w:pStyle w:val="Paragrafi"/>
      </w:pPr>
      <w:r>
        <w:t>Në mbështetje të ligjit n</w:t>
      </w:r>
      <w:r w:rsidRPr="00E30023">
        <w:t>r.9072 dat</w:t>
      </w:r>
      <w:r w:rsidRPr="00E30023">
        <w:rPr>
          <w:rFonts w:ascii="Times New Roman" w:hAnsi="Times New Roman"/>
        </w:rPr>
        <w:t>ё</w:t>
      </w:r>
      <w:r>
        <w:rPr>
          <w:rFonts w:cs="CG Times"/>
        </w:rPr>
        <w:t xml:space="preserve"> 22.</w:t>
      </w:r>
      <w:r w:rsidRPr="00E30023">
        <w:rPr>
          <w:rFonts w:cs="CG Times"/>
        </w:rPr>
        <w:t>5.2003 “P</w:t>
      </w:r>
      <w:r w:rsidRPr="00E30023">
        <w:rPr>
          <w:rFonts w:ascii="Times New Roman" w:hAnsi="Times New Roman"/>
        </w:rPr>
        <w:t>ё</w:t>
      </w:r>
      <w:r w:rsidRPr="00E30023">
        <w:rPr>
          <w:rFonts w:cs="CG Times"/>
        </w:rPr>
        <w:t>r sektorin e energjis</w:t>
      </w:r>
      <w:r w:rsidRPr="00E30023">
        <w:rPr>
          <w:rFonts w:ascii="Times New Roman" w:hAnsi="Times New Roman"/>
        </w:rPr>
        <w:t>ё</w:t>
      </w:r>
      <w:r>
        <w:rPr>
          <w:rFonts w:cs="CG Times"/>
        </w:rPr>
        <w:t xml:space="preserve"> elektrike”, neni 8 pika 2 germa b</w:t>
      </w:r>
      <w:r w:rsidRPr="00E30023">
        <w:rPr>
          <w:rFonts w:cs="CG Times"/>
        </w:rPr>
        <w:t xml:space="preserve"> dhe </w:t>
      </w:r>
      <w:r>
        <w:rPr>
          <w:rFonts w:cs="CG Times"/>
        </w:rPr>
        <w:t>n</w:t>
      </w:r>
      <w:r w:rsidRPr="00E30023">
        <w:rPr>
          <w:rFonts w:cs="CG Times"/>
        </w:rPr>
        <w:t>eni 26, Bo</w:t>
      </w:r>
      <w:r w:rsidRPr="00E30023">
        <w:t>rdi Komisioner</w:t>
      </w:r>
      <w:r w:rsidRPr="00E30023">
        <w:rPr>
          <w:rFonts w:ascii="Times New Roman" w:hAnsi="Times New Roman"/>
        </w:rPr>
        <w:t>ё</w:t>
      </w:r>
      <w:r w:rsidRPr="00E30023">
        <w:t>ve t</w:t>
      </w:r>
      <w:r w:rsidRPr="00E30023">
        <w:rPr>
          <w:rFonts w:ascii="Times New Roman" w:hAnsi="Times New Roman"/>
        </w:rPr>
        <w:t>ё</w:t>
      </w:r>
      <w:r w:rsidRPr="00E30023">
        <w:rPr>
          <w:rFonts w:cs="CG Times"/>
        </w:rPr>
        <w:t xml:space="preserve"> </w:t>
      </w:r>
      <w:r>
        <w:rPr>
          <w:rFonts w:cs="CG Times"/>
        </w:rPr>
        <w:t>ERE–</w:t>
      </w:r>
      <w:r w:rsidRPr="00E30023">
        <w:rPr>
          <w:rFonts w:cs="CG Times"/>
        </w:rPr>
        <w:t>s në mbledhjen e tij të datës 14.10.2004, pasi shqyrtoi apli</w:t>
      </w:r>
      <w:r>
        <w:rPr>
          <w:rFonts w:cs="CG Times"/>
        </w:rPr>
        <w:t>kimin e paraqitur nga kompania “</w:t>
      </w:r>
      <w:r w:rsidRPr="00E30023">
        <w:rPr>
          <w:rFonts w:cs="CG Times"/>
        </w:rPr>
        <w:t>Juana</w:t>
      </w:r>
      <w:r>
        <w:rPr>
          <w:rFonts w:cs="CG Times"/>
        </w:rPr>
        <w:t>” s</w:t>
      </w:r>
      <w:r w:rsidRPr="00E30023">
        <w:rPr>
          <w:rFonts w:cs="CG Times"/>
        </w:rPr>
        <w:t>h.p.k</w:t>
      </w:r>
      <w:r>
        <w:rPr>
          <w:rFonts w:cs="CG Times"/>
        </w:rPr>
        <w:t>.</w:t>
      </w:r>
      <w:r w:rsidRPr="00E30023">
        <w:rPr>
          <w:rFonts w:cs="CG Times"/>
        </w:rPr>
        <w:t xml:space="preserve">,  për përcaktimin e çmimit të shitjes së energjisë elektrike dhe relacionin e Departamentit të Tarifave dhe </w:t>
      </w:r>
      <w:r>
        <w:rPr>
          <w:rFonts w:cs="CG Times"/>
        </w:rPr>
        <w:t xml:space="preserve">të </w:t>
      </w:r>
      <w:r w:rsidRPr="00E30023">
        <w:rPr>
          <w:rFonts w:cs="CG Times"/>
        </w:rPr>
        <w:t xml:space="preserve">Çmimeve, mbi </w:t>
      </w:r>
      <w:r w:rsidRPr="00E30023">
        <w:t>bazën e një analize të hollësishme të kostos :</w:t>
      </w:r>
    </w:p>
    <w:p w:rsidR="00D35662" w:rsidRPr="00E30023" w:rsidRDefault="00D35662" w:rsidP="00D35662">
      <w:pPr>
        <w:pStyle w:val="Paragrafi"/>
      </w:pPr>
    </w:p>
    <w:p w:rsidR="00D35662" w:rsidRPr="00E30023" w:rsidRDefault="00D35662" w:rsidP="00D35662">
      <w:pPr>
        <w:pStyle w:val="VENDOSI"/>
      </w:pPr>
      <w:r>
        <w:t>Vendosi</w:t>
      </w:r>
      <w:r w:rsidRPr="00E30023">
        <w:t>:</w:t>
      </w:r>
    </w:p>
    <w:p w:rsidR="00D35662" w:rsidRPr="00E30023" w:rsidRDefault="00D35662" w:rsidP="00D35662">
      <w:pPr>
        <w:pStyle w:val="Paragrafi"/>
        <w:rPr>
          <w:rFonts w:eastAsia="Batang"/>
        </w:rPr>
      </w:pPr>
    </w:p>
    <w:p w:rsidR="00D35662" w:rsidRPr="00E30023" w:rsidRDefault="00D35662" w:rsidP="00D35662">
      <w:pPr>
        <w:pStyle w:val="Paragrafi"/>
      </w:pPr>
      <w:r>
        <w:rPr>
          <w:rFonts w:eastAsia="Batang"/>
        </w:rPr>
        <w:t xml:space="preserve">1. </w:t>
      </w:r>
      <w:r w:rsidRPr="00E30023">
        <w:rPr>
          <w:rFonts w:eastAsia="Batang"/>
        </w:rPr>
        <w:t xml:space="preserve">Çmimi i shitjes së energjisë elektrike të prodhuar nga </w:t>
      </w:r>
      <w:r>
        <w:t>kompania “</w:t>
      </w:r>
      <w:r w:rsidRPr="00E30023">
        <w:t>JUANA</w:t>
      </w:r>
      <w:r>
        <w:t>” s</w:t>
      </w:r>
      <w:r w:rsidRPr="00E30023">
        <w:t>h.p.k</w:t>
      </w:r>
      <w:r>
        <w:t>.</w:t>
      </w:r>
      <w:r>
        <w:rPr>
          <w:rFonts w:eastAsia="Batang"/>
        </w:rPr>
        <w:t xml:space="preserve"> për periudhën 1.</w:t>
      </w:r>
      <w:r w:rsidRPr="00E30023">
        <w:rPr>
          <w:rFonts w:eastAsia="Batang"/>
        </w:rPr>
        <w:t>1.2004</w:t>
      </w:r>
      <w:r>
        <w:rPr>
          <w:rFonts w:eastAsia="Batang"/>
        </w:rPr>
        <w:t xml:space="preserve"> – 31.12.2004, të jetë 4,55 lekë</w:t>
      </w:r>
      <w:r w:rsidRPr="00E30023">
        <w:rPr>
          <w:rFonts w:eastAsia="Batang"/>
        </w:rPr>
        <w:t>/kWh.</w:t>
      </w:r>
    </w:p>
    <w:p w:rsidR="00D35662" w:rsidRPr="00E30023" w:rsidRDefault="00D35662" w:rsidP="00D35662">
      <w:pPr>
        <w:pStyle w:val="Paragrafi"/>
        <w:rPr>
          <w:rFonts w:eastAsia="Batang"/>
        </w:rPr>
      </w:pPr>
      <w:r>
        <w:rPr>
          <w:rFonts w:eastAsia="Batang"/>
        </w:rPr>
        <w:t xml:space="preserve">2. </w:t>
      </w:r>
      <w:r w:rsidRPr="00E30023">
        <w:rPr>
          <w:rFonts w:eastAsia="Batang"/>
        </w:rPr>
        <w:t xml:space="preserve">Ngarkohet </w:t>
      </w:r>
      <w:r>
        <w:t>kompania “</w:t>
      </w:r>
      <w:r w:rsidRPr="00E30023">
        <w:t>Juana</w:t>
      </w:r>
      <w:r>
        <w:t>” s</w:t>
      </w:r>
      <w:r w:rsidRPr="00E30023">
        <w:t>h.p.k</w:t>
      </w:r>
      <w:r>
        <w:t>. për zbatimin e kë</w:t>
      </w:r>
      <w:r w:rsidRPr="00E30023">
        <w:t>tij vendimi.</w:t>
      </w:r>
    </w:p>
    <w:p w:rsidR="00D35662" w:rsidRPr="00E30023" w:rsidRDefault="00D35662" w:rsidP="00D35662">
      <w:pPr>
        <w:pStyle w:val="Paragrafi"/>
      </w:pPr>
      <w:r>
        <w:t xml:space="preserve">3. </w:t>
      </w:r>
      <w:r w:rsidRPr="00E30023">
        <w:t>Ky vendim hyn në fuqi menjëherë dhe botohet në Fletoren Zyrtare.</w:t>
      </w:r>
    </w:p>
    <w:p w:rsidR="00D35662" w:rsidRPr="00E30023" w:rsidRDefault="00D35662" w:rsidP="00D35662">
      <w:pPr>
        <w:pStyle w:val="Paragrafi"/>
        <w:ind w:firstLine="0"/>
      </w:pPr>
    </w:p>
    <w:p w:rsidR="00D35662" w:rsidRPr="00E30023" w:rsidRDefault="00D35662" w:rsidP="00D35662">
      <w:pPr>
        <w:pStyle w:val="Autoriteti"/>
      </w:pPr>
      <w:r w:rsidRPr="00E30023">
        <w:t>KRYETARI I ERE-S</w:t>
      </w:r>
    </w:p>
    <w:p w:rsidR="00D35662" w:rsidRPr="00E30023" w:rsidRDefault="00D35662" w:rsidP="00D35662">
      <w:pPr>
        <w:pStyle w:val="AutoritetiEmer"/>
      </w:pPr>
      <w:r>
        <w:t>Pjetë</w:t>
      </w:r>
      <w:r w:rsidRPr="00E30023">
        <w:t>r Dema</w:t>
      </w:r>
    </w:p>
    <w:p w:rsidR="00D35662" w:rsidRPr="00E30023" w:rsidRDefault="00D35662" w:rsidP="00D35662">
      <w:pPr>
        <w:pStyle w:val="Paragrafi"/>
        <w:ind w:firstLine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9F7476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35662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890B42C-A319-45B5-8D0B-DB48AAE4F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D35662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2019-03-14T17:37:00Z</dcterms:created>
  <dcterms:modified xsi:type="dcterms:W3CDTF">2019-03-14T17:37:00Z</dcterms:modified>
</cp:coreProperties>
</file>