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DB7" w:rsidRPr="006662D0" w:rsidRDefault="004B6DB7" w:rsidP="004B6DB7">
      <w:pPr>
        <w:pStyle w:val="Akti"/>
        <w:keepNext w:val="0"/>
      </w:pPr>
      <w:bookmarkStart w:id="0" w:name="_GoBack"/>
      <w:bookmarkEnd w:id="0"/>
      <w:r>
        <w:t>VENDI</w:t>
      </w:r>
      <w:r w:rsidRPr="006662D0">
        <w:t>M</w:t>
      </w:r>
    </w:p>
    <w:p w:rsidR="004B6DB7" w:rsidRPr="006662D0" w:rsidRDefault="004B6DB7" w:rsidP="004B6DB7">
      <w:pPr>
        <w:pStyle w:val="NumriData"/>
        <w:keepNext w:val="0"/>
      </w:pPr>
      <w:r>
        <w:t>Nr.52, d</w:t>
      </w:r>
      <w:r w:rsidRPr="004B3B87">
        <w:t>atë 18.11.200</w:t>
      </w:r>
      <w:r w:rsidRPr="006662D0">
        <w:t>4</w:t>
      </w:r>
    </w:p>
    <w:p w:rsidR="004B6DB7" w:rsidRPr="006662D0" w:rsidRDefault="004B6DB7" w:rsidP="004B6DB7">
      <w:pPr>
        <w:pStyle w:val="Paragrafi"/>
      </w:pPr>
    </w:p>
    <w:p w:rsidR="004B6DB7" w:rsidRDefault="004B6DB7" w:rsidP="004B6DB7">
      <w:pPr>
        <w:pStyle w:val="Titulli"/>
        <w:keepNext w:val="0"/>
      </w:pPr>
      <w:r>
        <w:t>PË</w:t>
      </w:r>
      <w:r w:rsidRPr="006662D0">
        <w:t>R</w:t>
      </w:r>
      <w:r>
        <w:t xml:space="preserve"> </w:t>
      </w:r>
      <w:r w:rsidRPr="006662D0">
        <w:t>PËRCAKTIMIN E ÇMIMIT TË SHITJES SË ENERGJIS</w:t>
      </w:r>
      <w:r>
        <w:t xml:space="preserve">Ë ELEKTRIKE, </w:t>
      </w:r>
    </w:p>
    <w:p w:rsidR="004B6DB7" w:rsidRPr="006662D0" w:rsidRDefault="004B6DB7" w:rsidP="004B6DB7">
      <w:pPr>
        <w:pStyle w:val="Titulli"/>
        <w:keepNext w:val="0"/>
      </w:pPr>
      <w:r>
        <w:t>NGA SHOQËRIA “WTS–ENERGJI” SHPK</w:t>
      </w:r>
      <w:r w:rsidRPr="006662D0">
        <w:t xml:space="preserve">  </w:t>
      </w:r>
    </w:p>
    <w:p w:rsidR="004B6DB7" w:rsidRDefault="004B6DB7" w:rsidP="004B6DB7">
      <w:pPr>
        <w:pStyle w:val="Paragrafi"/>
      </w:pPr>
    </w:p>
    <w:p w:rsidR="004B6DB7" w:rsidRPr="006662D0" w:rsidRDefault="004B6DB7" w:rsidP="004B6DB7">
      <w:pPr>
        <w:pStyle w:val="BazLigjPropozues"/>
        <w:keepNext w:val="0"/>
      </w:pPr>
      <w:r>
        <w:t>Në mbështetje të  ligjit n</w:t>
      </w:r>
      <w:r w:rsidRPr="006662D0">
        <w:t>r.9072</w:t>
      </w:r>
      <w:r>
        <w:t>,</w:t>
      </w:r>
      <w:r w:rsidRPr="006662D0">
        <w:t xml:space="preserve"> dat</w:t>
      </w:r>
      <w:r w:rsidRPr="008A04A7">
        <w:rPr>
          <w:rStyle w:val="ParagrafiChar"/>
          <w:rFonts w:ascii="Times New Roman" w:hAnsi="Times New Roman"/>
        </w:rPr>
        <w:t>ё</w:t>
      </w:r>
      <w:r>
        <w:t xml:space="preserve"> 22.</w:t>
      </w:r>
      <w:r w:rsidRPr="006662D0">
        <w:t>5.2003 “P</w:t>
      </w:r>
      <w:r w:rsidRPr="008A04A7">
        <w:rPr>
          <w:rStyle w:val="ParagrafiChar"/>
          <w:rFonts w:ascii="Times New Roman" w:hAnsi="Times New Roman"/>
        </w:rPr>
        <w:t>ё</w:t>
      </w:r>
      <w:r>
        <w:t>r sektorin e e</w:t>
      </w:r>
      <w:r w:rsidRPr="006662D0">
        <w:t>nergjis</w:t>
      </w:r>
      <w:r w:rsidRPr="008A04A7">
        <w:rPr>
          <w:rStyle w:val="ParagrafiChar"/>
          <w:rFonts w:ascii="Times New Roman" w:hAnsi="Times New Roman"/>
        </w:rPr>
        <w:t>ё</w:t>
      </w:r>
      <w:r>
        <w:t xml:space="preserve"> elektrike</w:t>
      </w:r>
      <w:r w:rsidRPr="006662D0">
        <w:t>”</w:t>
      </w:r>
      <w:r>
        <w:t>, neni 8 pika 2 germa b dhe n</w:t>
      </w:r>
      <w:r w:rsidRPr="006662D0">
        <w:t>eni 26, Bordi Komisioner</w:t>
      </w:r>
      <w:r w:rsidRPr="008A04A7">
        <w:rPr>
          <w:rStyle w:val="ParagrafiChar"/>
          <w:rFonts w:ascii="Times New Roman" w:hAnsi="Times New Roman"/>
        </w:rPr>
        <w:t>ё</w:t>
      </w:r>
      <w:r w:rsidRPr="006662D0">
        <w:t>ve t</w:t>
      </w:r>
      <w:r w:rsidRPr="008A04A7">
        <w:rPr>
          <w:rStyle w:val="ParagrafiChar"/>
          <w:rFonts w:ascii="Times New Roman" w:hAnsi="Times New Roman"/>
        </w:rPr>
        <w:t>ё</w:t>
      </w:r>
      <w:r>
        <w:t xml:space="preserve"> ERE–</w:t>
      </w:r>
      <w:r w:rsidRPr="006662D0">
        <w:t>s</w:t>
      </w:r>
      <w:r>
        <w:t>,</w:t>
      </w:r>
      <w:r w:rsidRPr="006662D0">
        <w:t xml:space="preserve"> pasi shqyrtoi aplikimin e paraqitur nga shoqëria </w:t>
      </w:r>
      <w:r>
        <w:t>“WTS–</w:t>
      </w:r>
      <w:r w:rsidRPr="006662D0">
        <w:t>ENERGJI</w:t>
      </w:r>
      <w:r>
        <w:t>”  s</w:t>
      </w:r>
      <w:r w:rsidRPr="006662D0">
        <w:t>h.p.k</w:t>
      </w:r>
      <w:r>
        <w:t>.</w:t>
      </w:r>
      <w:r w:rsidRPr="006662D0">
        <w:t xml:space="preserve"> për përcaktimin e çmimit të s</w:t>
      </w:r>
      <w:r>
        <w:t>hitjes së energjisë elektrike pë</w:t>
      </w:r>
      <w:r w:rsidRPr="006662D0">
        <w:t>r HEC-in</w:t>
      </w:r>
      <w:r>
        <w:t xml:space="preserve"> Tamarë</w:t>
      </w:r>
      <w:r w:rsidRPr="006662D0">
        <w:t xml:space="preserve"> dhe relacionin e Departamentit të Tarifave dhe Çmimeve, mbi bazën e një an</w:t>
      </w:r>
      <w:r>
        <w:t>alize të hollësishme të kostos</w:t>
      </w:r>
    </w:p>
    <w:p w:rsidR="004B6DB7" w:rsidRPr="006662D0" w:rsidRDefault="004B6DB7" w:rsidP="004B6DB7">
      <w:pPr>
        <w:pStyle w:val="Paragrafi"/>
      </w:pPr>
    </w:p>
    <w:p w:rsidR="004B6DB7" w:rsidRPr="006662D0" w:rsidRDefault="004B6DB7" w:rsidP="004B6DB7">
      <w:pPr>
        <w:pStyle w:val="VENDOSI"/>
        <w:keepNext w:val="0"/>
      </w:pPr>
      <w:r>
        <w:t>Vendosi</w:t>
      </w:r>
      <w:r w:rsidRPr="006662D0">
        <w:t>:</w:t>
      </w:r>
    </w:p>
    <w:p w:rsidR="004B6DB7" w:rsidRPr="006662D0" w:rsidRDefault="004B6DB7" w:rsidP="004B6DB7">
      <w:pPr>
        <w:pStyle w:val="Paragrafi"/>
        <w:rPr>
          <w:rFonts w:eastAsia="Batang"/>
        </w:rPr>
      </w:pPr>
    </w:p>
    <w:p w:rsidR="004B6DB7" w:rsidRPr="006662D0" w:rsidRDefault="004B6DB7" w:rsidP="004B6DB7">
      <w:pPr>
        <w:pStyle w:val="Paragrafi"/>
      </w:pPr>
      <w:r>
        <w:rPr>
          <w:rFonts w:eastAsia="Batang"/>
        </w:rPr>
        <w:t xml:space="preserve">1. </w:t>
      </w:r>
      <w:r w:rsidRPr="006662D0">
        <w:rPr>
          <w:rFonts w:eastAsia="Batang"/>
        </w:rPr>
        <w:t xml:space="preserve">Çmimi i shitjes së energjisë elektrike të prodhuar nga shoqëria </w:t>
      </w:r>
      <w:r>
        <w:rPr>
          <w:rFonts w:eastAsia="Batang"/>
        </w:rPr>
        <w:t>“</w:t>
      </w:r>
      <w:r>
        <w:t>WTS–</w:t>
      </w:r>
      <w:r w:rsidRPr="006662D0">
        <w:t>ENERGJI</w:t>
      </w:r>
      <w:r>
        <w:t>”</w:t>
      </w:r>
      <w:r>
        <w:rPr>
          <w:rFonts w:eastAsia="Batang"/>
        </w:rPr>
        <w:t xml:space="preserve"> sh.p.k. për HEC-in Tamarë, për periudhën 1.10.2004 – 30.</w:t>
      </w:r>
      <w:r w:rsidRPr="006662D0">
        <w:rPr>
          <w:rFonts w:eastAsia="Batang"/>
        </w:rPr>
        <w:t>9.2005, të jetë 4,55 /kWh.</w:t>
      </w:r>
    </w:p>
    <w:p w:rsidR="004B6DB7" w:rsidRDefault="004B6DB7" w:rsidP="004B6DB7">
      <w:pPr>
        <w:pStyle w:val="Paragrafi"/>
      </w:pPr>
      <w:r>
        <w:rPr>
          <w:rFonts w:eastAsia="Batang"/>
        </w:rPr>
        <w:t xml:space="preserve">2. </w:t>
      </w:r>
      <w:r w:rsidRPr="006662D0">
        <w:rPr>
          <w:rFonts w:eastAsia="Batang"/>
        </w:rPr>
        <w:t xml:space="preserve">Ngarkohet shoqëria </w:t>
      </w:r>
      <w:r w:rsidRPr="006662D0">
        <w:t>“WT</w:t>
      </w:r>
      <w:r>
        <w:t>S–ENERGJI” s</w:t>
      </w:r>
      <w:r w:rsidRPr="006662D0">
        <w:t>h.p.k</w:t>
      </w:r>
      <w:r>
        <w:t>.</w:t>
      </w:r>
      <w:r w:rsidRPr="006662D0">
        <w:t xml:space="preserve">  për zbatimin e ketij vendimi.</w:t>
      </w:r>
    </w:p>
    <w:p w:rsidR="004B6DB7" w:rsidRPr="006662D0" w:rsidRDefault="004B6DB7" w:rsidP="004B6DB7">
      <w:pPr>
        <w:pStyle w:val="Paragrafi"/>
      </w:pPr>
      <w:r>
        <w:rPr>
          <w:rFonts w:eastAsia="Batang"/>
        </w:rPr>
        <w:t xml:space="preserve">3. </w:t>
      </w:r>
      <w:r w:rsidRPr="006662D0">
        <w:t>Ky vendim hyn në fuqi menjëherë dhe botohet në Fletoren Zyrtare.</w:t>
      </w:r>
    </w:p>
    <w:p w:rsidR="004B6DB7" w:rsidRPr="006662D0" w:rsidRDefault="004B6DB7" w:rsidP="004B6DB7">
      <w:pPr>
        <w:pStyle w:val="Autoriteti"/>
        <w:keepNext w:val="0"/>
      </w:pPr>
    </w:p>
    <w:p w:rsidR="004B6DB7" w:rsidRPr="006662D0" w:rsidRDefault="004B6DB7" w:rsidP="004B6DB7">
      <w:pPr>
        <w:pStyle w:val="Autoriteti"/>
        <w:keepNext w:val="0"/>
      </w:pPr>
      <w:r w:rsidRPr="006662D0">
        <w:t>KRYETARI I ERE-S</w:t>
      </w:r>
    </w:p>
    <w:p w:rsidR="004B6DB7" w:rsidRPr="006662D0" w:rsidRDefault="004B6DB7" w:rsidP="004B6DB7">
      <w:pPr>
        <w:pStyle w:val="AutoritetiEmer"/>
      </w:pPr>
      <w:r w:rsidRPr="006662D0">
        <w:t>Pjetër Dema</w:t>
      </w:r>
    </w:p>
    <w:p w:rsidR="004B6DB7" w:rsidRPr="006662D0" w:rsidRDefault="004B6DB7" w:rsidP="004B6DB7">
      <w:pPr>
        <w:pStyle w:val="Paragrafi"/>
      </w:pPr>
    </w:p>
    <w:p w:rsidR="004B6DB7" w:rsidRDefault="004B6DB7" w:rsidP="004B6DB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4B6DB7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EF04B6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9F56B7-2B8A-4887-BF0E-2CB318D08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4B6DB7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B6DB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B6DB7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2019-03-14T17:42:00Z</dcterms:created>
  <dcterms:modified xsi:type="dcterms:W3CDTF">2019-03-14T17:42:00Z</dcterms:modified>
</cp:coreProperties>
</file>