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79DE" w:rsidRPr="00560BD0" w:rsidRDefault="00FF79DE" w:rsidP="00FF79DE">
      <w:pPr>
        <w:pStyle w:val="Akti"/>
        <w:rPr>
          <w:lang w:val="en-US"/>
        </w:rPr>
      </w:pPr>
      <w:bookmarkStart w:id="0" w:name="_GoBack"/>
      <w:bookmarkEnd w:id="0"/>
      <w:r w:rsidRPr="00560BD0">
        <w:rPr>
          <w:lang w:val="en-US"/>
        </w:rPr>
        <w:t>VENDIM</w:t>
      </w:r>
    </w:p>
    <w:p w:rsidR="00FF79DE" w:rsidRPr="00560BD0" w:rsidRDefault="00FF79DE" w:rsidP="00FF79DE">
      <w:pPr>
        <w:pStyle w:val="NumriData"/>
        <w:rPr>
          <w:lang w:val="en-US"/>
        </w:rPr>
      </w:pPr>
      <w:r w:rsidRPr="00560BD0">
        <w:rPr>
          <w:lang w:val="en-US"/>
        </w:rPr>
        <w:t>Nr.59, datë  29.12.2004</w:t>
      </w:r>
    </w:p>
    <w:p w:rsidR="00FF79DE" w:rsidRPr="00560BD0" w:rsidRDefault="00FF79DE" w:rsidP="00FF79DE">
      <w:pPr>
        <w:pStyle w:val="Paragrafi"/>
        <w:ind w:firstLine="0"/>
      </w:pPr>
    </w:p>
    <w:p w:rsidR="00FF79DE" w:rsidRPr="00560BD0" w:rsidRDefault="00FF79DE" w:rsidP="00FF79DE">
      <w:pPr>
        <w:pStyle w:val="Titulli"/>
        <w:rPr>
          <w:lang w:val="en-US"/>
        </w:rPr>
      </w:pPr>
      <w:r w:rsidRPr="00560BD0">
        <w:rPr>
          <w:lang w:val="en-US"/>
        </w:rPr>
        <w:t xml:space="preserve">PËR </w:t>
      </w:r>
      <w:r w:rsidRPr="00F207D7">
        <w:t>MIRATIMIN E</w:t>
      </w:r>
      <w:r>
        <w:t xml:space="preserve"> METODOLOGJISË SË LLOGARITJES SË</w:t>
      </w:r>
      <w:r w:rsidRPr="00F207D7">
        <w:t xml:space="preserve"> TARIFAV</w:t>
      </w:r>
      <w:r>
        <w:t>E TË TRANSMETIMIT TË ENERGJISË</w:t>
      </w:r>
      <w:r w:rsidRPr="00F207D7">
        <w:t xml:space="preserve"> ELEKTRIKE  </w:t>
      </w:r>
    </w:p>
    <w:p w:rsidR="00FF79DE" w:rsidRPr="00F207D7" w:rsidRDefault="00FF79DE" w:rsidP="00FF79DE">
      <w:pPr>
        <w:pStyle w:val="Paragrafi"/>
        <w:ind w:firstLine="0"/>
      </w:pPr>
    </w:p>
    <w:p w:rsidR="00FF79DE" w:rsidRPr="00F207D7" w:rsidRDefault="00FF79DE" w:rsidP="00FF79DE">
      <w:pPr>
        <w:pStyle w:val="BazLigjPropozues"/>
      </w:pPr>
      <w:r w:rsidRPr="00F207D7">
        <w:t>Në mbështetj</w:t>
      </w:r>
      <w:r>
        <w:t>e të nenit 28 pika 1 të ligjit n</w:t>
      </w:r>
      <w:r w:rsidRPr="00F207D7">
        <w:t>r.9072</w:t>
      </w:r>
      <w:r>
        <w:t>,</w:t>
      </w:r>
      <w:r w:rsidRPr="00F207D7">
        <w:t xml:space="preserve"> dat</w:t>
      </w:r>
      <w:r w:rsidRPr="007D104D">
        <w:rPr>
          <w:rFonts w:ascii="Times New Roman" w:hAnsi="Times New Roman"/>
        </w:rPr>
        <w:t>ё</w:t>
      </w:r>
      <w:r>
        <w:t xml:space="preserve"> 22.</w:t>
      </w:r>
      <w:r w:rsidRPr="00F207D7">
        <w:t>5.2003 “P</w:t>
      </w:r>
      <w:r w:rsidRPr="007D104D">
        <w:rPr>
          <w:rFonts w:ascii="Times New Roman" w:hAnsi="Times New Roman"/>
        </w:rPr>
        <w:t>ё</w:t>
      </w:r>
      <w:r>
        <w:t>r sektorin e e</w:t>
      </w:r>
      <w:r w:rsidRPr="00F207D7">
        <w:t>nergjis</w:t>
      </w:r>
      <w:r w:rsidRPr="007D104D">
        <w:rPr>
          <w:rFonts w:ascii="Times New Roman" w:hAnsi="Times New Roman"/>
        </w:rPr>
        <w:t>ё</w:t>
      </w:r>
      <w:r>
        <w:t xml:space="preserve"> elektrike</w:t>
      </w:r>
      <w:r w:rsidRPr="00F207D7">
        <w:t xml:space="preserve">”, Bordi </w:t>
      </w:r>
      <w:r>
        <w:t xml:space="preserve">i </w:t>
      </w:r>
      <w:r w:rsidRPr="00F207D7">
        <w:t>Komisione</w:t>
      </w:r>
      <w:r w:rsidRPr="00682104">
        <w:t>r</w:t>
      </w:r>
      <w:r>
        <w:t>ë</w:t>
      </w:r>
      <w:r w:rsidRPr="00682104">
        <w:t>ve</w:t>
      </w:r>
      <w:r w:rsidRPr="00F207D7">
        <w:t xml:space="preserve"> t</w:t>
      </w:r>
      <w:r w:rsidRPr="007D104D">
        <w:rPr>
          <w:rFonts w:ascii="Times New Roman" w:hAnsi="Times New Roman"/>
        </w:rPr>
        <w:t>ё</w:t>
      </w:r>
      <w:r>
        <w:t xml:space="preserve"> ERE–</w:t>
      </w:r>
      <w:r w:rsidRPr="00F207D7">
        <w:t xml:space="preserve">s, në mbledhjen e tij të datës 29.12.2004, pasi shqyrtoi draftin e paraqitur nga Departamenti i Tarifave dhe </w:t>
      </w:r>
      <w:r>
        <w:t>i Çmimeve pë</w:t>
      </w:r>
      <w:r w:rsidRPr="00F207D7">
        <w:t>r Metodologji</w:t>
      </w:r>
      <w:r>
        <w:t>në</w:t>
      </w:r>
      <w:r w:rsidRPr="00F207D7">
        <w:t xml:space="preserve"> e </w:t>
      </w:r>
      <w:r>
        <w:t>Llogaritjes së Tarifave të</w:t>
      </w:r>
      <w:r w:rsidRPr="00F207D7">
        <w:t xml:space="preserve"> Transmet</w:t>
      </w:r>
      <w:r>
        <w:t>imit të Energjisë</w:t>
      </w:r>
      <w:r w:rsidRPr="00F207D7">
        <w:t xml:space="preserve"> Elektri</w:t>
      </w:r>
      <w:r>
        <w:t>ke,</w:t>
      </w:r>
    </w:p>
    <w:p w:rsidR="00FF79DE" w:rsidRPr="00F207D7" w:rsidRDefault="00FF79DE" w:rsidP="00FF79DE">
      <w:pPr>
        <w:pStyle w:val="Paragrafi"/>
        <w:ind w:firstLine="0"/>
      </w:pPr>
    </w:p>
    <w:p w:rsidR="00FF79DE" w:rsidRPr="00550C70" w:rsidRDefault="00FF79DE" w:rsidP="00FF79DE">
      <w:pPr>
        <w:pStyle w:val="VENDOSI"/>
        <w:rPr>
          <w:lang w:val="it-IT"/>
        </w:rPr>
      </w:pPr>
      <w:r w:rsidRPr="00550C70">
        <w:rPr>
          <w:lang w:val="it-IT"/>
        </w:rPr>
        <w:t>Vendosi:</w:t>
      </w:r>
    </w:p>
    <w:p w:rsidR="00FF79DE" w:rsidRPr="00550C70" w:rsidRDefault="00FF79DE" w:rsidP="00FF79DE">
      <w:pPr>
        <w:pStyle w:val="Paragrafi"/>
        <w:ind w:firstLine="0"/>
        <w:rPr>
          <w:lang w:val="it-IT"/>
        </w:rPr>
      </w:pPr>
    </w:p>
    <w:p w:rsidR="00FF79DE" w:rsidRPr="00550C70" w:rsidRDefault="00FF79DE" w:rsidP="00FF79DE">
      <w:pPr>
        <w:pStyle w:val="Paragrafi"/>
        <w:rPr>
          <w:lang w:val="it-IT"/>
        </w:rPr>
      </w:pPr>
      <w:r w:rsidRPr="00550C70">
        <w:rPr>
          <w:lang w:val="it-IT"/>
        </w:rPr>
        <w:t>Miratimin e Metodologjis</w:t>
      </w:r>
      <w:r>
        <w:rPr>
          <w:lang w:val="it-IT"/>
        </w:rPr>
        <w:t>ë së Llogaritjes së Tarifave të Transmetimit të</w:t>
      </w:r>
      <w:r w:rsidRPr="00550C70">
        <w:rPr>
          <w:lang w:val="it-IT"/>
        </w:rPr>
        <w:t xml:space="preserve"> Ener</w:t>
      </w:r>
      <w:r>
        <w:rPr>
          <w:lang w:val="it-IT"/>
        </w:rPr>
        <w:t>gjisë Elektrike (Metodologjia bashkëlidhur kë</w:t>
      </w:r>
      <w:r w:rsidRPr="00550C70">
        <w:rPr>
          <w:lang w:val="it-IT"/>
        </w:rPr>
        <w:t xml:space="preserve">tij vendimi). </w:t>
      </w:r>
    </w:p>
    <w:p w:rsidR="00FF79DE" w:rsidRPr="00F207D7" w:rsidRDefault="00FF79DE" w:rsidP="00FF79DE">
      <w:pPr>
        <w:pStyle w:val="Paragrafi"/>
      </w:pPr>
      <w:r w:rsidRPr="00F207D7">
        <w:t>Ky vendim hyn në fuqi pas botimit  në Fletoren Zyrtare.</w:t>
      </w:r>
    </w:p>
    <w:p w:rsidR="00FF79DE" w:rsidRPr="00F207D7" w:rsidRDefault="00FF79DE" w:rsidP="00FF79DE">
      <w:pPr>
        <w:pStyle w:val="Paragrafi"/>
      </w:pPr>
    </w:p>
    <w:p w:rsidR="00FF79DE" w:rsidRPr="007B121F" w:rsidRDefault="00FF79DE" w:rsidP="00FF79DE">
      <w:pPr>
        <w:pStyle w:val="Autoriteti"/>
      </w:pPr>
      <w:r w:rsidRPr="007B121F">
        <w:t>KRYETARI I ERE-S</w:t>
      </w:r>
    </w:p>
    <w:p w:rsidR="00FF79DE" w:rsidRPr="007B121F" w:rsidRDefault="00FF79DE" w:rsidP="00FF79DE">
      <w:pPr>
        <w:pStyle w:val="AutoritetiEmer"/>
      </w:pPr>
      <w:r w:rsidRPr="007B121F">
        <w:t>Pjetër Dema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60373"/>
    <w:rsid w:val="00470F9C"/>
    <w:rsid w:val="004B64F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  <w:rsid w:val="00FF7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E529A14-0B09-498E-B0D1-964D9BC27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FF79DE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2019-03-14T17:48:00Z</dcterms:created>
  <dcterms:modified xsi:type="dcterms:W3CDTF">2019-03-14T17:48:00Z</dcterms:modified>
</cp:coreProperties>
</file>