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578" w:rsidRPr="0057053F" w:rsidRDefault="008F1578" w:rsidP="008F1578">
      <w:pPr>
        <w:pStyle w:val="Akti"/>
        <w:rPr>
          <w:lang w:val="it-IT"/>
        </w:rPr>
      </w:pPr>
      <w:bookmarkStart w:id="0" w:name="_GoBack"/>
      <w:bookmarkEnd w:id="0"/>
      <w:r w:rsidRPr="0057053F">
        <w:rPr>
          <w:lang w:val="it-IT"/>
        </w:rPr>
        <w:t>VENDIM</w:t>
      </w:r>
    </w:p>
    <w:p w:rsidR="008F1578" w:rsidRPr="0057053F" w:rsidRDefault="008F1578" w:rsidP="008F1578">
      <w:pPr>
        <w:pStyle w:val="NumriData"/>
        <w:rPr>
          <w:lang w:val="it-IT"/>
        </w:rPr>
      </w:pPr>
      <w:r>
        <w:rPr>
          <w:lang w:val="it-IT"/>
        </w:rPr>
        <w:t>Nr.32, datë</w:t>
      </w:r>
      <w:r w:rsidRPr="0057053F">
        <w:rPr>
          <w:lang w:val="it-IT"/>
        </w:rPr>
        <w:t xml:space="preserve"> 18.7. 2005</w:t>
      </w:r>
    </w:p>
    <w:p w:rsidR="008F1578" w:rsidRPr="00282CB0" w:rsidRDefault="008F1578" w:rsidP="008F1578">
      <w:pPr>
        <w:pStyle w:val="Paragrafi"/>
        <w:rPr>
          <w:sz w:val="16"/>
          <w:lang w:val="it-IT"/>
        </w:rPr>
      </w:pPr>
    </w:p>
    <w:p w:rsidR="008F1578" w:rsidRPr="0057053F" w:rsidRDefault="008F1578" w:rsidP="008F1578">
      <w:pPr>
        <w:pStyle w:val="Titulli"/>
        <w:rPr>
          <w:lang w:val="it-IT"/>
        </w:rPr>
      </w:pPr>
      <w:r w:rsidRPr="0057053F">
        <w:rPr>
          <w:lang w:val="it-IT"/>
        </w:rPr>
        <w:t>PËR ZBATIMIN E RREGULLAVE TË MIRATUARA NGA ERE PËR FATURIMIN E ENERGJISË ELEKTRIKE DHE KRYERJEN E SHËRBIMEVE NDAJ KONSUMATORIT</w:t>
      </w:r>
    </w:p>
    <w:p w:rsidR="008F1578" w:rsidRPr="0057053F" w:rsidRDefault="008F1578" w:rsidP="008F1578">
      <w:pPr>
        <w:pStyle w:val="Paragrafi"/>
        <w:rPr>
          <w:lang w:val="it-IT"/>
        </w:rPr>
      </w:pPr>
    </w:p>
    <w:p w:rsidR="008F1578" w:rsidRPr="008F1578" w:rsidRDefault="008F1578" w:rsidP="008F1578">
      <w:pPr>
        <w:pStyle w:val="Paragrafi"/>
        <w:rPr>
          <w:lang w:val="it-IT"/>
        </w:rPr>
      </w:pPr>
      <w:r w:rsidRPr="008F1578">
        <w:rPr>
          <w:lang w:val="it-IT"/>
        </w:rPr>
        <w:t>Bordi i Komisionerëve të ERE-s në mbledhjen e datës 18.7.2005 mbi bazën e programit të miratuar nga kryetari i ERE-s në zbatim të ligjit nr.9072, datë 22.5.2003 “Për sektorin e energjisë elektrike”, si dhe të disa ankesave të bëra nga konsumatorët për sasinë dhe mënyrën e faturimit të energjisë elektrike, mori në shqyrtim relacionin dhe aktin e kontrollit të ushtruar nga Departamenti i licencave dhe Monitorimit dhe Departamenti i Çmimeve dhe Tarifave në KESH sh.a. (Zona e shpërndarjes elektrike, Tiranë), dhe pas diskutimit të anëtarëve të tij për pjesën e kontrolluar të kësaj zone, arriti në këto konkluzione:</w:t>
      </w:r>
    </w:p>
    <w:p w:rsidR="008F1578" w:rsidRPr="00F31CCA" w:rsidRDefault="008F1578" w:rsidP="008F1578">
      <w:pPr>
        <w:pStyle w:val="Paragrafi"/>
      </w:pPr>
      <w:r w:rsidRPr="00F31CCA">
        <w:t>N</w:t>
      </w:r>
      <w:r>
        <w:t>ë z</w:t>
      </w:r>
      <w:r w:rsidRPr="00F31CCA">
        <w:t>onën e Tiranës nuk jan</w:t>
      </w:r>
      <w:r>
        <w:t xml:space="preserve">ë instaluar matës tek 30 </w:t>
      </w:r>
      <w:r w:rsidRPr="00F31CCA">
        <w:t>888 abone</w:t>
      </w:r>
      <w:r>
        <w:t>ntë ose 16 % në 192 426 abonentë</w:t>
      </w:r>
      <w:r w:rsidRPr="00F31CCA">
        <w:t xml:space="preserve"> gjithsej. Eshtë e ndjeshme mung</w:t>
      </w:r>
      <w:r>
        <w:t>esa e matës</w:t>
      </w:r>
      <w:r w:rsidRPr="00F31CCA">
        <w:t>ve per konsumatorët familjarë,</w:t>
      </w:r>
      <w:r>
        <w:t xml:space="preserve"> por janë akoma edhe 2326 abonentë privatë (biznese) të pakompletuar me matës</w:t>
      </w:r>
      <w:r w:rsidRPr="00F31CCA">
        <w:t>. N</w:t>
      </w:r>
      <w:r>
        <w:t>ë</w:t>
      </w:r>
      <w:r w:rsidRPr="00F31CCA">
        <w:t xml:space="preserve"> raportimet e mëparshme të KESH sh.a</w:t>
      </w:r>
      <w:r>
        <w:t>.</w:t>
      </w:r>
      <w:r w:rsidRPr="00F31CCA">
        <w:t>, sipas sistemit t</w:t>
      </w:r>
      <w:r>
        <w:t>ë</w:t>
      </w:r>
      <w:r w:rsidRPr="00F31CCA">
        <w:t xml:space="preserve"> informacionit periodik të mirat</w:t>
      </w:r>
      <w:r>
        <w:t>uar nga ERE, në fund të muajit m</w:t>
      </w:r>
      <w:r w:rsidRPr="00F31CCA">
        <w:t>ars 2005 rezu</w:t>
      </w:r>
      <w:r>
        <w:t xml:space="preserve">ltojnë 13 </w:t>
      </w:r>
      <w:r w:rsidRPr="00F31CCA">
        <w:t>620 abonentë pa mat</w:t>
      </w:r>
      <w:r>
        <w:t>ë</w:t>
      </w:r>
      <w:r w:rsidRPr="00F31CCA">
        <w:t>s ose 56 % m</w:t>
      </w:r>
      <w:r>
        <w:t>ë</w:t>
      </w:r>
      <w:r w:rsidRPr="00F31CCA">
        <w:t xml:space="preserve"> p</w:t>
      </w:r>
      <w:r>
        <w:t>ak nga sa ka zbuluar kontrolli i</w:t>
      </w:r>
      <w:r w:rsidRPr="00F31CCA">
        <w:t xml:space="preserve"> ERE</w:t>
      </w:r>
      <w:r>
        <w:t>-s</w:t>
      </w:r>
      <w:r w:rsidRPr="00F31CCA">
        <w:t>. N</w:t>
      </w:r>
      <w:r>
        <w:t>ë</w:t>
      </w:r>
      <w:r w:rsidRPr="00F31CCA">
        <w:t xml:space="preserve"> 18.536 abonent</w:t>
      </w:r>
      <w:r>
        <w:t>ë familjarë objekti i</w:t>
      </w:r>
      <w:r w:rsidRPr="00F31CCA">
        <w:t xml:space="preserve"> kontrollit nga ERE, rezulton se p</w:t>
      </w:r>
      <w:r>
        <w:t>ë</w:t>
      </w:r>
      <w:r w:rsidRPr="00F31CCA">
        <w:t>r 74 % t</w:t>
      </w:r>
      <w:r>
        <w:t>ë</w:t>
      </w:r>
      <w:r w:rsidRPr="00F31CCA">
        <w:t xml:space="preserve"> tyre </w:t>
      </w:r>
      <w:r>
        <w:t>ë</w:t>
      </w:r>
      <w:r w:rsidRPr="00F31CCA">
        <w:t>sht</w:t>
      </w:r>
      <w:r>
        <w:t>ë</w:t>
      </w:r>
      <w:r w:rsidRPr="00F31CCA">
        <w:t xml:space="preserve"> zbatuar sasia mujore e fatu</w:t>
      </w:r>
      <w:r>
        <w:t>rimit aforfe e vendosur nga ERE</w:t>
      </w:r>
      <w:r w:rsidRPr="00F31CCA">
        <w:t xml:space="preserve"> ndërsa p</w:t>
      </w:r>
      <w:r>
        <w:t>ër 3</w:t>
      </w:r>
      <w:r w:rsidRPr="00F31CCA">
        <w:t>441 abonent</w:t>
      </w:r>
      <w:r>
        <w:t>ë</w:t>
      </w:r>
      <w:r w:rsidRPr="00F31CCA">
        <w:t xml:space="preserve"> faturimi është b</w:t>
      </w:r>
      <w:r>
        <w:t>ë</w:t>
      </w:r>
      <w:r w:rsidRPr="00F31CCA">
        <w:t>r</w:t>
      </w:r>
      <w:r>
        <w:t>ë</w:t>
      </w:r>
      <w:r w:rsidRPr="00F31CCA">
        <w:t xml:space="preserve"> p</w:t>
      </w:r>
      <w:r>
        <w:t>ë</w:t>
      </w:r>
      <w:r w:rsidRPr="00F31CCA">
        <w:t>r sasinë 800 kWh n</w:t>
      </w:r>
      <w:r>
        <w:t>ë</w:t>
      </w:r>
      <w:r w:rsidRPr="00F31CCA">
        <w:t xml:space="preserve"> muaj dhe p</w:t>
      </w:r>
      <w:r>
        <w:t>ër 1315 abonentë</w:t>
      </w:r>
      <w:r w:rsidRPr="00F31CCA">
        <w:t xml:space="preserve"> faturimi </w:t>
      </w:r>
      <w:r>
        <w:t>ë</w:t>
      </w:r>
      <w:r w:rsidRPr="00F31CCA">
        <w:t>sht</w:t>
      </w:r>
      <w:r>
        <w:t>ë</w:t>
      </w:r>
      <w:r w:rsidRPr="00F31CCA">
        <w:t xml:space="preserve"> b</w:t>
      </w:r>
      <w:r>
        <w:t>ë</w:t>
      </w:r>
      <w:r w:rsidRPr="00F31CCA">
        <w:t>r</w:t>
      </w:r>
      <w:r>
        <w:t>ë</w:t>
      </w:r>
      <w:r w:rsidRPr="00F31CCA">
        <w:t xml:space="preserve"> p</w:t>
      </w:r>
      <w:r>
        <w:t>ë</w:t>
      </w:r>
      <w:r w:rsidRPr="00F31CCA">
        <w:t>r sasin</w:t>
      </w:r>
      <w:r>
        <w:t>ë</w:t>
      </w:r>
      <w:r w:rsidRPr="00F31CCA">
        <w:t xml:space="preserve"> 1200 kWh n</w:t>
      </w:r>
      <w:r>
        <w:t>ë</w:t>
      </w:r>
      <w:r w:rsidRPr="00F31CCA">
        <w:t xml:space="preserve"> muaj nga 600 kWh n</w:t>
      </w:r>
      <w:r>
        <w:t>ë</w:t>
      </w:r>
      <w:r w:rsidRPr="00F31CCA">
        <w:t xml:space="preserve"> muaj q</w:t>
      </w:r>
      <w:r>
        <w:t>ë</w:t>
      </w:r>
      <w:r w:rsidRPr="00F31CCA">
        <w:t xml:space="preserve"> ka q</w:t>
      </w:r>
      <w:r>
        <w:t>e</w:t>
      </w:r>
      <w:r w:rsidRPr="00F31CCA">
        <w:t>n</w:t>
      </w:r>
      <w:r>
        <w:t>ë</w:t>
      </w:r>
      <w:r w:rsidRPr="00F31CCA">
        <w:t xml:space="preserve"> p</w:t>
      </w:r>
      <w:r>
        <w:t>ë</w:t>
      </w:r>
      <w:r w:rsidRPr="00F31CCA">
        <w:t>rcaktuar sipas vendimit t</w:t>
      </w:r>
      <w:r>
        <w:t>ë</w:t>
      </w:r>
      <w:r w:rsidRPr="00F31CCA">
        <w:t xml:space="preserve"> </w:t>
      </w:r>
      <w:r>
        <w:t>E</w:t>
      </w:r>
      <w:r w:rsidRPr="00F31CCA">
        <w:t>RE-s nr.48</w:t>
      </w:r>
      <w:r>
        <w:t>,</w:t>
      </w:r>
      <w:r w:rsidRPr="00F31CCA">
        <w:t xml:space="preserve"> dat</w:t>
      </w:r>
      <w:r>
        <w:t>ë</w:t>
      </w:r>
      <w:r w:rsidRPr="00F31CCA">
        <w:t xml:space="preserve"> 21.10.2004 KESH sh.a</w:t>
      </w:r>
      <w:r>
        <w:t>. (Zona e s</w:t>
      </w:r>
      <w:r w:rsidRPr="00F31CCA">
        <w:t>hp</w:t>
      </w:r>
      <w:r>
        <w:t>ërndarjes e</w:t>
      </w:r>
      <w:r w:rsidRPr="00F31CCA">
        <w:t>lektrike Tiran</w:t>
      </w:r>
      <w:r>
        <w:t>ë</w:t>
      </w:r>
      <w:r w:rsidRPr="00F31CCA">
        <w:t>) nuk ka zbatuar n</w:t>
      </w:r>
      <w:r>
        <w:t>ë</w:t>
      </w:r>
      <w:r w:rsidRPr="00F31CCA">
        <w:t xml:space="preserve"> asnj</w:t>
      </w:r>
      <w:r>
        <w:t>ë</w:t>
      </w:r>
      <w:r w:rsidRPr="00F31CCA">
        <w:t xml:space="preserve"> rast vendimin e Bordit t</w:t>
      </w:r>
      <w:r>
        <w:t>ë</w:t>
      </w:r>
      <w:r w:rsidRPr="00F31CCA">
        <w:t xml:space="preserve"> Komisioner</w:t>
      </w:r>
      <w:r>
        <w:t>ë</w:t>
      </w:r>
      <w:r w:rsidRPr="00F31CCA">
        <w:t>ve t</w:t>
      </w:r>
      <w:r>
        <w:t>ë</w:t>
      </w:r>
      <w:r w:rsidRPr="00F31CCA">
        <w:t xml:space="preserve"> ERE</w:t>
      </w:r>
      <w:r>
        <w:t>-s nr.1</w:t>
      </w:r>
      <w:r w:rsidRPr="00F31CCA">
        <w:t>5</w:t>
      </w:r>
      <w:r>
        <w:t>,</w:t>
      </w:r>
      <w:r w:rsidRPr="00F31CCA">
        <w:t xml:space="preserve"> dat</w:t>
      </w:r>
      <w:r>
        <w:t>ë 11.</w:t>
      </w:r>
      <w:r w:rsidRPr="00F31CCA">
        <w:t>3.2005 “P</w:t>
      </w:r>
      <w:r>
        <w:t>ë</w:t>
      </w:r>
      <w:r w:rsidRPr="00F31CCA">
        <w:t>r kompensimin e konsumatorëve ndaj t</w:t>
      </w:r>
      <w:r>
        <w:t xml:space="preserve">ë </w:t>
      </w:r>
      <w:r w:rsidRPr="00F2141E">
        <w:t>cilëve nuk jan</w:t>
      </w:r>
      <w:r>
        <w:t>ë</w:t>
      </w:r>
      <w:r w:rsidRPr="00F2141E">
        <w:t xml:space="preserve"> zbatuar vendimet e ERE-s p</w:t>
      </w:r>
      <w:r>
        <w:t>ër vl</w:t>
      </w:r>
      <w:r w:rsidRPr="00F2141E">
        <w:t xml:space="preserve">erat e faturimit aforfe”. </w:t>
      </w:r>
      <w:r w:rsidRPr="00F31CCA">
        <w:t>Faturimi aforfe është bërë në mënyrë arbitrare dhe mbi baza subjektive nga personeli përkat</w:t>
      </w:r>
      <w:r>
        <w:t>ë</w:t>
      </w:r>
      <w:r w:rsidRPr="00F31CCA">
        <w:t>s. Cilësia e shërbimit ndaj konsumatorëve</w:t>
      </w:r>
      <w:r>
        <w:t>, në l</w:t>
      </w:r>
      <w:r w:rsidRPr="00F31CCA">
        <w:t>idhje me transparencën p</w:t>
      </w:r>
      <w:r>
        <w:t>ë</w:t>
      </w:r>
      <w:r w:rsidRPr="00F31CCA">
        <w:t>r leximin e matësit,</w:t>
      </w:r>
      <w:r>
        <w:t xml:space="preserve"> </w:t>
      </w:r>
      <w:r w:rsidRPr="00F31CCA">
        <w:t>dërgimin e faturës dhe dhënien e një përgjigje</w:t>
      </w:r>
      <w:r>
        <w:t>je</w:t>
      </w:r>
      <w:r w:rsidRPr="00F31CCA">
        <w:t xml:space="preserve"> të shpejtë p</w:t>
      </w:r>
      <w:r>
        <w:t>ë</w:t>
      </w:r>
      <w:r w:rsidRPr="00F31CCA">
        <w:t>r ankesat e konsumator</w:t>
      </w:r>
      <w:r>
        <w:t>ë</w:t>
      </w:r>
      <w:r w:rsidRPr="00F31CCA">
        <w:t>ve</w:t>
      </w:r>
      <w:r>
        <w:t>, nuk është vl</w:t>
      </w:r>
      <w:r w:rsidRPr="00F31CCA">
        <w:t>er</w:t>
      </w:r>
      <w:r>
        <w:t>ë</w:t>
      </w:r>
      <w:r w:rsidRPr="00F31CCA">
        <w:t>suar si duhet nga persone</w:t>
      </w:r>
      <w:r>
        <w:t>li i</w:t>
      </w:r>
      <w:r w:rsidRPr="00F31CCA">
        <w:t xml:space="preserve"> ngarkuar.</w:t>
      </w:r>
    </w:p>
    <w:p w:rsidR="008F1578" w:rsidRPr="00F31CCA" w:rsidRDefault="008F1578" w:rsidP="008F1578">
      <w:pPr>
        <w:pStyle w:val="Paragrafi"/>
      </w:pPr>
      <w:r w:rsidRPr="00F31CCA">
        <w:t>N</w:t>
      </w:r>
      <w:r>
        <w:t>ë</w:t>
      </w:r>
      <w:r w:rsidRPr="00F31CCA">
        <w:t xml:space="preserve"> m</w:t>
      </w:r>
      <w:r>
        <w:t>bështetje të neneve 8 pika 2, germa b, ç dhe g</w:t>
      </w:r>
      <w:r w:rsidRPr="00F31CCA">
        <w:t>, 9, 26 pika 1, 52 dhe 64 ge</w:t>
      </w:r>
      <w:r>
        <w:t>rma c të ligjit nr.</w:t>
      </w:r>
      <w:r w:rsidRPr="00F31CCA">
        <w:t>9072, d</w:t>
      </w:r>
      <w:r>
        <w:t>a</w:t>
      </w:r>
      <w:r w:rsidRPr="00F31CCA">
        <w:t>t</w:t>
      </w:r>
      <w:r>
        <w:t>ë 22.5.2003</w:t>
      </w:r>
      <w:r w:rsidRPr="00F31CCA">
        <w:t xml:space="preserve"> “P</w:t>
      </w:r>
      <w:r>
        <w:t>ër sektorin e e</w:t>
      </w:r>
      <w:r w:rsidRPr="00F31CCA">
        <w:t>ne</w:t>
      </w:r>
      <w:r>
        <w:t>rgjisë el</w:t>
      </w:r>
      <w:r w:rsidRPr="00F31CCA">
        <w:t>e</w:t>
      </w:r>
      <w:r>
        <w:t>ktrike”, Bordi i Komisionerëve të ERE-s</w:t>
      </w:r>
    </w:p>
    <w:p w:rsidR="008F1578" w:rsidRDefault="008F1578" w:rsidP="008F1578">
      <w:pPr>
        <w:pStyle w:val="Paragrafi"/>
      </w:pPr>
    </w:p>
    <w:p w:rsidR="008F1578" w:rsidRPr="0026425D" w:rsidRDefault="008F1578" w:rsidP="008F1578">
      <w:pPr>
        <w:pStyle w:val="VENDOSI"/>
      </w:pPr>
      <w:r w:rsidRPr="0026425D">
        <w:t>Vendosi:</w:t>
      </w:r>
    </w:p>
    <w:p w:rsidR="008F1578" w:rsidRPr="00F31CCA" w:rsidRDefault="008F1578" w:rsidP="008F1578">
      <w:pPr>
        <w:pStyle w:val="Paragrafi"/>
      </w:pPr>
    </w:p>
    <w:p w:rsidR="008F1578" w:rsidRPr="00F31CCA" w:rsidRDefault="008F1578" w:rsidP="008F1578">
      <w:pPr>
        <w:pStyle w:val="Paragrafi"/>
      </w:pPr>
      <w:r w:rsidRPr="00F31CCA">
        <w:t>1. KESH sh.a</w:t>
      </w:r>
      <w:r>
        <w:t>.</w:t>
      </w:r>
      <w:r w:rsidRPr="00F31CCA">
        <w:t>, p</w:t>
      </w:r>
      <w:r>
        <w:t>ër 3</w:t>
      </w:r>
      <w:r w:rsidRPr="00F31CCA">
        <w:t>441 abonent</w:t>
      </w:r>
      <w:r>
        <w:t>ë,</w:t>
      </w:r>
      <w:r w:rsidRPr="00F31CCA">
        <w:t xml:space="preserve"> të cilëve u ka bërë faturim mujor aforfe 800 kWh, nga 600 kWh </w:t>
      </w:r>
      <w:r>
        <w:t>në muaj të miratuar nga Bordi i Komisionerëve të ERE-s</w:t>
      </w:r>
      <w:r w:rsidRPr="00F31CCA">
        <w:t xml:space="preserve"> të bëjë menjëherë kompensimin e plotë të sasisë së en</w:t>
      </w:r>
      <w:r>
        <w:t>ergjisë elektrike të faturuar më</w:t>
      </w:r>
      <w:r w:rsidRPr="00F31CCA">
        <w:t xml:space="preserve"> tepër.</w:t>
      </w:r>
    </w:p>
    <w:p w:rsidR="008F1578" w:rsidRPr="00F31CCA" w:rsidRDefault="008F1578" w:rsidP="008F1578">
      <w:pPr>
        <w:pStyle w:val="Paragrafi"/>
      </w:pPr>
      <w:r w:rsidRPr="00F31CCA">
        <w:t>2. KESH sh.a</w:t>
      </w:r>
      <w:r>
        <w:t>.</w:t>
      </w:r>
      <w:r w:rsidRPr="00F31CCA">
        <w:t>, p</w:t>
      </w:r>
      <w:r>
        <w:t>ër 1</w:t>
      </w:r>
      <w:r w:rsidRPr="00F31CCA">
        <w:t>315 abone</w:t>
      </w:r>
      <w:r>
        <w:t>ntë,</w:t>
      </w:r>
      <w:r w:rsidRPr="00F31CCA">
        <w:t xml:space="preserve"> të cilëve u ka bërë faturim mujor aforfe 1200 kWh, nga 600 kWh</w:t>
      </w:r>
      <w:r>
        <w:t xml:space="preserve"> në muaj të miratuar nga Bordi i Komisionerëve të ERE-s</w:t>
      </w:r>
      <w:r w:rsidRPr="00F31CCA">
        <w:t xml:space="preserve"> të bëjë menjëherë kompensimin e plotë të sasisë së en</w:t>
      </w:r>
      <w:r>
        <w:t>ergjisë elektrike të faturuar më</w:t>
      </w:r>
      <w:r w:rsidRPr="00F31CCA">
        <w:t xml:space="preserve"> te</w:t>
      </w:r>
      <w:r>
        <w:t>pë</w:t>
      </w:r>
      <w:r w:rsidRPr="00F31CCA">
        <w:t>r.</w:t>
      </w:r>
    </w:p>
    <w:p w:rsidR="008F1578" w:rsidRPr="00F31CCA" w:rsidRDefault="008F1578" w:rsidP="008F1578">
      <w:pPr>
        <w:pStyle w:val="Paragrafi"/>
      </w:pPr>
      <w:r w:rsidRPr="00F31CCA">
        <w:t>3. KE</w:t>
      </w:r>
      <w:r>
        <w:t xml:space="preserve">SH sh.a. të dënohet me gjobë në shumën 300 </w:t>
      </w:r>
      <w:r w:rsidRPr="00F31CCA">
        <w:t>000 (tre</w:t>
      </w:r>
      <w:r>
        <w:t>qindmijë) l</w:t>
      </w:r>
      <w:r w:rsidRPr="00F31CCA">
        <w:t>ekë.</w:t>
      </w:r>
    </w:p>
    <w:p w:rsidR="008F1578" w:rsidRPr="00F2141E" w:rsidRDefault="008F1578" w:rsidP="008F1578">
      <w:pPr>
        <w:pStyle w:val="Paragrafi"/>
      </w:pPr>
      <w:r w:rsidRPr="00F2141E">
        <w:t>4. Ngarkohet KESH sh.a</w:t>
      </w:r>
      <w:r>
        <w:t>.</w:t>
      </w:r>
      <w:r w:rsidRPr="00F2141E">
        <w:t xml:space="preserve"> për zbatimin e këtij vendimi.</w:t>
      </w:r>
    </w:p>
    <w:p w:rsidR="008F1578" w:rsidRPr="00F2141E" w:rsidRDefault="008F1578" w:rsidP="008F1578">
      <w:pPr>
        <w:pStyle w:val="Paragrafi"/>
      </w:pPr>
      <w:r>
        <w:t>Ky vendim hyn në fuqi menjë</w:t>
      </w:r>
      <w:r w:rsidRPr="00F2141E">
        <w:t>her</w:t>
      </w:r>
      <w:r>
        <w:t>ë</w:t>
      </w:r>
      <w:r w:rsidRPr="00F2141E">
        <w:t xml:space="preserve"> dhe botohet n</w:t>
      </w:r>
      <w:r>
        <w:t>ë</w:t>
      </w:r>
      <w:r w:rsidRPr="00F2141E">
        <w:t xml:space="preserve"> Fletoren Zyrtare.</w:t>
      </w:r>
    </w:p>
    <w:p w:rsidR="008F1578" w:rsidRDefault="008F1578" w:rsidP="008F1578">
      <w:pPr>
        <w:pStyle w:val="Paragrafi"/>
      </w:pPr>
    </w:p>
    <w:p w:rsidR="008F1578" w:rsidRDefault="008F1578" w:rsidP="008F1578">
      <w:pPr>
        <w:pStyle w:val="Autoriteti"/>
      </w:pPr>
      <w:r>
        <w:t>Kryetari i ERE-s</w:t>
      </w:r>
    </w:p>
    <w:p w:rsidR="008F1578" w:rsidRPr="00F2141E" w:rsidRDefault="008F1578" w:rsidP="008F1578">
      <w:pPr>
        <w:pStyle w:val="AutoritetiEmer"/>
        <w:rPr>
          <w:lang w:val="it-IT"/>
        </w:rPr>
      </w:pPr>
      <w:r>
        <w:t>Pjetër Dema</w:t>
      </w:r>
    </w:p>
    <w:p w:rsidR="008F1578" w:rsidRDefault="008F1578" w:rsidP="008F1578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750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F1578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BB7207-64D4-4514-AB7F-02293325B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F157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F157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2019-03-16T17:57:00Z</dcterms:created>
  <dcterms:modified xsi:type="dcterms:W3CDTF">2019-03-16T17:57:00Z</dcterms:modified>
</cp:coreProperties>
</file>