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F23" w:rsidRDefault="00894F23" w:rsidP="00894F23">
      <w:pPr>
        <w:pStyle w:val="Akti"/>
        <w:keepNext w:val="0"/>
      </w:pPr>
      <w:bookmarkStart w:id="0" w:name="_GoBack"/>
      <w:bookmarkEnd w:id="0"/>
    </w:p>
    <w:p w:rsidR="00894F23" w:rsidRPr="007A09B6" w:rsidRDefault="00894F23" w:rsidP="00894F23">
      <w:pPr>
        <w:pStyle w:val="Akti"/>
        <w:keepNext w:val="0"/>
      </w:pPr>
      <w:r w:rsidRPr="007A09B6">
        <w:t>V</w:t>
      </w:r>
      <w:r>
        <w:t>ENDI</w:t>
      </w:r>
      <w:r w:rsidRPr="007A09B6">
        <w:t>M</w:t>
      </w:r>
    </w:p>
    <w:p w:rsidR="00894F23" w:rsidRPr="007A09B6" w:rsidRDefault="00894F23" w:rsidP="00894F23">
      <w:pPr>
        <w:pStyle w:val="NumriData"/>
        <w:keepNext w:val="0"/>
      </w:pPr>
      <w:r>
        <w:t>Nr.38 datë 23</w:t>
      </w:r>
      <w:r w:rsidRPr="007A09B6">
        <w:t>.8.2005</w:t>
      </w:r>
    </w:p>
    <w:p w:rsidR="00894F23" w:rsidRPr="00D713D1" w:rsidRDefault="00894F23" w:rsidP="00894F23">
      <w:pPr>
        <w:pStyle w:val="Paragrafi"/>
        <w:rPr>
          <w:szCs w:val="22"/>
        </w:rPr>
      </w:pPr>
    </w:p>
    <w:p w:rsidR="00894F23" w:rsidRPr="00672BE8" w:rsidRDefault="00894F23" w:rsidP="00894F23">
      <w:pPr>
        <w:pStyle w:val="Titulli"/>
        <w:keepNext w:val="0"/>
      </w:pPr>
      <w:r>
        <w:t xml:space="preserve">PËR MOSPRANIMIN PËR SHQYRTIM TË </w:t>
      </w:r>
      <w:r w:rsidRPr="00672BE8">
        <w:t xml:space="preserve"> NJOFTIMIT P</w:t>
      </w:r>
      <w:r>
        <w:t>Ë</w:t>
      </w:r>
      <w:r w:rsidRPr="00672BE8">
        <w:t>R PARAQITJEN E APLIKIMIT P</w:t>
      </w:r>
      <w:r>
        <w:t>Ë</w:t>
      </w:r>
      <w:r w:rsidRPr="00672BE8">
        <w:t>R ND</w:t>
      </w:r>
      <w:r>
        <w:t>Ë</w:t>
      </w:r>
      <w:r w:rsidRPr="00672BE8">
        <w:t>RTIMIN DHE INSTALIMIN E H/C T</w:t>
      </w:r>
      <w:r>
        <w:t>Ë</w:t>
      </w:r>
      <w:r w:rsidRPr="00672BE8">
        <w:t xml:space="preserve"> RI SASAJ NGA SHOQ</w:t>
      </w:r>
      <w:r>
        <w:t>Ë</w:t>
      </w:r>
      <w:r w:rsidRPr="00672BE8">
        <w:t xml:space="preserve">RIA </w:t>
      </w:r>
      <w:r>
        <w:t>WONDER SHA</w:t>
      </w:r>
    </w:p>
    <w:p w:rsidR="00894F23" w:rsidRPr="00D713D1" w:rsidRDefault="00894F23" w:rsidP="00894F23">
      <w:pPr>
        <w:pStyle w:val="Paragrafi"/>
        <w:rPr>
          <w:szCs w:val="22"/>
        </w:rPr>
      </w:pPr>
    </w:p>
    <w:p w:rsidR="00894F23" w:rsidRPr="007A09B6" w:rsidRDefault="00894F23" w:rsidP="00894F23">
      <w:pPr>
        <w:pStyle w:val="BazLigjPropozues"/>
        <w:keepNext w:val="0"/>
      </w:pPr>
      <w:r w:rsidRPr="007A09B6">
        <w:t xml:space="preserve">Në </w:t>
      </w:r>
      <w:r>
        <w:t>mbështetje të nenit</w:t>
      </w:r>
      <w:r w:rsidRPr="007A09B6">
        <w:t xml:space="preserve"> 9, </w:t>
      </w:r>
      <w:r>
        <w:t>nenit 13 pika 1, germat  ç dhe  dh, nenit 15 pika 1</w:t>
      </w:r>
      <w:r w:rsidRPr="007A09B6">
        <w:t xml:space="preserve"> dhe </w:t>
      </w:r>
      <w:r>
        <w:t xml:space="preserve"> nenit </w:t>
      </w:r>
      <w:r w:rsidRPr="007A09B6">
        <w:t>45 pika 2 t</w:t>
      </w:r>
      <w:r>
        <w:t>ë ligjit n</w:t>
      </w:r>
      <w:r w:rsidRPr="007A09B6">
        <w:t>r.9072, dat</w:t>
      </w:r>
      <w:r w:rsidRPr="00B64E26">
        <w:rPr>
          <w:rFonts w:ascii="Times New Roman" w:hAnsi="Times New Roman"/>
        </w:rPr>
        <w:t>ё</w:t>
      </w:r>
      <w:r>
        <w:t xml:space="preserve"> 22.</w:t>
      </w:r>
      <w:r w:rsidRPr="007A09B6">
        <w:t xml:space="preserve">5.2003 </w:t>
      </w:r>
      <w:r w:rsidRPr="00A54CA1">
        <w:t>“</w:t>
      </w:r>
      <w:r w:rsidRPr="00A54CA1">
        <w:rPr>
          <w:iCs/>
        </w:rPr>
        <w:t>P</w:t>
      </w:r>
      <w:r w:rsidRPr="00B64E26">
        <w:rPr>
          <w:rFonts w:ascii="Times New Roman" w:hAnsi="Times New Roman"/>
        </w:rPr>
        <w:t>ё</w:t>
      </w:r>
      <w:r w:rsidRPr="00A54CA1">
        <w:rPr>
          <w:iCs/>
        </w:rPr>
        <w:t>r sektorin e energjis</w:t>
      </w:r>
      <w:r w:rsidRPr="00B64E26">
        <w:rPr>
          <w:rFonts w:ascii="Times New Roman" w:hAnsi="Times New Roman"/>
        </w:rPr>
        <w:t>ё</w:t>
      </w:r>
      <w:r w:rsidRPr="00A54CA1">
        <w:rPr>
          <w:iCs/>
        </w:rPr>
        <w:t xml:space="preserve"> elektrike</w:t>
      </w:r>
      <w:r w:rsidRPr="00FF6554">
        <w:t>”</w:t>
      </w:r>
      <w:r>
        <w:t>,</w:t>
      </w:r>
      <w:r w:rsidRPr="00A54CA1">
        <w:t xml:space="preserve"> t</w:t>
      </w:r>
      <w:r>
        <w:t>ë</w:t>
      </w:r>
      <w:r w:rsidRPr="00A54CA1">
        <w:t xml:space="preserve"> nenit 11 pika 2  t</w:t>
      </w:r>
      <w:r>
        <w:t>ë ligjit nr.</w:t>
      </w:r>
      <w:r w:rsidRPr="00A54CA1">
        <w:t>7973</w:t>
      </w:r>
      <w:r>
        <w:t>,</w:t>
      </w:r>
      <w:r w:rsidRPr="00A54CA1">
        <w:t xml:space="preserve"> d</w:t>
      </w:r>
      <w:r>
        <w:t>a</w:t>
      </w:r>
      <w:r w:rsidRPr="00A54CA1">
        <w:t>t</w:t>
      </w:r>
      <w:r>
        <w:t>ë 25.7.1995</w:t>
      </w:r>
      <w:r w:rsidRPr="00A54CA1">
        <w:t xml:space="preserve"> </w:t>
      </w:r>
      <w:r>
        <w:t>“Për konce</w:t>
      </w:r>
      <w:r w:rsidRPr="00A54CA1">
        <w:t>sionet dhe pjes</w:t>
      </w:r>
      <w:r>
        <w:t>ë</w:t>
      </w:r>
      <w:r w:rsidRPr="00A54CA1">
        <w:t>marrjen e sektorit privat n</w:t>
      </w:r>
      <w:r>
        <w:t>ë</w:t>
      </w:r>
      <w:r w:rsidRPr="00A54CA1">
        <w:t xml:space="preserve"> sh</w:t>
      </w:r>
      <w:r>
        <w:t>ë</w:t>
      </w:r>
      <w:r w:rsidRPr="00A54CA1">
        <w:t>rbimet publike dhe infrastruktur</w:t>
      </w:r>
      <w:r>
        <w:t>ë</w:t>
      </w:r>
      <w:r w:rsidRPr="00A54CA1">
        <w:t>“ me ndryshimet p</w:t>
      </w:r>
      <w:r>
        <w:t>ë</w:t>
      </w:r>
      <w:r w:rsidRPr="00A54CA1">
        <w:t>rkat</w:t>
      </w:r>
      <w:r>
        <w:t>ë</w:t>
      </w:r>
      <w:r w:rsidRPr="00A54CA1">
        <w:t>se</w:t>
      </w:r>
      <w:r w:rsidRPr="007A09B6">
        <w:t xml:space="preserve">, </w:t>
      </w:r>
      <w:r>
        <w:t>si dhe të  v</w:t>
      </w:r>
      <w:r w:rsidRPr="007A09B6">
        <w:t>endimit të Bordit të</w:t>
      </w:r>
      <w:r>
        <w:t xml:space="preserve"> Komisionerëve nr.</w:t>
      </w:r>
      <w:r w:rsidRPr="007A09B6">
        <w:t>26</w:t>
      </w:r>
      <w:r>
        <w:t>, datë 13.</w:t>
      </w:r>
      <w:r w:rsidRPr="007A09B6">
        <w:t xml:space="preserve">5.2004 </w:t>
      </w:r>
      <w:r w:rsidRPr="00FF6554">
        <w:t>“Për miratimin e rregullave të praktikës dhe procedurave t</w:t>
      </w:r>
      <w:r w:rsidRPr="00FF6554">
        <w:rPr>
          <w:lang w:eastAsia="ja-JP"/>
        </w:rPr>
        <w:t>ë</w:t>
      </w:r>
      <w:r w:rsidRPr="00FF6554">
        <w:t xml:space="preserve"> ERE-s”</w:t>
      </w:r>
      <w:r w:rsidRPr="007A09B6">
        <w:t xml:space="preserve"> me ndryshimet përkatëse, neni 11</w:t>
      </w:r>
      <w:r>
        <w:t>;</w:t>
      </w:r>
      <w:r w:rsidRPr="007A09B6">
        <w:t xml:space="preserve"> Bordi i </w:t>
      </w:r>
      <w:r>
        <w:t xml:space="preserve"> </w:t>
      </w:r>
      <w:r w:rsidRPr="007A09B6">
        <w:t>Komisioner</w:t>
      </w:r>
      <w:r w:rsidRPr="00B64E26">
        <w:rPr>
          <w:rFonts w:ascii="Times New Roman" w:hAnsi="Times New Roman"/>
        </w:rPr>
        <w:t>ё</w:t>
      </w:r>
      <w:r w:rsidRPr="007A09B6">
        <w:rPr>
          <w:rFonts w:cs="CG Times"/>
        </w:rPr>
        <w:t>ve t</w:t>
      </w:r>
      <w:r w:rsidRPr="00B64E26">
        <w:rPr>
          <w:rFonts w:ascii="Times New Roman" w:hAnsi="Times New Roman"/>
        </w:rPr>
        <w:t>ё</w:t>
      </w:r>
      <w:r>
        <w:rPr>
          <w:rFonts w:cs="CG Times"/>
        </w:rPr>
        <w:t xml:space="preserve"> ERE</w:t>
      </w:r>
      <w:r w:rsidRPr="007A09B6">
        <w:rPr>
          <w:rFonts w:cs="CG Times"/>
        </w:rPr>
        <w:t xml:space="preserve"> – s, në mbledhjen e tij të datës </w:t>
      </w:r>
      <w:r>
        <w:t>23.</w:t>
      </w:r>
      <w:r w:rsidRPr="007A09B6">
        <w:t xml:space="preserve">8.2005, pasi shqyrtoi </w:t>
      </w:r>
      <w:r>
        <w:t>njoftimin për paraqitjen e aplikimit për ndërtimin dhe instalimin e H/C të ri Sasaj nga shoqëria Wonder sh.a.,</w:t>
      </w:r>
    </w:p>
    <w:p w:rsidR="00894F23" w:rsidRPr="00D713D1" w:rsidRDefault="00894F23" w:rsidP="00894F23">
      <w:pPr>
        <w:pStyle w:val="Paragrafi"/>
        <w:rPr>
          <w:szCs w:val="22"/>
        </w:rPr>
      </w:pPr>
    </w:p>
    <w:p w:rsidR="00894F23" w:rsidRPr="00EA368B" w:rsidRDefault="00894F23" w:rsidP="00894F23">
      <w:pPr>
        <w:pStyle w:val="VENDOSI"/>
        <w:keepNext w:val="0"/>
      </w:pPr>
      <w:r w:rsidRPr="00EA368B">
        <w:t>Vendosi :</w:t>
      </w:r>
    </w:p>
    <w:p w:rsidR="00894F23" w:rsidRPr="00D713D1" w:rsidRDefault="00894F23" w:rsidP="00894F23">
      <w:pPr>
        <w:pStyle w:val="Paragrafi"/>
        <w:rPr>
          <w:rFonts w:eastAsia="Batang"/>
          <w:szCs w:val="22"/>
        </w:rPr>
      </w:pPr>
    </w:p>
    <w:p w:rsidR="00894F23" w:rsidRPr="00A54CA1" w:rsidRDefault="00894F23" w:rsidP="00894F23">
      <w:pPr>
        <w:pStyle w:val="Paragrafi"/>
      </w:pPr>
      <w:r>
        <w:t>1. Për mospranimin për  shqyrtim të njoftimit</w:t>
      </w:r>
      <w:r w:rsidRPr="00A54CA1">
        <w:t xml:space="preserve"> p</w:t>
      </w:r>
      <w:r>
        <w:t>ë</w:t>
      </w:r>
      <w:r w:rsidRPr="00A54CA1">
        <w:t>r paraqitjen e aplikimit p</w:t>
      </w:r>
      <w:r>
        <w:t>ë</w:t>
      </w:r>
      <w:r w:rsidRPr="00A54CA1">
        <w:t>r nd</w:t>
      </w:r>
      <w:r>
        <w:t>ë</w:t>
      </w:r>
      <w:r w:rsidRPr="00A54CA1">
        <w:t>rtimin dhe instalimin e H/C t</w:t>
      </w:r>
      <w:r>
        <w:t>ë</w:t>
      </w:r>
      <w:r w:rsidRPr="00A54CA1">
        <w:t xml:space="preserve"> ri Sasaj nga shoq</w:t>
      </w:r>
      <w:r>
        <w:t>ë</w:t>
      </w:r>
      <w:r w:rsidRPr="00A54CA1">
        <w:t xml:space="preserve">ria </w:t>
      </w:r>
      <w:r>
        <w:t>W</w:t>
      </w:r>
      <w:r w:rsidRPr="00A54CA1">
        <w:t>onder sh.a</w:t>
      </w:r>
      <w:r>
        <w:t>.</w:t>
      </w:r>
      <w:r w:rsidRPr="00A54CA1">
        <w:t>,</w:t>
      </w:r>
      <w:r>
        <w:t xml:space="preserve"> pasi njoftimi dhe aplikimi duhet të kryhen nga shoqëria koncesionare në zbatim të nenit 4 të marrëveshjes së koncesionit, miratuar me vendimin e Këshillit të Ministrave nr.501, datë 23.7.2004.</w:t>
      </w:r>
    </w:p>
    <w:p w:rsidR="00894F23" w:rsidRPr="00A54CA1" w:rsidRDefault="00894F23" w:rsidP="00894F23">
      <w:pPr>
        <w:pStyle w:val="Paragrafi"/>
      </w:pPr>
      <w:r>
        <w:t xml:space="preserve">2. </w:t>
      </w:r>
      <w:r w:rsidRPr="00A54CA1">
        <w:t>Ngarkohet Departamenti i Ç</w:t>
      </w:r>
      <w:r>
        <w:t>ë</w:t>
      </w:r>
      <w:r w:rsidRPr="00A54CA1">
        <w:t xml:space="preserve">shtjeve Ligjore dhe </w:t>
      </w:r>
      <w:r>
        <w:t xml:space="preserve">i </w:t>
      </w:r>
      <w:r w:rsidRPr="00A54CA1">
        <w:t>Mar</w:t>
      </w:r>
      <w:r>
        <w:t>rë</w:t>
      </w:r>
      <w:r w:rsidRPr="00A54CA1">
        <w:t>dh</w:t>
      </w:r>
      <w:r>
        <w:t>ë</w:t>
      </w:r>
      <w:r w:rsidRPr="00A54CA1">
        <w:t xml:space="preserve">nieve me Publikun </w:t>
      </w:r>
      <w:r>
        <w:t xml:space="preserve">dhe Departamenti i Licencave dhe i Monitorimit </w:t>
      </w:r>
      <w:r w:rsidRPr="00A54CA1">
        <w:t>t</w:t>
      </w:r>
      <w:r>
        <w:t>ë</w:t>
      </w:r>
      <w:r w:rsidRPr="00A54CA1">
        <w:t xml:space="preserve"> njoftoj</w:t>
      </w:r>
      <w:r>
        <w:t>në</w:t>
      </w:r>
      <w:r w:rsidRPr="00A54CA1">
        <w:t xml:space="preserve"> shoq</w:t>
      </w:r>
      <w:r>
        <w:t>ë</w:t>
      </w:r>
      <w:r w:rsidRPr="00A54CA1">
        <w:t>rin</w:t>
      </w:r>
      <w:r>
        <w:t>ë</w:t>
      </w:r>
      <w:r w:rsidRPr="00A54CA1">
        <w:t xml:space="preserve"> </w:t>
      </w:r>
      <w:r>
        <w:t xml:space="preserve">Wonder sh.a. </w:t>
      </w:r>
      <w:r w:rsidRPr="00A54CA1">
        <w:t>dhe t</w:t>
      </w:r>
      <w:r>
        <w:t>a</w:t>
      </w:r>
      <w:r w:rsidRPr="00A54CA1">
        <w:t xml:space="preserve"> </w:t>
      </w:r>
      <w:r>
        <w:t xml:space="preserve">informojnë atë për </w:t>
      </w:r>
      <w:r w:rsidRPr="00A54CA1">
        <w:t>plot</w:t>
      </w:r>
      <w:r>
        <w:t>ë</w:t>
      </w:r>
      <w:r w:rsidRPr="00A54CA1">
        <w:t>simin e dokumentac</w:t>
      </w:r>
      <w:r>
        <w:t>ionit</w:t>
      </w:r>
      <w:r w:rsidRPr="00A54CA1">
        <w:t xml:space="preserve"> </w:t>
      </w:r>
      <w:r>
        <w:t xml:space="preserve">të nevojshëm </w:t>
      </w:r>
      <w:r w:rsidRPr="00672BE8">
        <w:t>nga shoq</w:t>
      </w:r>
      <w:r>
        <w:t>ëria konce</w:t>
      </w:r>
      <w:r w:rsidRPr="00672BE8">
        <w:t>sionare</w:t>
      </w:r>
      <w:r>
        <w:t>, sipas pikës 1 të këtij vendimi</w:t>
      </w:r>
      <w:r w:rsidRPr="00672BE8">
        <w:t>.</w:t>
      </w:r>
    </w:p>
    <w:p w:rsidR="00894F23" w:rsidRDefault="00894F23" w:rsidP="00894F23">
      <w:pPr>
        <w:pStyle w:val="Paragrafi"/>
      </w:pPr>
      <w:r w:rsidRPr="00672BE8">
        <w:t>Ky vendim hyn në fuqi menjëherë dhe botohet në Fletoren Zyrtare</w:t>
      </w:r>
      <w:r>
        <w:t>.</w:t>
      </w:r>
      <w:r w:rsidRPr="00672BE8">
        <w:t xml:space="preserve"> </w:t>
      </w:r>
    </w:p>
    <w:p w:rsidR="00894F23" w:rsidRPr="00B64E26" w:rsidRDefault="00894F23" w:rsidP="00894F23">
      <w:pPr>
        <w:pStyle w:val="Paragrafi"/>
      </w:pPr>
    </w:p>
    <w:p w:rsidR="00894F23" w:rsidRPr="006B7988" w:rsidRDefault="00894F23" w:rsidP="00894F23">
      <w:pPr>
        <w:pStyle w:val="Autoriteti"/>
        <w:keepNext w:val="0"/>
      </w:pPr>
      <w:r w:rsidRPr="006B7988">
        <w:t>KRYETARI I ERE-S</w:t>
      </w:r>
    </w:p>
    <w:p w:rsidR="00894F23" w:rsidRPr="006B7988" w:rsidRDefault="00894F23" w:rsidP="00894F23">
      <w:pPr>
        <w:pStyle w:val="AutoritetiEmer"/>
      </w:pPr>
      <w:r w:rsidRPr="006B7988"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3B5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4F2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946747-9D08-4096-A86D-37BD24A1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