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264" w:rsidRPr="005577C1" w:rsidRDefault="00981264" w:rsidP="00981264">
      <w:pPr>
        <w:pStyle w:val="Akti"/>
        <w:keepNext w:val="0"/>
        <w:rPr>
          <w:rFonts w:eastAsia="Arial Unicode MS"/>
        </w:rPr>
      </w:pPr>
      <w:bookmarkStart w:id="0" w:name="_GoBack"/>
      <w:bookmarkEnd w:id="0"/>
      <w:r>
        <w:rPr>
          <w:rFonts w:eastAsia="Arial Unicode MS"/>
        </w:rPr>
        <w:t>VENDI</w:t>
      </w:r>
      <w:r w:rsidRPr="005577C1">
        <w:rPr>
          <w:rFonts w:eastAsia="Arial Unicode MS"/>
        </w:rPr>
        <w:t>M</w:t>
      </w:r>
    </w:p>
    <w:p w:rsidR="00981264" w:rsidRPr="005577C1" w:rsidRDefault="00981264" w:rsidP="00981264">
      <w:pPr>
        <w:pStyle w:val="NumriData"/>
        <w:keepNext w:val="0"/>
        <w:rPr>
          <w:rFonts w:eastAsia="Arial Unicode MS"/>
        </w:rPr>
      </w:pPr>
      <w:r>
        <w:rPr>
          <w:rFonts w:eastAsia="Arial Unicode MS"/>
        </w:rPr>
        <w:t>Nr.46, d</w:t>
      </w:r>
      <w:r w:rsidRPr="005577C1">
        <w:rPr>
          <w:rFonts w:eastAsia="Arial Unicode MS"/>
        </w:rPr>
        <w:t xml:space="preserve">atë </w:t>
      </w:r>
      <w:r>
        <w:rPr>
          <w:rFonts w:eastAsia="Arial Unicode MS"/>
        </w:rPr>
        <w:t>31.</w:t>
      </w:r>
      <w:r w:rsidRPr="005577C1">
        <w:rPr>
          <w:rFonts w:eastAsia="Arial Unicode MS"/>
        </w:rPr>
        <w:t>8.2005</w:t>
      </w:r>
    </w:p>
    <w:p w:rsidR="00981264" w:rsidRPr="005577C1" w:rsidRDefault="00981264" w:rsidP="00981264">
      <w:pPr>
        <w:pStyle w:val="Paragrafi"/>
        <w:rPr>
          <w:rFonts w:eastAsia="Arial Unicode MS"/>
        </w:rPr>
      </w:pPr>
    </w:p>
    <w:p w:rsidR="00981264" w:rsidRPr="005577C1" w:rsidRDefault="00981264" w:rsidP="00981264">
      <w:pPr>
        <w:pStyle w:val="Titulli"/>
        <w:keepNext w:val="0"/>
        <w:rPr>
          <w:rFonts w:eastAsia="Arial Unicode MS"/>
        </w:rPr>
      </w:pPr>
      <w:r w:rsidRPr="005577C1">
        <w:rPr>
          <w:rFonts w:eastAsia="Arial Unicode MS"/>
        </w:rPr>
        <w:t>PËR</w:t>
      </w:r>
      <w:r>
        <w:rPr>
          <w:rFonts w:eastAsia="Arial Unicode MS"/>
        </w:rPr>
        <w:t xml:space="preserve"> </w:t>
      </w:r>
      <w:r w:rsidRPr="005577C1">
        <w:rPr>
          <w:rFonts w:eastAsia="Arial Unicode MS"/>
        </w:rPr>
        <w:t>VENDOSJEN E GJOB</w:t>
      </w:r>
      <w:r>
        <w:rPr>
          <w:rFonts w:eastAsia="Arial Unicode MS"/>
        </w:rPr>
        <w:t>ËS NDAJ SHOQËRISË “SARMIER” shpk</w:t>
      </w:r>
      <w:r w:rsidRPr="005577C1">
        <w:rPr>
          <w:rFonts w:eastAsia="Arial Unicode MS"/>
        </w:rPr>
        <w:t xml:space="preserve"> </w:t>
      </w:r>
    </w:p>
    <w:p w:rsidR="00981264" w:rsidRPr="005577C1" w:rsidRDefault="00981264" w:rsidP="00981264">
      <w:pPr>
        <w:pStyle w:val="Paragrafi"/>
        <w:rPr>
          <w:rFonts w:eastAsia="Arial Unicode MS"/>
        </w:rPr>
      </w:pPr>
    </w:p>
    <w:p w:rsidR="00981264" w:rsidRPr="005577C1" w:rsidRDefault="00981264" w:rsidP="00981264">
      <w:pPr>
        <w:pStyle w:val="Paragrafi"/>
        <w:rPr>
          <w:rFonts w:eastAsia="Arial Unicode MS"/>
        </w:rPr>
      </w:pPr>
      <w:r w:rsidRPr="005577C1">
        <w:rPr>
          <w:rFonts w:eastAsia="Arial Unicode MS"/>
        </w:rPr>
        <w:t>Në mbështet</w:t>
      </w:r>
      <w:r>
        <w:rPr>
          <w:rFonts w:eastAsia="Arial Unicode MS"/>
        </w:rPr>
        <w:t>je të neneve 9 dhe 64, pika 1 germa a të ligjit n</w:t>
      </w:r>
      <w:r w:rsidRPr="005577C1">
        <w:rPr>
          <w:rFonts w:eastAsia="Arial Unicode MS"/>
        </w:rPr>
        <w:t>r.9072</w:t>
      </w:r>
      <w:r>
        <w:rPr>
          <w:rFonts w:eastAsia="Arial Unicode MS"/>
        </w:rPr>
        <w:t>, datë 22.5.2003 “Për sektorin e e</w:t>
      </w:r>
      <w:r w:rsidRPr="005577C1">
        <w:rPr>
          <w:rFonts w:eastAsia="Arial Unicode MS"/>
        </w:rPr>
        <w:t>ner</w:t>
      </w:r>
      <w:r>
        <w:rPr>
          <w:rFonts w:eastAsia="Arial Unicode MS"/>
        </w:rPr>
        <w:t>gjisë elektrike”</w:t>
      </w:r>
      <w:r w:rsidRPr="005577C1">
        <w:rPr>
          <w:rFonts w:eastAsia="Arial Unicode MS"/>
        </w:rPr>
        <w:t xml:space="preserve">, Bordi i Komisionerëve të ERE-s, </w:t>
      </w:r>
      <w:r>
        <w:rPr>
          <w:rFonts w:eastAsia="Arial Unicode MS"/>
        </w:rPr>
        <w:t>në mbledhjen e tij të datës 31.</w:t>
      </w:r>
      <w:r w:rsidRPr="005577C1">
        <w:rPr>
          <w:rFonts w:eastAsia="Arial Unicode MS"/>
        </w:rPr>
        <w:t>8.200</w:t>
      </w:r>
      <w:r>
        <w:rPr>
          <w:rFonts w:eastAsia="Arial Unicode MS"/>
        </w:rPr>
        <w:t>5, pasi konstatoi se shoqëria  “Sarmier”</w:t>
      </w:r>
      <w:r w:rsidRPr="005577C1">
        <w:rPr>
          <w:rFonts w:eastAsia="Arial Unicode MS"/>
        </w:rPr>
        <w:t xml:space="preserve"> sh.p.k. nuk ka paraqitur raportin ekonomiko- financiar për vitin 2004,</w:t>
      </w:r>
    </w:p>
    <w:p w:rsidR="00981264" w:rsidRPr="005577C1" w:rsidRDefault="00981264" w:rsidP="00981264">
      <w:pPr>
        <w:pStyle w:val="Paragrafi"/>
        <w:rPr>
          <w:rFonts w:eastAsia="Arial Unicode MS"/>
        </w:rPr>
      </w:pPr>
    </w:p>
    <w:p w:rsidR="00981264" w:rsidRPr="005577C1" w:rsidRDefault="00981264" w:rsidP="00981264">
      <w:pPr>
        <w:pStyle w:val="VENDOSI"/>
        <w:keepNext w:val="0"/>
        <w:rPr>
          <w:rFonts w:eastAsia="Arial Unicode MS"/>
        </w:rPr>
      </w:pPr>
      <w:r>
        <w:rPr>
          <w:rFonts w:eastAsia="Arial Unicode MS"/>
        </w:rPr>
        <w:t>VENDOSI</w:t>
      </w:r>
      <w:r w:rsidRPr="005577C1">
        <w:rPr>
          <w:rFonts w:eastAsia="Arial Unicode MS"/>
        </w:rPr>
        <w:t>:</w:t>
      </w:r>
    </w:p>
    <w:p w:rsidR="00981264" w:rsidRPr="005577C1" w:rsidRDefault="00981264" w:rsidP="00981264">
      <w:pPr>
        <w:pStyle w:val="Paragrafi"/>
        <w:rPr>
          <w:rFonts w:eastAsia="Arial Unicode MS"/>
        </w:rPr>
      </w:pPr>
    </w:p>
    <w:p w:rsidR="00981264" w:rsidRPr="005577C1" w:rsidRDefault="00981264" w:rsidP="00981264">
      <w:pPr>
        <w:pStyle w:val="Paragrafi"/>
        <w:rPr>
          <w:rFonts w:eastAsia="Arial Unicode MS"/>
        </w:rPr>
      </w:pPr>
      <w:r>
        <w:rPr>
          <w:rFonts w:eastAsia="Arial Unicode MS"/>
        </w:rPr>
        <w:t>1. Të dënojë me gjobë shoqërinë “Sarmier”</w:t>
      </w:r>
      <w:r w:rsidRPr="005577C1">
        <w:rPr>
          <w:rFonts w:eastAsia="Arial Unicode MS"/>
        </w:rPr>
        <w:t xml:space="preserve"> sh</w:t>
      </w:r>
      <w:r>
        <w:rPr>
          <w:rFonts w:eastAsia="Arial Unicode MS"/>
        </w:rPr>
        <w:t>.p.k. me shumën prej 150 000 (një</w:t>
      </w:r>
      <w:r w:rsidRPr="005577C1">
        <w:rPr>
          <w:rFonts w:eastAsia="Arial Unicode MS"/>
        </w:rPr>
        <w:t>qind e pes</w:t>
      </w:r>
      <w:r>
        <w:rPr>
          <w:rFonts w:eastAsia="Arial Unicode MS"/>
        </w:rPr>
        <w:t>ëdhjetë mijë) l</w:t>
      </w:r>
      <w:r w:rsidRPr="005577C1">
        <w:rPr>
          <w:rFonts w:eastAsia="Arial Unicode MS"/>
        </w:rPr>
        <w:t>ekë</w:t>
      </w:r>
      <w:r>
        <w:rPr>
          <w:rFonts w:eastAsia="Arial Unicode MS"/>
        </w:rPr>
        <w:t>sh.</w:t>
      </w:r>
    </w:p>
    <w:p w:rsidR="00981264" w:rsidRPr="005577C1" w:rsidRDefault="00981264" w:rsidP="00981264">
      <w:pPr>
        <w:pStyle w:val="Paragrafi"/>
        <w:rPr>
          <w:rFonts w:eastAsia="Arial Unicode MS"/>
        </w:rPr>
      </w:pPr>
      <w:r>
        <w:rPr>
          <w:rFonts w:eastAsia="Arial Unicode MS"/>
        </w:rPr>
        <w:t xml:space="preserve">2. </w:t>
      </w:r>
      <w:r w:rsidRPr="005577C1">
        <w:rPr>
          <w:rFonts w:eastAsia="Arial Unicode MS"/>
        </w:rPr>
        <w:t>Ngarkohet Departamenti i Administrimit</w:t>
      </w:r>
      <w:r>
        <w:rPr>
          <w:rFonts w:eastAsia="Arial Unicode MS"/>
        </w:rPr>
        <w:t>,</w:t>
      </w:r>
      <w:r w:rsidRPr="005577C1">
        <w:rPr>
          <w:rFonts w:eastAsia="Arial Unicode MS"/>
        </w:rPr>
        <w:t xml:space="preserve"> Financës dhe Burimeve Nje</w:t>
      </w:r>
      <w:r>
        <w:rPr>
          <w:rFonts w:eastAsia="Arial Unicode MS"/>
        </w:rPr>
        <w:t>rëzore, si dhe Departamenti i Licenc</w:t>
      </w:r>
      <w:r w:rsidRPr="005577C1">
        <w:rPr>
          <w:rFonts w:eastAsia="Arial Unicode MS"/>
        </w:rPr>
        <w:t>ave dhe Monitorimit për n</w:t>
      </w:r>
      <w:r>
        <w:rPr>
          <w:rFonts w:eastAsia="Arial Unicode MS"/>
        </w:rPr>
        <w:t>djekjen e ekzekutimit të këtij v</w:t>
      </w:r>
      <w:r w:rsidRPr="005577C1">
        <w:rPr>
          <w:rFonts w:eastAsia="Arial Unicode MS"/>
        </w:rPr>
        <w:t>endimi.</w:t>
      </w:r>
    </w:p>
    <w:p w:rsidR="00981264" w:rsidRPr="005577C1" w:rsidRDefault="00981264" w:rsidP="00981264">
      <w:pPr>
        <w:pStyle w:val="Paragrafi"/>
        <w:rPr>
          <w:rFonts w:eastAsia="Arial Unicode MS"/>
        </w:rPr>
      </w:pPr>
      <w:r w:rsidRPr="005577C1">
        <w:rPr>
          <w:rFonts w:eastAsia="Arial Unicode MS"/>
        </w:rPr>
        <w:t>Ky vendim hyn në fuqi menjëherë dhe botohet në Fletoren Zyrtare.</w:t>
      </w:r>
    </w:p>
    <w:p w:rsidR="00981264" w:rsidRPr="005577C1" w:rsidRDefault="00981264" w:rsidP="00981264">
      <w:pPr>
        <w:pStyle w:val="Paragrafi"/>
      </w:pPr>
    </w:p>
    <w:p w:rsidR="00981264" w:rsidRPr="005577C1" w:rsidRDefault="00981264" w:rsidP="00981264">
      <w:pPr>
        <w:pStyle w:val="Autoriteti"/>
        <w:keepNext w:val="0"/>
      </w:pPr>
      <w:r w:rsidRPr="005577C1">
        <w:t>KRYETARI I ERE-S</w:t>
      </w:r>
    </w:p>
    <w:p w:rsidR="00981264" w:rsidRPr="005577C1" w:rsidRDefault="00981264" w:rsidP="00981264">
      <w:pPr>
        <w:pStyle w:val="AutoritetiEmer"/>
      </w:pPr>
      <w:r w:rsidRPr="005577C1">
        <w:t>Pjetër Dema</w:t>
      </w:r>
    </w:p>
    <w:p w:rsidR="00981264" w:rsidRDefault="00981264" w:rsidP="00981264">
      <w:pPr>
        <w:pStyle w:val="Akti"/>
        <w:keepNext w:val="0"/>
        <w:rPr>
          <w:rFonts w:eastAsia="Arial Unicode MS"/>
        </w:rPr>
      </w:pPr>
    </w:p>
    <w:p w:rsidR="00981264" w:rsidRPr="003941D1" w:rsidRDefault="00981264" w:rsidP="0098126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1EB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81264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564688-8567-49B7-B1B1-D2CA54D7A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2019-03-16T18:03:00Z</dcterms:created>
  <dcterms:modified xsi:type="dcterms:W3CDTF">2019-03-16T18:03:00Z</dcterms:modified>
</cp:coreProperties>
</file>