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0EC" w:rsidRPr="00757CA8" w:rsidRDefault="008B20EC" w:rsidP="008B20EC">
      <w:pPr>
        <w:pStyle w:val="Akti"/>
        <w:keepNext w:val="0"/>
        <w:rPr>
          <w:sz w:val="21"/>
          <w:szCs w:val="21"/>
        </w:rPr>
      </w:pPr>
      <w:bookmarkStart w:id="0" w:name="_GoBack"/>
      <w:bookmarkEnd w:id="0"/>
      <w:r w:rsidRPr="00757CA8">
        <w:rPr>
          <w:sz w:val="21"/>
          <w:szCs w:val="21"/>
        </w:rPr>
        <w:t>VENDIM</w:t>
      </w:r>
    </w:p>
    <w:p w:rsidR="008B20EC" w:rsidRPr="00757CA8" w:rsidRDefault="008B20EC" w:rsidP="008B20EC">
      <w:pPr>
        <w:pStyle w:val="NumriData"/>
        <w:keepNext w:val="0"/>
        <w:rPr>
          <w:sz w:val="21"/>
          <w:szCs w:val="21"/>
        </w:rPr>
      </w:pPr>
      <w:r w:rsidRPr="00757CA8">
        <w:rPr>
          <w:sz w:val="21"/>
          <w:szCs w:val="21"/>
        </w:rPr>
        <w:t>Nr.56, datë 12.10.2005</w:t>
      </w:r>
    </w:p>
    <w:p w:rsidR="008B20EC" w:rsidRPr="00502060" w:rsidRDefault="008B20EC" w:rsidP="008B20EC">
      <w:pPr>
        <w:pStyle w:val="Paragrafi"/>
        <w:rPr>
          <w:rFonts w:eastAsia="Batang"/>
          <w:sz w:val="13"/>
          <w:szCs w:val="21"/>
        </w:rPr>
      </w:pPr>
    </w:p>
    <w:p w:rsidR="008B20EC" w:rsidRPr="00757CA8" w:rsidRDefault="008B20EC" w:rsidP="008B20EC">
      <w:pPr>
        <w:pStyle w:val="Titulli"/>
        <w:keepNext w:val="0"/>
        <w:rPr>
          <w:rFonts w:eastAsia="Batang"/>
          <w:sz w:val="21"/>
          <w:szCs w:val="21"/>
        </w:rPr>
      </w:pPr>
      <w:r w:rsidRPr="00757CA8">
        <w:rPr>
          <w:rFonts w:eastAsia="Batang"/>
          <w:sz w:val="21"/>
          <w:szCs w:val="21"/>
        </w:rPr>
        <w:t xml:space="preserve">PËR MIRATIMIN E  LICENCËS </w:t>
      </w:r>
      <w:r w:rsidRPr="00757CA8">
        <w:rPr>
          <w:sz w:val="21"/>
          <w:szCs w:val="21"/>
        </w:rPr>
        <w:t xml:space="preserve"> SË FURNIZIMIT ME ENERGJI ELEKTRIKE TË KLIENTËVE TARIFORË</w:t>
      </w:r>
    </w:p>
    <w:p w:rsidR="008B20EC" w:rsidRPr="00502060" w:rsidRDefault="008B20EC" w:rsidP="008B20EC">
      <w:pPr>
        <w:pStyle w:val="Paragrafi"/>
        <w:rPr>
          <w:rFonts w:eastAsia="Batang"/>
          <w:sz w:val="13"/>
          <w:szCs w:val="21"/>
        </w:rPr>
      </w:pPr>
    </w:p>
    <w:p w:rsidR="008B20EC" w:rsidRPr="00757CA8" w:rsidRDefault="008B20EC" w:rsidP="008B20EC">
      <w:pPr>
        <w:pStyle w:val="BazLigjPropozues"/>
        <w:keepNext w:val="0"/>
        <w:rPr>
          <w:sz w:val="21"/>
          <w:szCs w:val="21"/>
        </w:rPr>
      </w:pPr>
      <w:r w:rsidRPr="00757CA8">
        <w:rPr>
          <w:sz w:val="21"/>
          <w:szCs w:val="21"/>
        </w:rPr>
        <w:t xml:space="preserve">Mbështetur në nenet 9 dhe 13, germa ç të ligjit nr.9072, datë 22.5.2003 “Për sektorin e energjisë elektrike”, Bordi i Komisionerëve të Entit Rregullator të Sektorit të Energjisë Elektrike (ERE), në mbledhjen e tij të datës 12.10.2005,  pasi shqyrtoi draftin e paraqitur nga Departamenti i Çështjeve Ligjore dhe Marrëdhënieve me Publikun dhe Departamenti i Licencimit dhe Monitorimit për “Licencën e furnizimit me energji elektrike të klientëve tariforë”, </w:t>
      </w:r>
    </w:p>
    <w:p w:rsidR="008B20EC" w:rsidRPr="00502060" w:rsidRDefault="008B20EC" w:rsidP="008B20EC">
      <w:pPr>
        <w:pStyle w:val="Paragrafi"/>
        <w:rPr>
          <w:rFonts w:eastAsia="Batang"/>
          <w:sz w:val="15"/>
          <w:szCs w:val="21"/>
        </w:rPr>
      </w:pPr>
    </w:p>
    <w:p w:rsidR="008B20EC" w:rsidRPr="00757CA8" w:rsidRDefault="008B20EC" w:rsidP="008B20EC">
      <w:pPr>
        <w:pStyle w:val="VENDOSI"/>
        <w:keepNext w:val="0"/>
        <w:rPr>
          <w:sz w:val="21"/>
          <w:szCs w:val="21"/>
        </w:rPr>
      </w:pPr>
      <w:r w:rsidRPr="00757CA8">
        <w:rPr>
          <w:sz w:val="21"/>
          <w:szCs w:val="21"/>
        </w:rPr>
        <w:t>VENDOSI:</w:t>
      </w:r>
    </w:p>
    <w:p w:rsidR="008B20EC" w:rsidRPr="00502060" w:rsidRDefault="008B20EC" w:rsidP="008B20EC">
      <w:pPr>
        <w:pStyle w:val="Paragrafi"/>
        <w:rPr>
          <w:rFonts w:eastAsia="Batang"/>
          <w:sz w:val="11"/>
          <w:szCs w:val="21"/>
        </w:rPr>
      </w:pPr>
    </w:p>
    <w:p w:rsidR="008B20EC" w:rsidRPr="00757CA8" w:rsidRDefault="008B20EC" w:rsidP="008B20EC">
      <w:pPr>
        <w:pStyle w:val="Paragrafi"/>
        <w:rPr>
          <w:rFonts w:eastAsia="Batang"/>
          <w:sz w:val="21"/>
          <w:szCs w:val="21"/>
        </w:rPr>
      </w:pPr>
      <w:r w:rsidRPr="00757CA8">
        <w:rPr>
          <w:rFonts w:eastAsia="Batang"/>
          <w:sz w:val="21"/>
          <w:szCs w:val="21"/>
        </w:rPr>
        <w:t>1. Miratimin e licencës së furnizimit me energji elektrike të klientëve tariforë. (Licenca bashkëlidhur këtij vendimi)</w:t>
      </w:r>
    </w:p>
    <w:p w:rsidR="008B20EC" w:rsidRPr="00502060" w:rsidRDefault="008B20EC" w:rsidP="008B20EC">
      <w:pPr>
        <w:pStyle w:val="Paragrafi"/>
        <w:rPr>
          <w:rFonts w:eastAsia="Batang"/>
          <w:sz w:val="21"/>
          <w:szCs w:val="21"/>
        </w:rPr>
      </w:pPr>
      <w:r w:rsidRPr="00757CA8">
        <w:rPr>
          <w:rFonts w:eastAsia="Batang"/>
          <w:sz w:val="21"/>
          <w:szCs w:val="21"/>
        </w:rPr>
        <w:t xml:space="preserve">    Ky vendim hyn në fuqi pas botimit në Fletoren Zyrtare. </w:t>
      </w:r>
    </w:p>
    <w:p w:rsidR="008B20EC" w:rsidRPr="00757CA8" w:rsidRDefault="008B20EC" w:rsidP="008B20EC">
      <w:pPr>
        <w:pStyle w:val="Autoriteti"/>
        <w:keepNext w:val="0"/>
        <w:rPr>
          <w:sz w:val="21"/>
          <w:szCs w:val="21"/>
        </w:rPr>
      </w:pPr>
      <w:r w:rsidRPr="00757CA8">
        <w:rPr>
          <w:sz w:val="21"/>
          <w:szCs w:val="21"/>
        </w:rPr>
        <w:t>KRYETARI I ERE-S</w:t>
      </w:r>
    </w:p>
    <w:p w:rsidR="008B20EC" w:rsidRPr="00757CA8" w:rsidRDefault="008B20EC" w:rsidP="008B20EC">
      <w:pPr>
        <w:pStyle w:val="AutoritetiEmer"/>
        <w:rPr>
          <w:sz w:val="21"/>
          <w:szCs w:val="21"/>
        </w:rPr>
      </w:pPr>
      <w:r w:rsidRPr="00757CA8">
        <w:rPr>
          <w:sz w:val="21"/>
          <w:szCs w:val="21"/>
        </w:rPr>
        <w:t>Pjetër Dema</w:t>
      </w:r>
    </w:p>
    <w:p w:rsidR="008B20EC" w:rsidRPr="00757CA8" w:rsidRDefault="008B20EC" w:rsidP="008B20EC">
      <w:pPr>
        <w:pStyle w:val="Paragrafi"/>
        <w:ind w:firstLine="0"/>
        <w:rPr>
          <w:sz w:val="21"/>
          <w:szCs w:val="21"/>
        </w:rPr>
      </w:pPr>
    </w:p>
    <w:p w:rsidR="008B20EC" w:rsidRPr="00757CA8" w:rsidRDefault="008B20EC" w:rsidP="008B20EC">
      <w:pPr>
        <w:pStyle w:val="Paragrafi"/>
        <w:jc w:val="center"/>
        <w:rPr>
          <w:b/>
          <w:sz w:val="21"/>
          <w:szCs w:val="21"/>
        </w:rPr>
      </w:pPr>
    </w:p>
    <w:p w:rsidR="008B20EC" w:rsidRPr="00757CA8" w:rsidRDefault="008B20EC" w:rsidP="008B20EC">
      <w:pPr>
        <w:pStyle w:val="Paragrafi"/>
        <w:ind w:firstLine="0"/>
        <w:jc w:val="center"/>
        <w:rPr>
          <w:b/>
          <w:sz w:val="21"/>
          <w:szCs w:val="21"/>
        </w:rPr>
      </w:pPr>
      <w:r w:rsidRPr="00757CA8">
        <w:rPr>
          <w:b/>
          <w:sz w:val="21"/>
          <w:szCs w:val="21"/>
        </w:rPr>
        <w:t>Republika e Shqipërisë</w:t>
      </w:r>
    </w:p>
    <w:p w:rsidR="008B20EC" w:rsidRPr="00757CA8" w:rsidRDefault="008B20EC" w:rsidP="008B20EC">
      <w:pPr>
        <w:pStyle w:val="Paragrafi"/>
        <w:ind w:firstLine="0"/>
        <w:jc w:val="center"/>
        <w:rPr>
          <w:b/>
          <w:sz w:val="21"/>
          <w:szCs w:val="21"/>
        </w:rPr>
      </w:pPr>
      <w:r w:rsidRPr="00757CA8">
        <w:rPr>
          <w:b/>
          <w:sz w:val="21"/>
          <w:szCs w:val="21"/>
        </w:rPr>
        <w:t>Enti Rregullator i Sektorit të Energjisë Elektrike</w:t>
      </w:r>
    </w:p>
    <w:p w:rsidR="008B20EC" w:rsidRPr="00502060" w:rsidRDefault="008B20EC" w:rsidP="008B20EC">
      <w:pPr>
        <w:pStyle w:val="Paragrafi"/>
        <w:jc w:val="center"/>
        <w:rPr>
          <w:b/>
          <w:sz w:val="11"/>
          <w:szCs w:val="21"/>
        </w:rPr>
      </w:pPr>
    </w:p>
    <w:p w:rsidR="008B20EC" w:rsidRPr="00757CA8" w:rsidRDefault="008B20EC" w:rsidP="008B20EC">
      <w:pPr>
        <w:pStyle w:val="TitulliTitull"/>
        <w:keepNext w:val="0"/>
        <w:rPr>
          <w:sz w:val="21"/>
          <w:szCs w:val="21"/>
        </w:rPr>
      </w:pPr>
      <w:r w:rsidRPr="00757CA8">
        <w:rPr>
          <w:sz w:val="21"/>
          <w:szCs w:val="21"/>
        </w:rPr>
        <w:t>LIcENCë</w:t>
      </w:r>
    </w:p>
    <w:p w:rsidR="008B20EC" w:rsidRPr="00757CA8" w:rsidRDefault="008B20EC" w:rsidP="008B20EC">
      <w:pPr>
        <w:pStyle w:val="TitulliTitull"/>
        <w:keepNext w:val="0"/>
        <w:rPr>
          <w:sz w:val="21"/>
          <w:szCs w:val="21"/>
        </w:rPr>
      </w:pPr>
      <w:r w:rsidRPr="00757CA8">
        <w:rPr>
          <w:sz w:val="21"/>
          <w:szCs w:val="21"/>
        </w:rPr>
        <w:t>PËR FURNIZIMIN ME ENERGJI ELEKTRIKE</w:t>
      </w:r>
    </w:p>
    <w:p w:rsidR="008B20EC" w:rsidRPr="00757CA8" w:rsidRDefault="008B20EC" w:rsidP="008B20EC">
      <w:pPr>
        <w:pStyle w:val="TitulliTitull"/>
        <w:keepNext w:val="0"/>
        <w:rPr>
          <w:sz w:val="21"/>
          <w:szCs w:val="21"/>
        </w:rPr>
      </w:pPr>
      <w:r w:rsidRPr="00757CA8">
        <w:rPr>
          <w:sz w:val="21"/>
          <w:szCs w:val="21"/>
        </w:rPr>
        <w:t>Të KLIENTëVE TARIFORË</w:t>
      </w:r>
    </w:p>
    <w:p w:rsidR="008B20EC" w:rsidRPr="00502060" w:rsidRDefault="008B20EC" w:rsidP="008B20EC">
      <w:pPr>
        <w:pStyle w:val="Paragrafi"/>
        <w:rPr>
          <w:sz w:val="13"/>
          <w:szCs w:val="21"/>
        </w:rPr>
      </w:pPr>
    </w:p>
    <w:p w:rsidR="008B20EC" w:rsidRPr="00757CA8" w:rsidRDefault="008B20EC" w:rsidP="008B20EC">
      <w:pPr>
        <w:pStyle w:val="Paragrafi"/>
        <w:rPr>
          <w:sz w:val="21"/>
          <w:szCs w:val="21"/>
        </w:rPr>
      </w:pPr>
      <w:r w:rsidRPr="00757CA8">
        <w:rPr>
          <w:sz w:val="21"/>
          <w:szCs w:val="21"/>
        </w:rPr>
        <w:t>Seria: __________________</w:t>
      </w:r>
      <w:r w:rsidRPr="00757CA8">
        <w:rPr>
          <w:sz w:val="21"/>
          <w:szCs w:val="21"/>
        </w:rPr>
        <w:tab/>
      </w:r>
      <w:r w:rsidRPr="00757CA8">
        <w:rPr>
          <w:sz w:val="21"/>
          <w:szCs w:val="21"/>
        </w:rPr>
        <w:tab/>
      </w:r>
      <w:r w:rsidRPr="00757CA8">
        <w:rPr>
          <w:sz w:val="21"/>
          <w:szCs w:val="21"/>
        </w:rPr>
        <w:tab/>
      </w:r>
      <w:r w:rsidRPr="00757CA8">
        <w:rPr>
          <w:sz w:val="21"/>
          <w:szCs w:val="21"/>
        </w:rPr>
        <w:tab/>
        <w:t>Numri i licencës: _______</w:t>
      </w:r>
    </w:p>
    <w:p w:rsidR="008B20EC" w:rsidRPr="00757CA8" w:rsidRDefault="008B20EC" w:rsidP="008B20EC">
      <w:pPr>
        <w:pStyle w:val="Paragrafi"/>
        <w:rPr>
          <w:sz w:val="21"/>
          <w:szCs w:val="21"/>
        </w:rPr>
      </w:pPr>
      <w:r w:rsidRPr="00757CA8">
        <w:rPr>
          <w:sz w:val="21"/>
          <w:szCs w:val="21"/>
        </w:rPr>
        <w:t>Data e hyrjes në fuqi:____________________________________________________</w:t>
      </w:r>
    </w:p>
    <w:p w:rsidR="008B20EC" w:rsidRPr="00757CA8" w:rsidRDefault="008B20EC" w:rsidP="008B20EC">
      <w:pPr>
        <w:pStyle w:val="Paragrafi"/>
        <w:rPr>
          <w:sz w:val="21"/>
          <w:szCs w:val="21"/>
        </w:rPr>
      </w:pPr>
      <w:r w:rsidRPr="00757CA8">
        <w:rPr>
          <w:sz w:val="21"/>
          <w:szCs w:val="21"/>
        </w:rPr>
        <w:t>Licenca i jepet:__________________________________________________________</w:t>
      </w:r>
    </w:p>
    <w:p w:rsidR="008B20EC" w:rsidRPr="00757CA8" w:rsidRDefault="008B20EC" w:rsidP="008B20EC">
      <w:pPr>
        <w:pStyle w:val="Paragrafi"/>
        <w:rPr>
          <w:sz w:val="21"/>
          <w:szCs w:val="21"/>
        </w:rPr>
      </w:pPr>
      <w:r w:rsidRPr="00757CA8">
        <w:rPr>
          <w:sz w:val="21"/>
          <w:szCs w:val="21"/>
        </w:rPr>
        <w:t>Shoqëria:_______________________________________________________________</w:t>
      </w:r>
    </w:p>
    <w:p w:rsidR="008B20EC" w:rsidRPr="00757CA8" w:rsidRDefault="008B20EC" w:rsidP="008B20EC">
      <w:pPr>
        <w:pStyle w:val="Paragrafi"/>
        <w:rPr>
          <w:sz w:val="21"/>
          <w:szCs w:val="21"/>
        </w:rPr>
      </w:pPr>
      <w:r w:rsidRPr="00757CA8">
        <w:rPr>
          <w:sz w:val="21"/>
          <w:szCs w:val="21"/>
        </w:rPr>
        <w:t>Kodi fiskal:_____________________________________________________________</w:t>
      </w:r>
    </w:p>
    <w:p w:rsidR="008B20EC" w:rsidRPr="00757CA8" w:rsidRDefault="008B20EC" w:rsidP="008B20EC">
      <w:pPr>
        <w:pStyle w:val="Paragrafi"/>
        <w:rPr>
          <w:sz w:val="21"/>
          <w:szCs w:val="21"/>
        </w:rPr>
      </w:pPr>
      <w:r w:rsidRPr="00757CA8">
        <w:rPr>
          <w:sz w:val="21"/>
          <w:szCs w:val="21"/>
        </w:rPr>
        <w:t>Certifikata e regjistrimit: ________________________________________________</w:t>
      </w:r>
    </w:p>
    <w:p w:rsidR="008B20EC" w:rsidRPr="00757CA8" w:rsidRDefault="008B20EC" w:rsidP="008B20EC">
      <w:pPr>
        <w:pStyle w:val="Paragrafi"/>
        <w:ind w:firstLine="0"/>
        <w:rPr>
          <w:sz w:val="21"/>
          <w:szCs w:val="21"/>
        </w:rPr>
      </w:pPr>
    </w:p>
    <w:p w:rsidR="008B20EC" w:rsidRPr="00757CA8" w:rsidRDefault="008B20EC" w:rsidP="008B20EC">
      <w:pPr>
        <w:pStyle w:val="Paragrafi"/>
        <w:rPr>
          <w:sz w:val="21"/>
          <w:szCs w:val="21"/>
        </w:rPr>
      </w:pPr>
      <w:r w:rsidRPr="00757CA8">
        <w:rPr>
          <w:sz w:val="21"/>
          <w:szCs w:val="21"/>
        </w:rPr>
        <w:t>Bazuar në ligjin nr.9072, datë 22.5.2003 “Për sektorin e energjisë elektrike”, me vendim të Bordit të Komisionerëve nr.______,datë______ , Enti Rregullator i Sektorit të Energjisë Elektrike (“ERE”) i jep licencën për furnizimin me energji elektrike të klientëve tariforë, subjektit ____________. Kjo licencë është në fuqi për periudhën nga deri më________ , në rast se nuk hiqet nga ERE në përputhje me kushtet e licencës.</w:t>
      </w:r>
    </w:p>
    <w:p w:rsidR="008B20EC" w:rsidRPr="00757CA8" w:rsidRDefault="008B20EC" w:rsidP="008B20EC">
      <w:pPr>
        <w:pStyle w:val="Paragrafi"/>
        <w:rPr>
          <w:sz w:val="21"/>
          <w:szCs w:val="21"/>
        </w:rPr>
      </w:pPr>
    </w:p>
    <w:p w:rsidR="008B20EC" w:rsidRPr="00757CA8" w:rsidRDefault="008B20EC" w:rsidP="008B20EC">
      <w:pPr>
        <w:pStyle w:val="Autoriteti"/>
        <w:keepNext w:val="0"/>
        <w:rPr>
          <w:sz w:val="21"/>
          <w:szCs w:val="21"/>
        </w:rPr>
      </w:pPr>
      <w:r w:rsidRPr="00757CA8">
        <w:rPr>
          <w:sz w:val="21"/>
          <w:szCs w:val="21"/>
        </w:rPr>
        <w:t>KRYETAR I ERE-s</w:t>
      </w:r>
    </w:p>
    <w:p w:rsidR="008B20EC" w:rsidRPr="00757CA8" w:rsidRDefault="008B20EC" w:rsidP="008B20EC">
      <w:pPr>
        <w:pStyle w:val="AutoritetiEmer"/>
        <w:rPr>
          <w:sz w:val="21"/>
          <w:szCs w:val="21"/>
        </w:rPr>
      </w:pPr>
      <w:r w:rsidRPr="00757CA8">
        <w:rPr>
          <w:sz w:val="21"/>
          <w:szCs w:val="21"/>
        </w:rPr>
        <w:t>Pjetër Dema</w:t>
      </w:r>
    </w:p>
    <w:p w:rsidR="008B20EC" w:rsidRPr="00757CA8" w:rsidRDefault="008B20EC" w:rsidP="008B20EC">
      <w:pPr>
        <w:pStyle w:val="Paragrafi"/>
        <w:jc w:val="center"/>
        <w:rPr>
          <w:b/>
          <w:sz w:val="21"/>
          <w:szCs w:val="21"/>
        </w:rPr>
      </w:pPr>
      <w:r w:rsidRPr="00757CA8">
        <w:rPr>
          <w:b/>
          <w:sz w:val="21"/>
          <w:szCs w:val="21"/>
        </w:rPr>
        <w:t>Republika e Shqipërisë</w:t>
      </w:r>
    </w:p>
    <w:p w:rsidR="008B20EC" w:rsidRPr="00757CA8" w:rsidRDefault="008B20EC" w:rsidP="008B20EC">
      <w:pPr>
        <w:pStyle w:val="Paragrafi"/>
        <w:jc w:val="center"/>
        <w:rPr>
          <w:b/>
          <w:sz w:val="21"/>
          <w:szCs w:val="21"/>
        </w:rPr>
      </w:pPr>
      <w:r w:rsidRPr="00757CA8">
        <w:rPr>
          <w:b/>
          <w:sz w:val="21"/>
          <w:szCs w:val="21"/>
        </w:rPr>
        <w:t>Enti Rregullator i Sektorit të Energjisë Elektrike</w:t>
      </w:r>
    </w:p>
    <w:p w:rsidR="008B20EC" w:rsidRPr="00757CA8" w:rsidRDefault="008B20EC" w:rsidP="008B20EC">
      <w:pPr>
        <w:pStyle w:val="Paragrafi"/>
        <w:rPr>
          <w:sz w:val="21"/>
          <w:szCs w:val="21"/>
        </w:rPr>
      </w:pPr>
    </w:p>
    <w:p w:rsidR="008B20EC" w:rsidRPr="00757CA8" w:rsidRDefault="008B20EC" w:rsidP="008B20EC">
      <w:pPr>
        <w:pStyle w:val="TitulliTitull"/>
        <w:keepNext w:val="0"/>
        <w:rPr>
          <w:sz w:val="21"/>
          <w:szCs w:val="21"/>
        </w:rPr>
      </w:pPr>
      <w:r w:rsidRPr="00757CA8">
        <w:rPr>
          <w:sz w:val="21"/>
          <w:szCs w:val="21"/>
        </w:rPr>
        <w:t>KUSHTET E LIcENCëS</w:t>
      </w:r>
    </w:p>
    <w:p w:rsidR="008B20EC" w:rsidRPr="00757CA8" w:rsidRDefault="008B20EC" w:rsidP="008B20EC">
      <w:pPr>
        <w:pStyle w:val="TitulliTitull"/>
        <w:keepNext w:val="0"/>
        <w:rPr>
          <w:sz w:val="21"/>
          <w:szCs w:val="21"/>
        </w:rPr>
      </w:pPr>
      <w:r w:rsidRPr="00757CA8">
        <w:rPr>
          <w:sz w:val="21"/>
          <w:szCs w:val="21"/>
        </w:rPr>
        <w:t>PËR FURNIZIMIN ME ENERGJI ELEKTRIKE të KLIENTËVE TARIFORË</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Seria: ___________________________ Numri i licencës: __________________________</w:t>
      </w:r>
    </w:p>
    <w:p w:rsidR="008B20EC" w:rsidRPr="00757CA8" w:rsidRDefault="008B20EC" w:rsidP="008B20EC">
      <w:pPr>
        <w:pStyle w:val="Paragrafi"/>
        <w:rPr>
          <w:sz w:val="21"/>
          <w:szCs w:val="21"/>
        </w:rPr>
      </w:pPr>
      <w:r w:rsidRPr="00757CA8">
        <w:rPr>
          <w:sz w:val="21"/>
          <w:szCs w:val="21"/>
        </w:rPr>
        <w:t>I jepet:______________________________________________________________________</w:t>
      </w:r>
    </w:p>
    <w:p w:rsidR="008B20EC" w:rsidRPr="00757CA8" w:rsidRDefault="008B20EC" w:rsidP="008B20EC">
      <w:pPr>
        <w:pStyle w:val="Paragrafi"/>
        <w:jc w:val="center"/>
        <w:rPr>
          <w:sz w:val="21"/>
          <w:szCs w:val="21"/>
        </w:rPr>
      </w:pPr>
      <w:r w:rsidRPr="00757CA8">
        <w:rPr>
          <w:sz w:val="21"/>
          <w:szCs w:val="21"/>
        </w:rPr>
        <w:t>(Emri i plotë i të licencuarit)</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1. Dispozita të përgjithshme</w:t>
      </w:r>
    </w:p>
    <w:p w:rsidR="008B20EC" w:rsidRPr="00757CA8" w:rsidRDefault="008B20EC" w:rsidP="008B20EC">
      <w:pPr>
        <w:pStyle w:val="Paragrafi"/>
        <w:rPr>
          <w:sz w:val="21"/>
          <w:szCs w:val="21"/>
        </w:rPr>
      </w:pPr>
      <w:r w:rsidRPr="00757CA8">
        <w:rPr>
          <w:sz w:val="21"/>
          <w:szCs w:val="21"/>
        </w:rPr>
        <w:t>1.1 ERE është autoriteti i vetëm në Republikën e Shqipërisë, i njohur sipas pjesës së tretë të ligjit nr.9072, datë 22.5.2003 “Për sektorin e energjisë elektrike”, për të lëshuar dhe deklaruar hyrjen në fuqi të kësaj licence.</w:t>
      </w:r>
    </w:p>
    <w:p w:rsidR="008B20EC" w:rsidRPr="00757CA8" w:rsidRDefault="008B20EC" w:rsidP="008B20EC">
      <w:pPr>
        <w:pStyle w:val="Paragrafi"/>
        <w:rPr>
          <w:sz w:val="21"/>
          <w:szCs w:val="21"/>
        </w:rPr>
      </w:pPr>
      <w:r w:rsidRPr="00757CA8">
        <w:rPr>
          <w:sz w:val="21"/>
          <w:szCs w:val="21"/>
        </w:rPr>
        <w:t>1.2 Nëse ndonjë kusht i kësaj licence shfuqizohet, ky kusht do të hiqet nga kushtet e licencës, dhe kushtet e mbetura të licencës do të vazhdojnë të jenë plotësisht në fuqi.</w:t>
      </w:r>
    </w:p>
    <w:p w:rsidR="008B20EC" w:rsidRPr="00757CA8" w:rsidRDefault="008B20EC" w:rsidP="008B20EC">
      <w:pPr>
        <w:pStyle w:val="Paragrafi"/>
        <w:rPr>
          <w:sz w:val="21"/>
          <w:szCs w:val="21"/>
        </w:rPr>
      </w:pPr>
      <w:r w:rsidRPr="00757CA8">
        <w:rPr>
          <w:sz w:val="21"/>
          <w:szCs w:val="21"/>
        </w:rPr>
        <w:t xml:space="preserve">1.3 Kjo licencë nuk mund të transferohet, tërësisht ose pjesërisht, tek asnjë person tjetër pa vendim </w:t>
      </w:r>
      <w:r w:rsidRPr="00757CA8">
        <w:rPr>
          <w:sz w:val="21"/>
          <w:szCs w:val="21"/>
        </w:rPr>
        <w:lastRenderedPageBreak/>
        <w:t>të veçantë me shkrim të ERE-s. Kur aprovon një transferim, ERE mund ta ndryshojë periudhën e licencës ose kushtet e tjera të licencës, pasi të parashtrojë një shkak të arsyeshëm.</w:t>
      </w:r>
    </w:p>
    <w:p w:rsidR="008B20EC" w:rsidRPr="00757CA8" w:rsidRDefault="008B20EC" w:rsidP="008B20EC">
      <w:pPr>
        <w:pStyle w:val="Paragrafi"/>
        <w:rPr>
          <w:sz w:val="21"/>
          <w:szCs w:val="21"/>
        </w:rPr>
      </w:pPr>
      <w:r w:rsidRPr="00757CA8">
        <w:rPr>
          <w:sz w:val="21"/>
          <w:szCs w:val="21"/>
        </w:rPr>
        <w:t>1.4 ERE ka të drejtën ekskluzive për ta ndryshuar atë në rast se kushtet dhe rrethanat kanë ndryshuar. ERE rezervon në mënyrë specifike të drejtën për ta ndryshuar këtë licencë, për përputhjen e saj me dispozitat e Kodit të Transmetimit, Kodit të Shpërndarjes, Kodit të Matjes dhe rregullave të tregut të miratuara nga ana e saj në bazë të legjislacionit në fuqi.</w:t>
      </w:r>
    </w:p>
    <w:p w:rsidR="008B20EC" w:rsidRPr="00757CA8" w:rsidRDefault="008B20EC" w:rsidP="008B20EC">
      <w:pPr>
        <w:pStyle w:val="Paragrafi"/>
        <w:rPr>
          <w:sz w:val="21"/>
          <w:szCs w:val="21"/>
        </w:rPr>
      </w:pPr>
      <w:r w:rsidRPr="00757CA8">
        <w:rPr>
          <w:sz w:val="21"/>
          <w:szCs w:val="21"/>
        </w:rPr>
        <w:t>1.5 Fjalët dhe frazat e mëposhtme të përdorura në licencë, kushtet e licencës dhe anekset, kur përdoren, do të kenë kuptimet e mëposhtme:</w:t>
      </w:r>
    </w:p>
    <w:p w:rsidR="008B20EC" w:rsidRPr="00757CA8" w:rsidRDefault="008B20EC" w:rsidP="008B20EC">
      <w:pPr>
        <w:pStyle w:val="Paragrafi"/>
        <w:ind w:firstLine="0"/>
        <w:rPr>
          <w:sz w:val="21"/>
          <w:szCs w:val="21"/>
        </w:rPr>
      </w:pPr>
    </w:p>
    <w:p w:rsidR="008B20EC" w:rsidRPr="00757CA8" w:rsidRDefault="008B20EC" w:rsidP="008B20EC">
      <w:pPr>
        <w:pStyle w:val="Paragrafi"/>
        <w:rPr>
          <w:sz w:val="21"/>
          <w:szCs w:val="21"/>
        </w:rPr>
      </w:pPr>
      <w:r w:rsidRPr="00757CA8">
        <w:rPr>
          <w:sz w:val="21"/>
          <w:szCs w:val="21"/>
        </w:rPr>
        <w:t xml:space="preserve">Shërbimet ndihmëse </w:t>
      </w:r>
      <w:r w:rsidRPr="00757CA8">
        <w:rPr>
          <w:sz w:val="21"/>
          <w:szCs w:val="21"/>
        </w:rPr>
        <w:tab/>
      </w:r>
      <w:r w:rsidRPr="00757CA8">
        <w:rPr>
          <w:sz w:val="21"/>
          <w:szCs w:val="21"/>
        </w:rPr>
        <w:tab/>
        <w:t xml:space="preserve">Shërbimet e kërkuara për të ruajtur standarde të </w:t>
      </w:r>
    </w:p>
    <w:p w:rsidR="008B20EC" w:rsidRPr="00757CA8" w:rsidRDefault="008B20EC" w:rsidP="008B20EC">
      <w:pPr>
        <w:pStyle w:val="Paragrafi"/>
        <w:ind w:left="2880"/>
        <w:rPr>
          <w:sz w:val="21"/>
          <w:szCs w:val="21"/>
        </w:rPr>
      </w:pPr>
      <w:r w:rsidRPr="00757CA8">
        <w:rPr>
          <w:sz w:val="21"/>
          <w:szCs w:val="21"/>
        </w:rPr>
        <w:t xml:space="preserve">përcaktuara të sigurisë dhe të cilësisë së energjisë </w:t>
      </w:r>
    </w:p>
    <w:p w:rsidR="008B20EC" w:rsidRPr="00757CA8" w:rsidRDefault="008B20EC" w:rsidP="008B20EC">
      <w:pPr>
        <w:pStyle w:val="Paragrafi"/>
        <w:ind w:left="2880"/>
        <w:rPr>
          <w:sz w:val="21"/>
          <w:szCs w:val="21"/>
        </w:rPr>
      </w:pPr>
      <w:r w:rsidRPr="00757CA8">
        <w:rPr>
          <w:sz w:val="21"/>
          <w:szCs w:val="21"/>
        </w:rPr>
        <w:t>elektrike. Shërbimet ndihmëse përfshijnë:</w:t>
      </w:r>
    </w:p>
    <w:p w:rsidR="008B20EC" w:rsidRPr="00757CA8" w:rsidRDefault="008B20EC" w:rsidP="008B20EC">
      <w:pPr>
        <w:pStyle w:val="Paragrafi"/>
        <w:ind w:left="2880"/>
        <w:rPr>
          <w:sz w:val="21"/>
          <w:szCs w:val="21"/>
        </w:rPr>
      </w:pPr>
      <w:r w:rsidRPr="00757CA8">
        <w:rPr>
          <w:sz w:val="21"/>
          <w:szCs w:val="21"/>
        </w:rPr>
        <w:t xml:space="preserve">- Kompensimin e energjisë reaktive nga </w:t>
      </w:r>
    </w:p>
    <w:p w:rsidR="008B20EC" w:rsidRPr="00757CA8" w:rsidRDefault="008B20EC" w:rsidP="008B20EC">
      <w:pPr>
        <w:pStyle w:val="Paragrafi"/>
        <w:ind w:left="2880"/>
        <w:rPr>
          <w:sz w:val="21"/>
          <w:szCs w:val="21"/>
        </w:rPr>
      </w:pPr>
      <w:r w:rsidRPr="00757CA8">
        <w:rPr>
          <w:sz w:val="21"/>
          <w:szCs w:val="21"/>
        </w:rPr>
        <w:t xml:space="preserve">përdoruesit për të ruajtur nivelet standarde të </w:t>
      </w:r>
    </w:p>
    <w:p w:rsidR="008B20EC" w:rsidRPr="00757CA8" w:rsidRDefault="008B20EC" w:rsidP="008B20EC">
      <w:pPr>
        <w:pStyle w:val="Paragrafi"/>
        <w:ind w:left="2880"/>
        <w:rPr>
          <w:sz w:val="21"/>
          <w:szCs w:val="21"/>
        </w:rPr>
      </w:pPr>
      <w:r w:rsidRPr="00757CA8">
        <w:rPr>
          <w:sz w:val="21"/>
          <w:szCs w:val="21"/>
        </w:rPr>
        <w:t>tensionit dhe ulur humbjet në rrjet.</w:t>
      </w:r>
    </w:p>
    <w:p w:rsidR="008B20EC" w:rsidRPr="00757CA8" w:rsidRDefault="008B20EC" w:rsidP="008B20EC">
      <w:pPr>
        <w:pStyle w:val="Paragrafi"/>
        <w:ind w:left="2880"/>
        <w:rPr>
          <w:sz w:val="21"/>
          <w:szCs w:val="21"/>
        </w:rPr>
      </w:pPr>
      <w:r w:rsidRPr="00757CA8">
        <w:rPr>
          <w:sz w:val="21"/>
          <w:szCs w:val="21"/>
        </w:rPr>
        <w:t xml:space="preserve">- Rregullimin fuqi aktive frekuencë, si dhe </w:t>
      </w:r>
    </w:p>
    <w:p w:rsidR="008B20EC" w:rsidRPr="00757CA8" w:rsidRDefault="008B20EC" w:rsidP="008B20EC">
      <w:pPr>
        <w:pStyle w:val="Paragrafi"/>
        <w:ind w:left="2880"/>
        <w:rPr>
          <w:sz w:val="21"/>
          <w:szCs w:val="21"/>
        </w:rPr>
      </w:pPr>
      <w:r w:rsidRPr="00757CA8">
        <w:rPr>
          <w:sz w:val="21"/>
          <w:szCs w:val="21"/>
        </w:rPr>
        <w:t>rezervat e lidhura me të.</w:t>
      </w:r>
    </w:p>
    <w:p w:rsidR="008B20EC" w:rsidRPr="00757CA8" w:rsidRDefault="008B20EC" w:rsidP="008B20EC">
      <w:pPr>
        <w:pStyle w:val="Paragrafi"/>
        <w:ind w:left="2880"/>
        <w:rPr>
          <w:sz w:val="21"/>
          <w:szCs w:val="21"/>
        </w:rPr>
      </w:pPr>
      <w:r w:rsidRPr="00757CA8">
        <w:rPr>
          <w:sz w:val="21"/>
          <w:szCs w:val="21"/>
        </w:rPr>
        <w:t xml:space="preserve">- Kompensimin e angazhimeve dhe alokimin e </w:t>
      </w:r>
    </w:p>
    <w:p w:rsidR="008B20EC" w:rsidRPr="00757CA8" w:rsidRDefault="008B20EC" w:rsidP="008B20EC">
      <w:pPr>
        <w:pStyle w:val="Paragrafi"/>
        <w:ind w:left="2880"/>
        <w:rPr>
          <w:sz w:val="21"/>
          <w:szCs w:val="21"/>
        </w:rPr>
      </w:pPr>
      <w:r w:rsidRPr="00757CA8">
        <w:rPr>
          <w:sz w:val="21"/>
          <w:szCs w:val="21"/>
        </w:rPr>
        <w:t>kapaciteteve në linjat e interkonjeksionit.</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Biznesi shoqërues </w:t>
      </w:r>
      <w:r w:rsidRPr="00757CA8">
        <w:rPr>
          <w:sz w:val="21"/>
          <w:szCs w:val="21"/>
        </w:rPr>
        <w:tab/>
      </w:r>
      <w:r w:rsidRPr="00757CA8">
        <w:rPr>
          <w:sz w:val="21"/>
          <w:szCs w:val="21"/>
        </w:rPr>
        <w:tab/>
        <w:t xml:space="preserve">Çdo biznes tjetër që direkt ose indirekt, tërësisht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ose pjesërisht:</w:t>
      </w:r>
    </w:p>
    <w:p w:rsidR="008B20EC" w:rsidRPr="00757CA8" w:rsidRDefault="008B20EC" w:rsidP="008B20EC">
      <w:pPr>
        <w:pStyle w:val="Paragrafi"/>
        <w:ind w:left="2880"/>
        <w:rPr>
          <w:sz w:val="21"/>
          <w:szCs w:val="21"/>
        </w:rPr>
      </w:pPr>
      <w:r w:rsidRPr="00757CA8">
        <w:rPr>
          <w:sz w:val="21"/>
          <w:szCs w:val="21"/>
        </w:rPr>
        <w:t>1. është pronë e të licencuarit; ose</w:t>
      </w:r>
    </w:p>
    <w:p w:rsidR="008B20EC" w:rsidRPr="00757CA8" w:rsidRDefault="008B20EC" w:rsidP="008B20EC">
      <w:pPr>
        <w:pStyle w:val="Paragrafi"/>
        <w:ind w:left="2880"/>
        <w:rPr>
          <w:sz w:val="21"/>
          <w:szCs w:val="21"/>
        </w:rPr>
      </w:pPr>
      <w:r w:rsidRPr="00757CA8">
        <w:rPr>
          <w:sz w:val="21"/>
          <w:szCs w:val="21"/>
        </w:rPr>
        <w:t>2. ka të licencuarin pronë; ose</w:t>
      </w:r>
    </w:p>
    <w:p w:rsidR="008B20EC" w:rsidRPr="00757CA8" w:rsidRDefault="008B20EC" w:rsidP="008B20EC">
      <w:pPr>
        <w:pStyle w:val="Paragrafi"/>
        <w:ind w:left="2880"/>
        <w:rPr>
          <w:sz w:val="21"/>
          <w:szCs w:val="21"/>
        </w:rPr>
      </w:pPr>
      <w:r w:rsidRPr="00757CA8">
        <w:rPr>
          <w:sz w:val="21"/>
          <w:szCs w:val="21"/>
        </w:rPr>
        <w:t>3. është në pronësi të një personi, i cili është</w:t>
      </w:r>
    </w:p>
    <w:p w:rsidR="008B20EC" w:rsidRPr="00757CA8" w:rsidRDefault="008B20EC" w:rsidP="008B20EC">
      <w:pPr>
        <w:pStyle w:val="Paragrafi"/>
        <w:ind w:left="2880"/>
        <w:rPr>
          <w:sz w:val="21"/>
          <w:szCs w:val="21"/>
        </w:rPr>
      </w:pPr>
      <w:r w:rsidRPr="00757CA8">
        <w:rPr>
          <w:sz w:val="21"/>
          <w:szCs w:val="21"/>
        </w:rPr>
        <w:t>pronë e të licencuarit.</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Territori i autorizuar</w:t>
      </w:r>
      <w:r w:rsidRPr="00757CA8">
        <w:rPr>
          <w:sz w:val="21"/>
          <w:szCs w:val="21"/>
        </w:rPr>
        <w:tab/>
      </w:r>
      <w:r w:rsidRPr="00757CA8">
        <w:rPr>
          <w:sz w:val="21"/>
          <w:szCs w:val="21"/>
        </w:rPr>
        <w:tab/>
        <w:t>Rajon gjeografikisht i kufizuar, i specifikuar në</w:t>
      </w:r>
    </w:p>
    <w:p w:rsidR="008B20EC" w:rsidRPr="00757CA8" w:rsidRDefault="008B20EC" w:rsidP="008B20EC">
      <w:pPr>
        <w:pStyle w:val="Paragrafi"/>
        <w:ind w:left="2880"/>
        <w:rPr>
          <w:sz w:val="21"/>
          <w:szCs w:val="21"/>
        </w:rPr>
      </w:pPr>
      <w:r w:rsidRPr="00757CA8">
        <w:rPr>
          <w:sz w:val="21"/>
          <w:szCs w:val="21"/>
        </w:rPr>
        <w:t>aneksin A të licencës, brenda të cilit i</w:t>
      </w:r>
    </w:p>
    <w:p w:rsidR="008B20EC" w:rsidRPr="00757CA8" w:rsidRDefault="008B20EC" w:rsidP="008B20EC">
      <w:pPr>
        <w:pStyle w:val="Paragrafi"/>
        <w:ind w:left="2880"/>
        <w:rPr>
          <w:sz w:val="21"/>
          <w:szCs w:val="21"/>
        </w:rPr>
      </w:pPr>
      <w:r w:rsidRPr="00757CA8">
        <w:rPr>
          <w:sz w:val="21"/>
          <w:szCs w:val="21"/>
        </w:rPr>
        <w:t>l</w:t>
      </w:r>
      <w:r>
        <w:rPr>
          <w:sz w:val="21"/>
          <w:szCs w:val="21"/>
        </w:rPr>
        <w:t xml:space="preserve">icencuari është i autorizuar të </w:t>
      </w:r>
      <w:r w:rsidRPr="00757CA8">
        <w:rPr>
          <w:sz w:val="21"/>
          <w:szCs w:val="21"/>
        </w:rPr>
        <w:t>kryejë</w:t>
      </w:r>
    </w:p>
    <w:p w:rsidR="008B20EC" w:rsidRPr="00757CA8" w:rsidRDefault="008B20EC" w:rsidP="008B20EC">
      <w:pPr>
        <w:pStyle w:val="Paragrafi"/>
        <w:ind w:left="2880"/>
        <w:rPr>
          <w:sz w:val="21"/>
          <w:szCs w:val="21"/>
        </w:rPr>
      </w:pPr>
      <w:r w:rsidRPr="00757CA8">
        <w:rPr>
          <w:sz w:val="21"/>
          <w:szCs w:val="21"/>
        </w:rPr>
        <w:t>aktivitetin e licencuar.</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Tarifa e përdorimit të </w:t>
      </w:r>
      <w:r w:rsidRPr="00757CA8">
        <w:rPr>
          <w:sz w:val="21"/>
          <w:szCs w:val="21"/>
        </w:rPr>
        <w:tab/>
      </w:r>
      <w:r w:rsidRPr="00757CA8">
        <w:rPr>
          <w:sz w:val="21"/>
          <w:szCs w:val="21"/>
        </w:rPr>
        <w:tab/>
        <w:t xml:space="preserve">Pagesa që i licencuari paguan për përdorimin e </w:t>
      </w:r>
    </w:p>
    <w:p w:rsidR="008B20EC" w:rsidRPr="00757CA8" w:rsidRDefault="008B20EC" w:rsidP="008B20EC">
      <w:pPr>
        <w:pStyle w:val="Paragrafi"/>
        <w:rPr>
          <w:sz w:val="21"/>
          <w:szCs w:val="21"/>
        </w:rPr>
      </w:pPr>
      <w:r w:rsidRPr="00757CA8">
        <w:rPr>
          <w:sz w:val="21"/>
          <w:szCs w:val="21"/>
        </w:rPr>
        <w:t xml:space="preserve">rrjetit shpërndarës nga </w:t>
      </w:r>
      <w:r w:rsidRPr="00757CA8">
        <w:rPr>
          <w:sz w:val="21"/>
          <w:szCs w:val="21"/>
        </w:rPr>
        <w:tab/>
      </w:r>
      <w:r w:rsidRPr="00757CA8">
        <w:rPr>
          <w:sz w:val="21"/>
          <w:szCs w:val="21"/>
        </w:rPr>
        <w:tab/>
        <w:t>faciliteteve të rrjetit shpërndarës për</w:t>
      </w:r>
    </w:p>
    <w:p w:rsidR="008B20EC" w:rsidRPr="00757CA8" w:rsidRDefault="008B20EC" w:rsidP="008B20EC">
      <w:pPr>
        <w:pStyle w:val="Paragrafi"/>
        <w:rPr>
          <w:sz w:val="21"/>
          <w:szCs w:val="21"/>
        </w:rPr>
      </w:pPr>
      <w:r w:rsidRPr="00757CA8">
        <w:rPr>
          <w:sz w:val="21"/>
          <w:szCs w:val="21"/>
        </w:rPr>
        <w:t xml:space="preserve">furnizuesi (TPRSH) </w:t>
      </w:r>
      <w:r w:rsidRPr="00757CA8">
        <w:rPr>
          <w:sz w:val="21"/>
          <w:szCs w:val="21"/>
        </w:rPr>
        <w:tab/>
      </w:r>
      <w:r w:rsidRPr="00757CA8">
        <w:rPr>
          <w:sz w:val="21"/>
          <w:szCs w:val="21"/>
        </w:rPr>
        <w:tab/>
        <w:t xml:space="preserve">shpërndarje të energjisë elektrike te klientët </w:t>
      </w:r>
    </w:p>
    <w:p w:rsidR="008B20EC" w:rsidRPr="00757CA8" w:rsidRDefault="008B20EC" w:rsidP="008B20EC">
      <w:pPr>
        <w:pStyle w:val="Paragrafi"/>
        <w:ind w:left="2880"/>
        <w:rPr>
          <w:sz w:val="21"/>
          <w:szCs w:val="21"/>
        </w:rPr>
      </w:pPr>
      <w:r w:rsidRPr="00757CA8">
        <w:rPr>
          <w:sz w:val="21"/>
          <w:szCs w:val="21"/>
        </w:rPr>
        <w:t>tariforë, që aprovohen nga ERE herë pas here.</w:t>
      </w:r>
    </w:p>
    <w:p w:rsidR="008B20EC" w:rsidRDefault="008B20EC" w:rsidP="008B20EC">
      <w:pPr>
        <w:pStyle w:val="Paragrafi"/>
        <w:rPr>
          <w:sz w:val="21"/>
          <w:szCs w:val="21"/>
        </w:rPr>
      </w:pPr>
    </w:p>
    <w:p w:rsidR="008B20EC" w:rsidRDefault="008B20EC" w:rsidP="008B20EC">
      <w:pPr>
        <w:pStyle w:val="Paragrafi"/>
        <w:rPr>
          <w:sz w:val="21"/>
          <w:szCs w:val="21"/>
        </w:rPr>
      </w:pP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Pr>
          <w:sz w:val="21"/>
          <w:szCs w:val="21"/>
        </w:rPr>
        <w:t xml:space="preserve">Tarifa e përdorimit të </w:t>
      </w:r>
      <w:r>
        <w:rPr>
          <w:sz w:val="21"/>
          <w:szCs w:val="21"/>
        </w:rPr>
        <w:tab/>
      </w:r>
      <w:r w:rsidRPr="00757CA8">
        <w:rPr>
          <w:sz w:val="21"/>
          <w:szCs w:val="21"/>
        </w:rPr>
        <w:t xml:space="preserve">Pagesa që i licencuari paguan për përdorimin </w:t>
      </w:r>
      <w:r w:rsidRPr="00757CA8">
        <w:rPr>
          <w:sz w:val="21"/>
          <w:szCs w:val="21"/>
        </w:rPr>
        <w:tab/>
      </w:r>
      <w:r w:rsidRPr="00757CA8">
        <w:rPr>
          <w:sz w:val="21"/>
          <w:szCs w:val="21"/>
        </w:rPr>
        <w:tab/>
      </w:r>
      <w:r w:rsidRPr="00757CA8">
        <w:rPr>
          <w:sz w:val="21"/>
          <w:szCs w:val="21"/>
        </w:rPr>
        <w:tab/>
        <w:t>rrjetit të transmetimit</w:t>
      </w:r>
      <w:r>
        <w:rPr>
          <w:sz w:val="21"/>
          <w:szCs w:val="21"/>
        </w:rPr>
        <w:t xml:space="preserve"> </w:t>
      </w:r>
      <w:r>
        <w:rPr>
          <w:sz w:val="21"/>
          <w:szCs w:val="21"/>
        </w:rPr>
        <w:tab/>
        <w:t xml:space="preserve">e </w:t>
      </w:r>
      <w:r w:rsidRPr="00757CA8">
        <w:rPr>
          <w:sz w:val="21"/>
          <w:szCs w:val="21"/>
        </w:rPr>
        <w:t>faciliteteve të rrjetit të transmetimit, për</w:t>
      </w:r>
    </w:p>
    <w:p w:rsidR="008B20EC" w:rsidRPr="00757CA8" w:rsidRDefault="008B20EC" w:rsidP="008B20EC">
      <w:pPr>
        <w:pStyle w:val="Paragrafi"/>
        <w:rPr>
          <w:sz w:val="21"/>
          <w:szCs w:val="21"/>
        </w:rPr>
      </w:pPr>
      <w:r>
        <w:rPr>
          <w:sz w:val="21"/>
          <w:szCs w:val="21"/>
        </w:rPr>
        <w:t xml:space="preserve">nga furnizuesi (TPRT) </w:t>
      </w:r>
      <w:r>
        <w:rPr>
          <w:sz w:val="21"/>
          <w:szCs w:val="21"/>
        </w:rPr>
        <w:tab/>
      </w:r>
      <w:r w:rsidRPr="00757CA8">
        <w:rPr>
          <w:sz w:val="21"/>
          <w:szCs w:val="21"/>
        </w:rPr>
        <w:t>transmetim të energjisë elektrike te</w:t>
      </w:r>
      <w:r>
        <w:rPr>
          <w:sz w:val="21"/>
          <w:szCs w:val="21"/>
        </w:rPr>
        <w:t xml:space="preserve"> klientët </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sidRPr="00757CA8">
        <w:rPr>
          <w:sz w:val="21"/>
          <w:szCs w:val="21"/>
        </w:rPr>
        <w:t>tariforë, që aprovohet nga ERE herë pas here</w:t>
      </w:r>
      <w:r>
        <w:rPr>
          <w:sz w:val="21"/>
          <w:szCs w:val="21"/>
        </w:rPr>
        <w:t>.</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Ndër-s</w:t>
      </w:r>
      <w:r>
        <w:rPr>
          <w:sz w:val="21"/>
          <w:szCs w:val="21"/>
        </w:rPr>
        <w:t xml:space="preserve">ubvencionimet </w:t>
      </w:r>
      <w:r>
        <w:rPr>
          <w:sz w:val="21"/>
          <w:szCs w:val="21"/>
        </w:rPr>
        <w:tab/>
      </w:r>
      <w:r w:rsidRPr="00757CA8">
        <w:rPr>
          <w:sz w:val="21"/>
          <w:szCs w:val="21"/>
        </w:rPr>
        <w:t xml:space="preserve">Transferim fondesh ose ndarje kostosh brenda </w:t>
      </w:r>
    </w:p>
    <w:p w:rsidR="008B20EC" w:rsidRPr="00757CA8" w:rsidRDefault="008B20EC" w:rsidP="008B20EC">
      <w:pPr>
        <w:pStyle w:val="Paragrafi"/>
        <w:ind w:left="2160"/>
        <w:rPr>
          <w:sz w:val="21"/>
          <w:szCs w:val="21"/>
        </w:rPr>
      </w:pPr>
      <w:r w:rsidRPr="00757CA8">
        <w:rPr>
          <w:sz w:val="21"/>
          <w:szCs w:val="21"/>
        </w:rPr>
        <w:t xml:space="preserve">llogarive të të licencuarit ose në mes bizneseve </w:t>
      </w:r>
    </w:p>
    <w:p w:rsidR="008B20EC" w:rsidRDefault="008B20EC" w:rsidP="008B20EC">
      <w:pPr>
        <w:pStyle w:val="Paragrafi"/>
        <w:ind w:left="2880" w:firstLine="0"/>
        <w:rPr>
          <w:sz w:val="21"/>
          <w:szCs w:val="21"/>
        </w:rPr>
      </w:pPr>
      <w:r w:rsidRPr="00757CA8">
        <w:rPr>
          <w:sz w:val="21"/>
          <w:szCs w:val="21"/>
        </w:rPr>
        <w:t xml:space="preserve">shoqëruese për mbështetje financiare të një aktiviteti </w:t>
      </w:r>
      <w:r w:rsidRPr="00757CA8">
        <w:rPr>
          <w:sz w:val="21"/>
          <w:szCs w:val="21"/>
        </w:rPr>
        <w:tab/>
      </w:r>
      <w:r w:rsidRPr="00757CA8">
        <w:rPr>
          <w:sz w:val="21"/>
          <w:szCs w:val="21"/>
        </w:rPr>
        <w:tab/>
      </w:r>
    </w:p>
    <w:p w:rsidR="008B20EC" w:rsidRPr="00757CA8" w:rsidRDefault="008B20EC" w:rsidP="008B20EC">
      <w:pPr>
        <w:pStyle w:val="Paragrafi"/>
        <w:ind w:left="2880" w:firstLine="0"/>
        <w:rPr>
          <w:sz w:val="21"/>
          <w:szCs w:val="21"/>
        </w:rPr>
      </w:pPr>
      <w:r w:rsidRPr="00757CA8">
        <w:rPr>
          <w:sz w:val="21"/>
          <w:szCs w:val="21"/>
        </w:rPr>
        <w:t>ose biznesi me koston e një tjetri.</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Pr>
          <w:sz w:val="21"/>
          <w:szCs w:val="21"/>
        </w:rPr>
        <w:t xml:space="preserve">Shpërndarja </w:t>
      </w:r>
      <w:r>
        <w:rPr>
          <w:sz w:val="21"/>
          <w:szCs w:val="21"/>
        </w:rPr>
        <w:tab/>
      </w:r>
      <w:r>
        <w:rPr>
          <w:sz w:val="21"/>
          <w:szCs w:val="21"/>
        </w:rPr>
        <w:tab/>
      </w:r>
      <w:r w:rsidRPr="00757CA8">
        <w:rPr>
          <w:sz w:val="21"/>
          <w:szCs w:val="21"/>
        </w:rPr>
        <w:t xml:space="preserve">Është transporti i energjisë elektrike në sistemet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 xml:space="preserve">shpërndarëse të tensionit të mesëm dhe të ulët,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duke pasur parasysh shpërndarjen të konsumatori fundor.</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Sistemi</w:t>
      </w:r>
      <w:r>
        <w:rPr>
          <w:sz w:val="21"/>
          <w:szCs w:val="21"/>
        </w:rPr>
        <w:t xml:space="preserve"> i shpërndarjes </w:t>
      </w:r>
      <w:r>
        <w:rPr>
          <w:sz w:val="21"/>
          <w:szCs w:val="21"/>
        </w:rPr>
        <w:tab/>
      </w:r>
      <w:r w:rsidRPr="00757CA8">
        <w:rPr>
          <w:sz w:val="21"/>
          <w:szCs w:val="21"/>
        </w:rPr>
        <w:t>Sistemi i shpërndarjes përfshin zbarat, pajisjet</w:t>
      </w:r>
    </w:p>
    <w:p w:rsidR="008B20EC" w:rsidRPr="00757CA8" w:rsidRDefault="008B20EC" w:rsidP="008B20EC">
      <w:pPr>
        <w:pStyle w:val="Paragrafi"/>
        <w:rPr>
          <w:sz w:val="21"/>
          <w:szCs w:val="21"/>
        </w:rPr>
      </w:pPr>
      <w:r w:rsidRPr="00757CA8">
        <w:rPr>
          <w:sz w:val="21"/>
          <w:szCs w:val="21"/>
        </w:rPr>
        <w:t>(SSH</w:t>
      </w:r>
      <w:r>
        <w:rPr>
          <w:sz w:val="21"/>
          <w:szCs w:val="21"/>
        </w:rPr>
        <w:t>)</w:t>
      </w:r>
      <w:r>
        <w:rPr>
          <w:sz w:val="21"/>
          <w:szCs w:val="21"/>
        </w:rPr>
        <w:tab/>
      </w:r>
      <w:r>
        <w:rPr>
          <w:sz w:val="21"/>
          <w:szCs w:val="21"/>
        </w:rPr>
        <w:tab/>
      </w:r>
      <w:r>
        <w:rPr>
          <w:sz w:val="21"/>
          <w:szCs w:val="21"/>
        </w:rPr>
        <w:tab/>
      </w:r>
      <w:r w:rsidRPr="00757CA8">
        <w:rPr>
          <w:sz w:val="21"/>
          <w:szCs w:val="21"/>
        </w:rPr>
        <w:t>kyçëse/shkyçëse dhe transformatorët në</w:t>
      </w:r>
    </w:p>
    <w:p w:rsidR="008B20EC" w:rsidRPr="00757CA8" w:rsidRDefault="008B20EC" w:rsidP="008B20EC">
      <w:pPr>
        <w:pStyle w:val="Paragrafi"/>
        <w:ind w:left="2160"/>
        <w:rPr>
          <w:sz w:val="21"/>
          <w:szCs w:val="21"/>
        </w:rPr>
      </w:pPr>
      <w:r w:rsidRPr="00757CA8">
        <w:rPr>
          <w:sz w:val="21"/>
          <w:szCs w:val="21"/>
        </w:rPr>
        <w:t xml:space="preserve">nënstacionet 110/35/20/10 kV, si dhe të gjitha elementet </w:t>
      </w:r>
    </w:p>
    <w:p w:rsidR="008B20EC" w:rsidRPr="00757CA8" w:rsidRDefault="008B20EC" w:rsidP="008B20EC">
      <w:pPr>
        <w:pStyle w:val="Paragrafi"/>
        <w:ind w:left="2880" w:firstLine="0"/>
        <w:rPr>
          <w:sz w:val="21"/>
          <w:szCs w:val="21"/>
        </w:rPr>
      </w:pPr>
      <w:r w:rsidRPr="00757CA8">
        <w:rPr>
          <w:sz w:val="21"/>
          <w:szCs w:val="21"/>
        </w:rPr>
        <w:t xml:space="preserve">në nivel tensioni më të ulët së 110 kV në pronësi të </w:t>
      </w:r>
    </w:p>
    <w:p w:rsidR="008B20EC" w:rsidRPr="00757CA8" w:rsidRDefault="008B20EC" w:rsidP="008B20EC">
      <w:pPr>
        <w:pStyle w:val="Paragrafi"/>
        <w:ind w:left="2160"/>
        <w:rPr>
          <w:sz w:val="21"/>
          <w:szCs w:val="21"/>
        </w:rPr>
      </w:pPr>
      <w:r w:rsidRPr="00757CA8">
        <w:rPr>
          <w:sz w:val="21"/>
          <w:szCs w:val="21"/>
        </w:rPr>
        <w:lastRenderedPageBreak/>
        <w:t>kompanisë së shpërndarjes.</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Sistemi i transmetimit </w:t>
      </w:r>
      <w:r w:rsidRPr="00757CA8">
        <w:rPr>
          <w:sz w:val="21"/>
          <w:szCs w:val="21"/>
        </w:rPr>
        <w:tab/>
        <w:t>Sistemi i transmetimit të energjisë elektrike</w:t>
      </w:r>
    </w:p>
    <w:p w:rsidR="008B20EC" w:rsidRPr="00757CA8" w:rsidRDefault="008B20EC" w:rsidP="008B20EC">
      <w:pPr>
        <w:pStyle w:val="Paragrafi"/>
        <w:rPr>
          <w:sz w:val="21"/>
          <w:szCs w:val="21"/>
        </w:rPr>
      </w:pPr>
      <w:r w:rsidRPr="00757CA8">
        <w:rPr>
          <w:sz w:val="21"/>
          <w:szCs w:val="21"/>
        </w:rPr>
        <w:t>(ST)</w:t>
      </w:r>
      <w:r w:rsidRPr="00757CA8">
        <w:rPr>
          <w:sz w:val="21"/>
          <w:szCs w:val="21"/>
        </w:rPr>
        <w:tab/>
      </w:r>
      <w:r w:rsidRPr="00757CA8">
        <w:rPr>
          <w:sz w:val="21"/>
          <w:szCs w:val="21"/>
        </w:rPr>
        <w:tab/>
      </w:r>
      <w:r w:rsidRPr="00757CA8">
        <w:rPr>
          <w:sz w:val="21"/>
          <w:szCs w:val="21"/>
        </w:rPr>
        <w:tab/>
        <w:t>përbëhet nga bashkësi</w:t>
      </w:r>
      <w:r w:rsidRPr="00757CA8">
        <w:rPr>
          <w:sz w:val="21"/>
          <w:szCs w:val="21"/>
        </w:rPr>
        <w:tab/>
        <w:t>linjash elektrike të</w:t>
      </w:r>
    </w:p>
    <w:p w:rsidR="008B20EC" w:rsidRPr="00757CA8" w:rsidRDefault="008B20EC" w:rsidP="008B20EC">
      <w:pPr>
        <w:pStyle w:val="Paragrafi"/>
        <w:ind w:left="2160"/>
        <w:rPr>
          <w:sz w:val="21"/>
          <w:szCs w:val="21"/>
        </w:rPr>
      </w:pPr>
      <w:r w:rsidRPr="00757CA8">
        <w:rPr>
          <w:sz w:val="21"/>
          <w:szCs w:val="21"/>
        </w:rPr>
        <w:t>tensionit të lartë (110 kV,150 kV, 220 kV, 400</w:t>
      </w:r>
    </w:p>
    <w:p w:rsidR="008B20EC" w:rsidRPr="00757CA8" w:rsidRDefault="008B20EC" w:rsidP="008B20EC">
      <w:pPr>
        <w:pStyle w:val="Paragrafi"/>
        <w:ind w:left="2160"/>
        <w:rPr>
          <w:sz w:val="21"/>
          <w:szCs w:val="21"/>
        </w:rPr>
      </w:pPr>
      <w:r w:rsidRPr="00757CA8">
        <w:rPr>
          <w:sz w:val="21"/>
          <w:szCs w:val="21"/>
        </w:rPr>
        <w:t>kV), stacione transformuese elektrike ose çdo</w:t>
      </w:r>
    </w:p>
    <w:p w:rsidR="008B20EC" w:rsidRPr="00757CA8" w:rsidRDefault="008B20EC" w:rsidP="008B20EC">
      <w:pPr>
        <w:pStyle w:val="Paragrafi"/>
        <w:ind w:left="2160"/>
        <w:rPr>
          <w:sz w:val="21"/>
          <w:szCs w:val="21"/>
        </w:rPr>
      </w:pPr>
      <w:r w:rsidRPr="00757CA8">
        <w:rPr>
          <w:sz w:val="21"/>
          <w:szCs w:val="21"/>
        </w:rPr>
        <w:t xml:space="preserve">instalim tjetër, funksioni i të cilave përfshin </w:t>
      </w:r>
    </w:p>
    <w:p w:rsidR="008B20EC" w:rsidRPr="00757CA8" w:rsidRDefault="008B20EC" w:rsidP="008B20EC">
      <w:pPr>
        <w:pStyle w:val="Paragrafi"/>
        <w:ind w:left="2160"/>
        <w:rPr>
          <w:sz w:val="21"/>
          <w:szCs w:val="21"/>
        </w:rPr>
      </w:pPr>
      <w:r w:rsidRPr="00757CA8">
        <w:rPr>
          <w:sz w:val="21"/>
          <w:szCs w:val="21"/>
        </w:rPr>
        <w:t>transmetimin ose interkonjeksionin</w:t>
      </w:r>
    </w:p>
    <w:p w:rsidR="008B20EC" w:rsidRPr="00757CA8" w:rsidRDefault="008B20EC" w:rsidP="008B20EC">
      <w:pPr>
        <w:pStyle w:val="Paragrafi"/>
        <w:ind w:left="2160"/>
        <w:rPr>
          <w:sz w:val="21"/>
          <w:szCs w:val="21"/>
        </w:rPr>
      </w:pPr>
      <w:r w:rsidRPr="00757CA8">
        <w:rPr>
          <w:sz w:val="21"/>
          <w:szCs w:val="21"/>
        </w:rPr>
        <w:t>ndërkombëtar.</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Energjia elektrike </w:t>
      </w:r>
      <w:r w:rsidRPr="00757CA8">
        <w:rPr>
          <w:sz w:val="21"/>
          <w:szCs w:val="21"/>
        </w:rPr>
        <w:tab/>
        <w:t xml:space="preserve">Energjia elektrike aktive është fuqia aktive që </w:t>
      </w:r>
      <w:r w:rsidRPr="00757CA8">
        <w:rPr>
          <w:sz w:val="21"/>
          <w:szCs w:val="21"/>
        </w:rPr>
        <w:tab/>
      </w:r>
      <w:r w:rsidRPr="00757CA8">
        <w:rPr>
          <w:sz w:val="21"/>
          <w:szCs w:val="21"/>
        </w:rPr>
        <w:tab/>
      </w:r>
      <w:r w:rsidRPr="00757CA8">
        <w:rPr>
          <w:sz w:val="21"/>
          <w:szCs w:val="21"/>
        </w:rPr>
        <w:tab/>
      </w:r>
      <w:r w:rsidRPr="00757CA8">
        <w:rPr>
          <w:sz w:val="21"/>
          <w:szCs w:val="21"/>
        </w:rPr>
        <w:tab/>
        <w:t xml:space="preserve">aktive </w:t>
      </w:r>
      <w:r w:rsidRPr="00757CA8">
        <w:rPr>
          <w:sz w:val="21"/>
          <w:szCs w:val="21"/>
        </w:rPr>
        <w:tab/>
      </w:r>
      <w:r w:rsidRPr="00757CA8">
        <w:rPr>
          <w:sz w:val="21"/>
          <w:szCs w:val="21"/>
        </w:rPr>
        <w:tab/>
      </w:r>
      <w:r w:rsidRPr="00757CA8">
        <w:rPr>
          <w:sz w:val="21"/>
          <w:szCs w:val="21"/>
        </w:rPr>
        <w:tab/>
        <w:t>gjenerohet apo kalon në një qark elektrik gjatë</w:t>
      </w:r>
    </w:p>
    <w:p w:rsidR="008B20EC" w:rsidRPr="00757CA8" w:rsidRDefault="008B20EC" w:rsidP="008B20EC">
      <w:pPr>
        <w:pStyle w:val="Paragrafi"/>
        <w:ind w:left="2160"/>
        <w:rPr>
          <w:sz w:val="21"/>
          <w:szCs w:val="21"/>
        </w:rPr>
      </w:pPr>
      <w:r w:rsidRPr="00757CA8">
        <w:rPr>
          <w:sz w:val="21"/>
          <w:szCs w:val="21"/>
        </w:rPr>
        <w:t>një intervali kohe, duke qenë integrali i caktuar i</w:t>
      </w:r>
    </w:p>
    <w:p w:rsidR="008B20EC" w:rsidRPr="00757CA8" w:rsidRDefault="008B20EC" w:rsidP="008B20EC">
      <w:pPr>
        <w:pStyle w:val="Paragrafi"/>
        <w:ind w:left="2160"/>
        <w:rPr>
          <w:sz w:val="21"/>
          <w:szCs w:val="21"/>
        </w:rPr>
      </w:pPr>
      <w:r w:rsidRPr="00757CA8">
        <w:rPr>
          <w:sz w:val="21"/>
          <w:szCs w:val="21"/>
        </w:rPr>
        <w:t>fuqisë aktive me kufij kohorë.</w:t>
      </w:r>
    </w:p>
    <w:p w:rsidR="008B20EC" w:rsidRPr="00757CA8" w:rsidRDefault="008B20EC" w:rsidP="008B20EC">
      <w:pPr>
        <w:pStyle w:val="Paragrafi"/>
        <w:ind w:left="2160"/>
        <w:rPr>
          <w:sz w:val="21"/>
          <w:szCs w:val="21"/>
        </w:rPr>
      </w:pPr>
      <w:r w:rsidRPr="00757CA8">
        <w:rPr>
          <w:sz w:val="21"/>
          <w:szCs w:val="21"/>
        </w:rPr>
        <w:t>Matet me njësi vat-orë ose shumëzime</w:t>
      </w:r>
    </w:p>
    <w:p w:rsidR="008B20EC" w:rsidRPr="00757CA8" w:rsidRDefault="008B20EC" w:rsidP="008B20EC">
      <w:pPr>
        <w:pStyle w:val="Paragrafi"/>
        <w:ind w:left="2160"/>
        <w:rPr>
          <w:sz w:val="21"/>
          <w:szCs w:val="21"/>
        </w:rPr>
      </w:pPr>
      <w:r w:rsidRPr="00757CA8">
        <w:rPr>
          <w:sz w:val="21"/>
          <w:szCs w:val="21"/>
        </w:rPr>
        <w:t>standarde:</w:t>
      </w:r>
    </w:p>
    <w:p w:rsidR="008B20EC" w:rsidRPr="00757CA8" w:rsidRDefault="008B20EC" w:rsidP="008B20EC">
      <w:pPr>
        <w:pStyle w:val="Paragrafi"/>
        <w:ind w:left="2160"/>
        <w:rPr>
          <w:sz w:val="21"/>
          <w:szCs w:val="21"/>
        </w:rPr>
      </w:pPr>
      <w:r w:rsidRPr="00757CA8">
        <w:rPr>
          <w:sz w:val="21"/>
          <w:szCs w:val="21"/>
        </w:rPr>
        <w:t>1000 Wh=1KWh</w:t>
      </w:r>
    </w:p>
    <w:p w:rsidR="008B20EC" w:rsidRPr="00757CA8" w:rsidRDefault="008B20EC" w:rsidP="008B20EC">
      <w:pPr>
        <w:pStyle w:val="Paragrafi"/>
        <w:ind w:left="2880" w:firstLine="0"/>
        <w:rPr>
          <w:sz w:val="21"/>
          <w:szCs w:val="21"/>
        </w:rPr>
      </w:pPr>
      <w:r w:rsidRPr="00757CA8">
        <w:rPr>
          <w:sz w:val="21"/>
          <w:szCs w:val="21"/>
        </w:rPr>
        <w:t>1000 KWh=1MWh</w:t>
      </w:r>
    </w:p>
    <w:p w:rsidR="008B20EC" w:rsidRPr="00757CA8" w:rsidRDefault="008B20EC" w:rsidP="008B20EC">
      <w:pPr>
        <w:pStyle w:val="Paragrafi"/>
        <w:ind w:left="2160"/>
        <w:rPr>
          <w:sz w:val="21"/>
          <w:szCs w:val="21"/>
        </w:rPr>
      </w:pPr>
      <w:r w:rsidRPr="00757CA8">
        <w:rPr>
          <w:sz w:val="21"/>
          <w:szCs w:val="21"/>
        </w:rPr>
        <w:t>1000 MWh=1GWh</w:t>
      </w:r>
    </w:p>
    <w:p w:rsidR="008B20EC" w:rsidRPr="00757CA8" w:rsidRDefault="008B20EC" w:rsidP="008B20EC">
      <w:pPr>
        <w:pStyle w:val="Paragrafi"/>
        <w:ind w:left="2160"/>
        <w:rPr>
          <w:sz w:val="21"/>
          <w:szCs w:val="21"/>
          <w:vertAlign w:val="subscript"/>
        </w:rPr>
      </w:pPr>
      <w:r>
        <w:rPr>
          <w:sz w:val="21"/>
          <w:szCs w:val="21"/>
        </w:rPr>
        <w:t>1000 GWh=1TWh=10</w:t>
      </w:r>
      <w:r w:rsidRPr="00757CA8">
        <w:rPr>
          <w:sz w:val="21"/>
          <w:szCs w:val="21"/>
          <w:vertAlign w:val="superscript"/>
        </w:rPr>
        <w:t>12</w:t>
      </w:r>
      <w:r w:rsidRPr="00757CA8">
        <w:rPr>
          <w:sz w:val="21"/>
          <w:szCs w:val="21"/>
        </w:rPr>
        <w:t xml:space="preserve"> Wh</w:t>
      </w:r>
      <w:r w:rsidRPr="00757CA8">
        <w:rPr>
          <w:sz w:val="21"/>
          <w:szCs w:val="21"/>
          <w:vertAlign w:val="subscript"/>
        </w:rPr>
        <w:t xml:space="preserve"> </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Energjia elektrike </w:t>
      </w:r>
      <w:r w:rsidRPr="00757CA8">
        <w:rPr>
          <w:sz w:val="21"/>
          <w:szCs w:val="21"/>
        </w:rPr>
        <w:tab/>
        <w:t>Energjia elektrike reaktive është integrali i</w:t>
      </w:r>
    </w:p>
    <w:p w:rsidR="008B20EC" w:rsidRPr="00757CA8" w:rsidRDefault="008B20EC" w:rsidP="008B20EC">
      <w:pPr>
        <w:pStyle w:val="Paragrafi"/>
        <w:rPr>
          <w:sz w:val="21"/>
          <w:szCs w:val="21"/>
        </w:rPr>
      </w:pPr>
      <w:r w:rsidRPr="00757CA8">
        <w:rPr>
          <w:sz w:val="21"/>
          <w:szCs w:val="21"/>
        </w:rPr>
        <w:t xml:space="preserve">reaktive (VArh) </w:t>
      </w:r>
      <w:r w:rsidRPr="00757CA8">
        <w:rPr>
          <w:sz w:val="21"/>
          <w:szCs w:val="21"/>
        </w:rPr>
        <w:tab/>
      </w:r>
      <w:r>
        <w:rPr>
          <w:sz w:val="21"/>
          <w:szCs w:val="21"/>
        </w:rPr>
        <w:tab/>
      </w:r>
      <w:r w:rsidRPr="00757CA8">
        <w:rPr>
          <w:sz w:val="21"/>
          <w:szCs w:val="21"/>
        </w:rPr>
        <w:t xml:space="preserve">caktuar me kufij kohorë i fuqisë reaktive matur në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njësi me volt-amper reaktive—orë ose shumëzime</w:t>
      </w:r>
    </w:p>
    <w:p w:rsidR="008B20EC" w:rsidRPr="00757CA8" w:rsidRDefault="008B20EC" w:rsidP="008B20EC">
      <w:pPr>
        <w:pStyle w:val="Paragrafi"/>
        <w:ind w:left="2160"/>
        <w:rPr>
          <w:sz w:val="21"/>
          <w:szCs w:val="21"/>
        </w:rPr>
      </w:pPr>
      <w:r w:rsidRPr="00757CA8">
        <w:rPr>
          <w:sz w:val="21"/>
          <w:szCs w:val="21"/>
        </w:rPr>
        <w:t>standarde që është;</w:t>
      </w:r>
    </w:p>
    <w:p w:rsidR="008B20EC" w:rsidRPr="00757CA8" w:rsidRDefault="008B20EC" w:rsidP="008B20EC">
      <w:pPr>
        <w:pStyle w:val="Paragrafi"/>
        <w:ind w:left="2160"/>
        <w:rPr>
          <w:sz w:val="21"/>
          <w:szCs w:val="21"/>
        </w:rPr>
      </w:pPr>
      <w:r w:rsidRPr="00757CA8">
        <w:rPr>
          <w:sz w:val="21"/>
          <w:szCs w:val="21"/>
        </w:rPr>
        <w:t>1000 VArh = 1 kVArh</w:t>
      </w:r>
    </w:p>
    <w:p w:rsidR="008B20EC" w:rsidRPr="00757CA8" w:rsidRDefault="008B20EC" w:rsidP="008B20EC">
      <w:pPr>
        <w:pStyle w:val="Paragrafi"/>
        <w:ind w:left="2160"/>
        <w:rPr>
          <w:sz w:val="21"/>
          <w:szCs w:val="21"/>
        </w:rPr>
      </w:pPr>
      <w:r w:rsidRPr="00757CA8">
        <w:rPr>
          <w:sz w:val="21"/>
          <w:szCs w:val="21"/>
        </w:rPr>
        <w:t>1000 kVArh= 1 MVArh</w:t>
      </w:r>
    </w:p>
    <w:p w:rsidR="008B20EC" w:rsidRPr="00757CA8" w:rsidRDefault="008B20EC" w:rsidP="008B20EC">
      <w:pPr>
        <w:pStyle w:val="Paragrafi"/>
        <w:ind w:left="2160"/>
        <w:rPr>
          <w:sz w:val="21"/>
          <w:szCs w:val="21"/>
        </w:rPr>
      </w:pPr>
      <w:r w:rsidRPr="00757CA8">
        <w:rPr>
          <w:sz w:val="21"/>
          <w:szCs w:val="21"/>
        </w:rPr>
        <w:t>1000 MVArh =1 GVArh</w:t>
      </w:r>
    </w:p>
    <w:p w:rsidR="008B20EC" w:rsidRPr="00757CA8" w:rsidRDefault="008B20EC" w:rsidP="008B20EC">
      <w:pPr>
        <w:pStyle w:val="Paragrafi"/>
        <w:ind w:left="2160"/>
        <w:rPr>
          <w:sz w:val="21"/>
          <w:szCs w:val="21"/>
        </w:rPr>
      </w:pPr>
      <w:r w:rsidRPr="00757CA8">
        <w:rPr>
          <w:sz w:val="21"/>
          <w:szCs w:val="21"/>
        </w:rPr>
        <w:t>1000 GVArh = 1 TVArh=10</w:t>
      </w:r>
      <w:r w:rsidRPr="00757CA8">
        <w:rPr>
          <w:sz w:val="21"/>
          <w:szCs w:val="21"/>
          <w:vertAlign w:val="superscript"/>
        </w:rPr>
        <w:t>12</w:t>
      </w:r>
      <w:r>
        <w:rPr>
          <w:sz w:val="21"/>
          <w:szCs w:val="21"/>
        </w:rPr>
        <w:t xml:space="preserve"> Varh</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Klienti fundor </w:t>
      </w:r>
      <w:r>
        <w:rPr>
          <w:sz w:val="21"/>
          <w:szCs w:val="21"/>
        </w:rPr>
        <w:tab/>
      </w:r>
      <w:r>
        <w:rPr>
          <w:sz w:val="21"/>
          <w:szCs w:val="21"/>
        </w:rPr>
        <w:tab/>
      </w:r>
      <w:r w:rsidRPr="00757CA8">
        <w:rPr>
          <w:sz w:val="21"/>
          <w:szCs w:val="21"/>
        </w:rPr>
        <w:t>Klienti (konsumatori) që</w:t>
      </w:r>
      <w:r>
        <w:rPr>
          <w:sz w:val="21"/>
          <w:szCs w:val="21"/>
        </w:rPr>
        <w:t xml:space="preserve"> blen energji elektrike </w:t>
      </w:r>
      <w:r>
        <w:rPr>
          <w:sz w:val="21"/>
          <w:szCs w:val="21"/>
        </w:rPr>
        <w:tab/>
      </w:r>
      <w:r>
        <w:rPr>
          <w:sz w:val="21"/>
          <w:szCs w:val="21"/>
        </w:rPr>
        <w:tab/>
      </w:r>
      <w:r>
        <w:rPr>
          <w:sz w:val="21"/>
          <w:szCs w:val="21"/>
        </w:rPr>
        <w:tab/>
      </w:r>
      <w:r>
        <w:rPr>
          <w:sz w:val="21"/>
          <w:szCs w:val="21"/>
        </w:rPr>
        <w:tab/>
      </w:r>
      <w:r w:rsidRPr="00757CA8">
        <w:rPr>
          <w:sz w:val="21"/>
          <w:szCs w:val="21"/>
        </w:rPr>
        <w:t>(tarifor)</w:t>
      </w:r>
      <w:r w:rsidRPr="00757CA8">
        <w:rPr>
          <w:sz w:val="21"/>
          <w:szCs w:val="21"/>
        </w:rPr>
        <w:tab/>
      </w:r>
      <w:r w:rsidRPr="00757CA8">
        <w:rPr>
          <w:sz w:val="21"/>
          <w:szCs w:val="21"/>
        </w:rPr>
        <w:tab/>
      </w:r>
      <w:r>
        <w:rPr>
          <w:sz w:val="21"/>
          <w:szCs w:val="21"/>
        </w:rPr>
        <w:tab/>
      </w:r>
      <w:r w:rsidRPr="00757CA8">
        <w:rPr>
          <w:sz w:val="21"/>
          <w:szCs w:val="21"/>
        </w:rPr>
        <w:t>për përdorim vetjak.</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ERE </w:t>
      </w:r>
      <w:r w:rsidRPr="00757CA8">
        <w:rPr>
          <w:sz w:val="21"/>
          <w:szCs w:val="21"/>
        </w:rPr>
        <w:tab/>
      </w:r>
      <w:r w:rsidRPr="00757CA8">
        <w:rPr>
          <w:sz w:val="21"/>
          <w:szCs w:val="21"/>
        </w:rPr>
        <w:tab/>
      </w:r>
      <w:r w:rsidRPr="00757CA8">
        <w:rPr>
          <w:sz w:val="21"/>
          <w:szCs w:val="21"/>
        </w:rPr>
        <w:tab/>
        <w:t xml:space="preserve">Enti Rregullator i Sektorit të Energjisë Elektrike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 xml:space="preserve">është institucioni rregullator i sektorit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të energjisë elektrike, që vepron sipas ligjit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nr.9072, datë 22.5.2003  “Për sektorin 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energjisë elektrike”.</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Legjislacioni në fuqi </w:t>
      </w:r>
      <w:r w:rsidRPr="00757CA8">
        <w:rPr>
          <w:sz w:val="21"/>
          <w:szCs w:val="21"/>
        </w:rPr>
        <w:tab/>
        <w:t xml:space="preserve">Ligjet e Republikes së Shqipërisë të miratuara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nga Kuvendi i Shqipërisë dhe aktualisht në fuqi,</w:t>
      </w:r>
    </w:p>
    <w:p w:rsidR="008B20EC" w:rsidRPr="00757CA8" w:rsidRDefault="008B20EC" w:rsidP="008B20EC">
      <w:pPr>
        <w:pStyle w:val="Paragrafi"/>
        <w:ind w:left="2160"/>
        <w:rPr>
          <w:sz w:val="21"/>
          <w:szCs w:val="21"/>
        </w:rPr>
      </w:pPr>
      <w:r w:rsidRPr="00757CA8">
        <w:rPr>
          <w:sz w:val="21"/>
          <w:szCs w:val="21"/>
        </w:rPr>
        <w:t>si dhe gjithë aktet e tjera nënligjore.</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Licencë për </w:t>
      </w:r>
      <w:r w:rsidRPr="00757CA8">
        <w:rPr>
          <w:sz w:val="21"/>
          <w:szCs w:val="21"/>
        </w:rPr>
        <w:tab/>
      </w:r>
      <w:r w:rsidRPr="00757CA8">
        <w:rPr>
          <w:sz w:val="21"/>
          <w:szCs w:val="21"/>
        </w:rPr>
        <w:tab/>
        <w:t xml:space="preserve">Një autorizim që i jepet një personi, sipas </w:t>
      </w:r>
      <w:r w:rsidRPr="00757CA8">
        <w:rPr>
          <w:sz w:val="21"/>
          <w:szCs w:val="21"/>
        </w:rPr>
        <w:tab/>
      </w:r>
      <w:r w:rsidRPr="00757CA8">
        <w:rPr>
          <w:sz w:val="21"/>
          <w:szCs w:val="21"/>
        </w:rPr>
        <w:tab/>
      </w:r>
      <w:r w:rsidRPr="00757CA8">
        <w:rPr>
          <w:sz w:val="21"/>
          <w:szCs w:val="21"/>
        </w:rPr>
        <w:tab/>
      </w:r>
      <w:r w:rsidRPr="00757CA8">
        <w:rPr>
          <w:sz w:val="21"/>
          <w:szCs w:val="21"/>
        </w:rPr>
        <w:tab/>
        <w:t xml:space="preserve">furnizimin e energjisë </w:t>
      </w:r>
      <w:r w:rsidRPr="00757CA8">
        <w:rPr>
          <w:sz w:val="21"/>
          <w:szCs w:val="21"/>
        </w:rPr>
        <w:tab/>
        <w:t xml:space="preserve">përcaktimeve në pjesën e tretë të ligjit nr.9072, </w:t>
      </w:r>
      <w:r w:rsidRPr="00757CA8">
        <w:rPr>
          <w:sz w:val="21"/>
          <w:szCs w:val="21"/>
        </w:rPr>
        <w:tab/>
      </w:r>
      <w:r w:rsidRPr="00757CA8">
        <w:rPr>
          <w:sz w:val="21"/>
          <w:szCs w:val="21"/>
        </w:rPr>
        <w:tab/>
      </w:r>
      <w:r w:rsidRPr="00757CA8">
        <w:rPr>
          <w:sz w:val="21"/>
          <w:szCs w:val="21"/>
        </w:rPr>
        <w:tab/>
        <w:t>elektrike</w:t>
      </w:r>
      <w:r w:rsidRPr="00757CA8">
        <w:rPr>
          <w:sz w:val="21"/>
          <w:szCs w:val="21"/>
        </w:rPr>
        <w:tab/>
      </w:r>
      <w:r w:rsidRPr="00757CA8">
        <w:rPr>
          <w:sz w:val="21"/>
          <w:szCs w:val="21"/>
        </w:rPr>
        <w:tab/>
        <w:t>datë 22.5.2003 “Për sektorin e energjisë elektrike</w:t>
      </w:r>
    </w:p>
    <w:p w:rsidR="008B20EC" w:rsidRPr="00757CA8" w:rsidRDefault="008B20EC" w:rsidP="008B20EC">
      <w:pPr>
        <w:pStyle w:val="Paragrafi"/>
        <w:rPr>
          <w:sz w:val="21"/>
          <w:szCs w:val="21"/>
        </w:rPr>
      </w:pPr>
      <w:r w:rsidRPr="00757CA8">
        <w:rPr>
          <w:sz w:val="21"/>
          <w:szCs w:val="21"/>
        </w:rPr>
        <w:tab/>
      </w:r>
      <w:r w:rsidRPr="00757CA8">
        <w:rPr>
          <w:sz w:val="21"/>
          <w:szCs w:val="21"/>
        </w:rPr>
        <w:tab/>
      </w:r>
      <w:r w:rsidRPr="00757CA8">
        <w:rPr>
          <w:sz w:val="21"/>
          <w:szCs w:val="21"/>
        </w:rPr>
        <w:tab/>
        <w:t xml:space="preserve">për të kryer veprimtarinë e furnizimit të energjisë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elektrike të klientëve tariforë.</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Aktiviteti i licencuar </w:t>
      </w:r>
      <w:r w:rsidRPr="00757CA8">
        <w:rPr>
          <w:sz w:val="21"/>
          <w:szCs w:val="21"/>
        </w:rPr>
        <w:tab/>
        <w:t xml:space="preserve">Aktivitete të nevojshme me qëllim furnizimin me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energji elektrike të konsumatorëve brenda</w:t>
      </w:r>
    </w:p>
    <w:p w:rsidR="008B20EC" w:rsidRPr="00757CA8" w:rsidRDefault="008B20EC" w:rsidP="008B20EC">
      <w:pPr>
        <w:pStyle w:val="Paragrafi"/>
        <w:ind w:left="2160"/>
        <w:rPr>
          <w:sz w:val="21"/>
          <w:szCs w:val="21"/>
        </w:rPr>
      </w:pPr>
      <w:r w:rsidRPr="00757CA8">
        <w:rPr>
          <w:sz w:val="21"/>
          <w:szCs w:val="21"/>
        </w:rPr>
        <w:t>territorit të autorizuar me tarifa të rregulluara.</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Tarifë e rregulluar</w:t>
      </w:r>
      <w:r w:rsidRPr="00757CA8">
        <w:rPr>
          <w:sz w:val="21"/>
          <w:szCs w:val="21"/>
        </w:rPr>
        <w:tab/>
        <w:t xml:space="preserve">Një tarifë në fuqi e aprovuar nga ERE në bazë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të legjislacionit në fuqi dhe rregulloreve e</w:t>
      </w:r>
    </w:p>
    <w:p w:rsidR="008B20EC" w:rsidRPr="00757CA8" w:rsidRDefault="008B20EC" w:rsidP="008B20EC">
      <w:pPr>
        <w:pStyle w:val="Paragrafi"/>
        <w:ind w:left="2160"/>
        <w:rPr>
          <w:sz w:val="21"/>
          <w:szCs w:val="21"/>
        </w:rPr>
      </w:pPr>
      <w:r w:rsidRPr="00757CA8">
        <w:rPr>
          <w:sz w:val="21"/>
          <w:szCs w:val="21"/>
        </w:rPr>
        <w:t>rregullave të ERE-s.</w:t>
      </w:r>
    </w:p>
    <w:p w:rsidR="008B20EC" w:rsidRPr="00757CA8" w:rsidRDefault="008B20EC" w:rsidP="008B20EC">
      <w:pPr>
        <w:pStyle w:val="Paragrafi"/>
        <w:ind w:firstLine="0"/>
        <w:rPr>
          <w:sz w:val="21"/>
          <w:szCs w:val="21"/>
        </w:rPr>
      </w:pPr>
    </w:p>
    <w:p w:rsidR="008B20EC" w:rsidRPr="00757CA8" w:rsidRDefault="008B20EC" w:rsidP="008B20EC">
      <w:pPr>
        <w:pStyle w:val="Paragrafi"/>
        <w:rPr>
          <w:sz w:val="21"/>
          <w:szCs w:val="21"/>
        </w:rPr>
      </w:pPr>
      <w:r w:rsidRPr="00757CA8">
        <w:rPr>
          <w:sz w:val="21"/>
          <w:szCs w:val="21"/>
        </w:rPr>
        <w:t xml:space="preserve">I licencuari </w:t>
      </w:r>
      <w:r w:rsidRPr="00757CA8">
        <w:rPr>
          <w:sz w:val="21"/>
          <w:szCs w:val="21"/>
        </w:rPr>
        <w:tab/>
      </w:r>
      <w:r w:rsidRPr="00757CA8">
        <w:rPr>
          <w:sz w:val="21"/>
          <w:szCs w:val="21"/>
        </w:rPr>
        <w:tab/>
        <w:t xml:space="preserve">Personi që ka licencën sipas përcaktimeve në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pjesën e tretë të ligjit nr.9072, datë 22.5.2003</w:t>
      </w:r>
    </w:p>
    <w:p w:rsidR="008B20EC" w:rsidRPr="00757CA8" w:rsidRDefault="008B20EC" w:rsidP="008B20EC">
      <w:pPr>
        <w:pStyle w:val="Paragrafi"/>
        <w:ind w:left="2160"/>
        <w:rPr>
          <w:sz w:val="21"/>
          <w:szCs w:val="21"/>
        </w:rPr>
      </w:pPr>
      <w:r w:rsidRPr="00757CA8">
        <w:rPr>
          <w:sz w:val="21"/>
          <w:szCs w:val="21"/>
        </w:rPr>
        <w:t>“Për sektorin e energjisë elektrike”.</w:t>
      </w:r>
    </w:p>
    <w:p w:rsidR="008B20EC" w:rsidRPr="00757CA8" w:rsidRDefault="008B20EC" w:rsidP="008B20EC">
      <w:pPr>
        <w:pStyle w:val="Paragrafi"/>
        <w:rPr>
          <w:sz w:val="21"/>
          <w:szCs w:val="21"/>
        </w:rPr>
      </w:pPr>
      <w:r w:rsidRPr="00757CA8">
        <w:rPr>
          <w:sz w:val="21"/>
          <w:szCs w:val="21"/>
        </w:rPr>
        <w:t xml:space="preserve">Personi </w:t>
      </w:r>
      <w:r w:rsidRPr="00757CA8">
        <w:rPr>
          <w:sz w:val="21"/>
          <w:szCs w:val="21"/>
        </w:rPr>
        <w:tab/>
      </w:r>
      <w:r w:rsidRPr="00757CA8">
        <w:rPr>
          <w:sz w:val="21"/>
          <w:szCs w:val="21"/>
        </w:rPr>
        <w:tab/>
      </w:r>
      <w:r>
        <w:rPr>
          <w:sz w:val="21"/>
          <w:szCs w:val="21"/>
        </w:rPr>
        <w:tab/>
      </w:r>
      <w:r w:rsidRPr="00757CA8">
        <w:rPr>
          <w:sz w:val="21"/>
          <w:szCs w:val="21"/>
        </w:rPr>
        <w:t>“Personi” do të thotë çdo person fizik ose juridik.</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Rregulloret dhe </w:t>
      </w:r>
      <w:r w:rsidRPr="00757CA8">
        <w:rPr>
          <w:sz w:val="21"/>
          <w:szCs w:val="21"/>
        </w:rPr>
        <w:tab/>
      </w:r>
      <w:r>
        <w:rPr>
          <w:sz w:val="21"/>
          <w:szCs w:val="21"/>
        </w:rPr>
        <w:tab/>
      </w:r>
      <w:r w:rsidRPr="00757CA8">
        <w:rPr>
          <w:sz w:val="21"/>
          <w:szCs w:val="21"/>
        </w:rPr>
        <w:t xml:space="preserve">Standardet, kodet, rregulloret, urdhrat, vendimet </w:t>
      </w:r>
      <w:r w:rsidRPr="00757CA8">
        <w:rPr>
          <w:sz w:val="21"/>
          <w:szCs w:val="21"/>
        </w:rPr>
        <w:tab/>
      </w:r>
      <w:r w:rsidRPr="00757CA8">
        <w:rPr>
          <w:sz w:val="21"/>
          <w:szCs w:val="21"/>
        </w:rPr>
        <w:tab/>
      </w:r>
      <w:r w:rsidRPr="00757CA8">
        <w:rPr>
          <w:sz w:val="21"/>
          <w:szCs w:val="21"/>
        </w:rPr>
        <w:tab/>
        <w:t xml:space="preserve">rregullat </w:t>
      </w:r>
      <w:r w:rsidRPr="00757CA8">
        <w:rPr>
          <w:sz w:val="21"/>
          <w:szCs w:val="21"/>
        </w:rPr>
        <w:tab/>
      </w:r>
      <w:r w:rsidRPr="00757CA8">
        <w:rPr>
          <w:sz w:val="21"/>
          <w:szCs w:val="21"/>
        </w:rPr>
        <w:tab/>
        <w:t>dhe rekomandime të tjera në fuqi të miratuara</w:t>
      </w:r>
    </w:p>
    <w:p w:rsidR="008B20EC" w:rsidRPr="00757CA8" w:rsidRDefault="008B20EC" w:rsidP="008B20EC">
      <w:pPr>
        <w:pStyle w:val="Paragrafi"/>
        <w:ind w:left="2160"/>
        <w:rPr>
          <w:sz w:val="21"/>
          <w:szCs w:val="21"/>
        </w:rPr>
      </w:pPr>
      <w:r w:rsidRPr="00757CA8">
        <w:rPr>
          <w:sz w:val="21"/>
          <w:szCs w:val="21"/>
        </w:rPr>
        <w:t>nga ERE.</w:t>
      </w:r>
    </w:p>
    <w:p w:rsidR="008B20EC" w:rsidRDefault="008B20EC" w:rsidP="008B20EC">
      <w:pPr>
        <w:pStyle w:val="Paragrafi"/>
        <w:tabs>
          <w:tab w:val="left" w:pos="2955"/>
        </w:tabs>
        <w:ind w:firstLine="0"/>
        <w:rPr>
          <w:sz w:val="21"/>
          <w:szCs w:val="21"/>
        </w:rPr>
      </w:pPr>
    </w:p>
    <w:p w:rsidR="008B20EC" w:rsidRPr="00757CA8" w:rsidRDefault="008B20EC" w:rsidP="008B20EC">
      <w:pPr>
        <w:pStyle w:val="Paragrafi"/>
        <w:rPr>
          <w:sz w:val="21"/>
          <w:szCs w:val="21"/>
        </w:rPr>
      </w:pPr>
      <w:r>
        <w:rPr>
          <w:sz w:val="21"/>
          <w:szCs w:val="21"/>
        </w:rPr>
        <w:t xml:space="preserve">Kodi i Sistemit  </w:t>
      </w:r>
      <w:r>
        <w:rPr>
          <w:sz w:val="21"/>
          <w:szCs w:val="21"/>
        </w:rPr>
        <w:tab/>
      </w:r>
      <w:r>
        <w:rPr>
          <w:sz w:val="21"/>
          <w:szCs w:val="21"/>
        </w:rPr>
        <w:tab/>
      </w:r>
      <w:r w:rsidRPr="00757CA8">
        <w:rPr>
          <w:sz w:val="21"/>
          <w:szCs w:val="21"/>
        </w:rPr>
        <w:t xml:space="preserve">Kodi i Sistemit të Transmetimit është një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të</w:t>
      </w:r>
      <w:r w:rsidRPr="00DC7D84">
        <w:rPr>
          <w:sz w:val="21"/>
          <w:szCs w:val="21"/>
        </w:rPr>
        <w:t xml:space="preserve"> </w:t>
      </w:r>
      <w:r w:rsidRPr="00757CA8">
        <w:rPr>
          <w:sz w:val="21"/>
          <w:szCs w:val="21"/>
        </w:rPr>
        <w:t xml:space="preserve">Transmetimit </w:t>
      </w:r>
      <w:r>
        <w:rPr>
          <w:sz w:val="21"/>
          <w:szCs w:val="21"/>
        </w:rPr>
        <w:tab/>
      </w:r>
      <w:r>
        <w:rPr>
          <w:sz w:val="21"/>
          <w:szCs w:val="21"/>
        </w:rPr>
        <w:tab/>
      </w:r>
      <w:r w:rsidRPr="00757CA8">
        <w:rPr>
          <w:sz w:val="21"/>
          <w:szCs w:val="21"/>
        </w:rPr>
        <w:t>dokument që përcakton kufijtë, marrëdhëniet</w:t>
      </w:r>
    </w:p>
    <w:p w:rsidR="008B20EC" w:rsidRDefault="008B20EC" w:rsidP="008B20EC">
      <w:pPr>
        <w:pStyle w:val="Paragrafi"/>
        <w:ind w:left="2880" w:firstLine="0"/>
        <w:rPr>
          <w:sz w:val="21"/>
          <w:szCs w:val="21"/>
        </w:rPr>
      </w:pPr>
      <w:r w:rsidRPr="00757CA8">
        <w:rPr>
          <w:sz w:val="21"/>
          <w:szCs w:val="21"/>
        </w:rPr>
        <w:t>ndërmjet OST sh.a. dhe përdoruesve,</w:t>
      </w:r>
      <w:r>
        <w:rPr>
          <w:sz w:val="21"/>
          <w:szCs w:val="21"/>
        </w:rPr>
        <w:t xml:space="preserve"> dhe vendos </w:t>
      </w:r>
      <w:r>
        <w:rPr>
          <w:sz w:val="21"/>
          <w:szCs w:val="21"/>
        </w:rPr>
        <w:tab/>
      </w:r>
      <w:r w:rsidRPr="00757CA8">
        <w:rPr>
          <w:sz w:val="21"/>
          <w:szCs w:val="21"/>
        </w:rPr>
        <w:t xml:space="preserve">procedurat </w:t>
      </w:r>
    </w:p>
    <w:p w:rsidR="008B20EC" w:rsidRPr="00757CA8" w:rsidRDefault="008B20EC" w:rsidP="008B20EC">
      <w:pPr>
        <w:pStyle w:val="Paragrafi"/>
        <w:ind w:left="2880" w:firstLine="0"/>
        <w:rPr>
          <w:sz w:val="21"/>
          <w:szCs w:val="21"/>
        </w:rPr>
      </w:pPr>
      <w:r w:rsidRPr="00757CA8">
        <w:rPr>
          <w:sz w:val="21"/>
          <w:szCs w:val="21"/>
        </w:rPr>
        <w:t>për operimi</w:t>
      </w:r>
      <w:r>
        <w:rPr>
          <w:sz w:val="21"/>
          <w:szCs w:val="21"/>
        </w:rPr>
        <w:t xml:space="preserve">n dhe zhvillimin e sistemit </w:t>
      </w:r>
      <w:r w:rsidRPr="00757CA8">
        <w:rPr>
          <w:sz w:val="21"/>
          <w:szCs w:val="21"/>
        </w:rPr>
        <w:t>të transmetimit, në përp</w:t>
      </w:r>
      <w:r>
        <w:rPr>
          <w:sz w:val="21"/>
          <w:szCs w:val="21"/>
        </w:rPr>
        <w:t xml:space="preserve">uthje me zhvillimin e tregut </w:t>
      </w:r>
      <w:r w:rsidRPr="00757CA8">
        <w:rPr>
          <w:sz w:val="21"/>
          <w:szCs w:val="21"/>
        </w:rPr>
        <w:t>shqiptar dhe rajonal të energjisë elektrike.</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Kodi i Funksionimit </w:t>
      </w:r>
      <w:r w:rsidRPr="00757CA8">
        <w:rPr>
          <w:sz w:val="21"/>
          <w:szCs w:val="21"/>
        </w:rPr>
        <w:tab/>
        <w:t>Është tërësia e rregullave teknike, që rregullojnë</w:t>
      </w:r>
    </w:p>
    <w:p w:rsidR="008B20EC" w:rsidRPr="00757CA8" w:rsidRDefault="008B20EC" w:rsidP="008B20EC">
      <w:pPr>
        <w:pStyle w:val="Paragrafi"/>
        <w:rPr>
          <w:sz w:val="21"/>
          <w:szCs w:val="21"/>
        </w:rPr>
      </w:pPr>
      <w:r w:rsidRPr="00757CA8">
        <w:rPr>
          <w:sz w:val="21"/>
          <w:szCs w:val="21"/>
        </w:rPr>
        <w:t xml:space="preserve">të Shpërndarjes së </w:t>
      </w:r>
      <w:r w:rsidRPr="00757CA8">
        <w:rPr>
          <w:sz w:val="21"/>
          <w:szCs w:val="21"/>
        </w:rPr>
        <w:tab/>
        <w:t>funksionimin e rrjetit të shpërndarjes dhe që</w:t>
      </w:r>
    </w:p>
    <w:p w:rsidR="008B20EC" w:rsidRPr="00757CA8" w:rsidRDefault="008B20EC" w:rsidP="008B20EC">
      <w:pPr>
        <w:pStyle w:val="Paragrafi"/>
        <w:rPr>
          <w:sz w:val="21"/>
          <w:szCs w:val="21"/>
        </w:rPr>
      </w:pPr>
      <w:r w:rsidRPr="00757CA8">
        <w:rPr>
          <w:sz w:val="21"/>
          <w:szCs w:val="21"/>
        </w:rPr>
        <w:t xml:space="preserve">Energjisë Elektrike </w:t>
      </w:r>
      <w:r w:rsidRPr="00757CA8">
        <w:rPr>
          <w:sz w:val="21"/>
          <w:szCs w:val="21"/>
        </w:rPr>
        <w:tab/>
        <w:t xml:space="preserve">vendosin kushtet dhe termat e shërbimit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të shoqërive të shpërndarjes për konsumatorët.</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Kodi i Matjes së </w:t>
      </w:r>
      <w:r w:rsidRPr="00757CA8">
        <w:rPr>
          <w:sz w:val="21"/>
          <w:szCs w:val="21"/>
        </w:rPr>
        <w:tab/>
        <w:t xml:space="preserve">KMEE përcakton kërkesat minimale teknike të </w:t>
      </w:r>
      <w:r w:rsidRPr="00757CA8">
        <w:rPr>
          <w:sz w:val="21"/>
          <w:szCs w:val="21"/>
        </w:rPr>
        <w:tab/>
      </w:r>
      <w:r w:rsidRPr="00757CA8">
        <w:rPr>
          <w:sz w:val="21"/>
          <w:szCs w:val="21"/>
        </w:rPr>
        <w:tab/>
      </w:r>
      <w:r w:rsidRPr="00757CA8">
        <w:rPr>
          <w:sz w:val="21"/>
          <w:szCs w:val="21"/>
        </w:rPr>
        <w:tab/>
      </w:r>
      <w:r w:rsidRPr="00757CA8">
        <w:rPr>
          <w:sz w:val="21"/>
          <w:szCs w:val="21"/>
        </w:rPr>
        <w:tab/>
        <w:t xml:space="preserve">Energjisë Elektrike </w:t>
      </w:r>
      <w:r w:rsidRPr="00757CA8">
        <w:rPr>
          <w:sz w:val="21"/>
          <w:szCs w:val="21"/>
        </w:rPr>
        <w:tab/>
        <w:t>ndërtimit dhe shfrytëzimit të sistemit të matjes së</w:t>
      </w:r>
    </w:p>
    <w:p w:rsidR="008B20EC" w:rsidRDefault="008B20EC" w:rsidP="008B20EC">
      <w:pPr>
        <w:pStyle w:val="Paragrafi"/>
        <w:ind w:left="2880" w:firstLine="0"/>
        <w:rPr>
          <w:sz w:val="21"/>
          <w:szCs w:val="21"/>
        </w:rPr>
      </w:pPr>
      <w:r w:rsidRPr="00757CA8">
        <w:rPr>
          <w:sz w:val="21"/>
          <w:szCs w:val="21"/>
        </w:rPr>
        <w:t>energjisë elektrike, i cil</w:t>
      </w:r>
      <w:r>
        <w:rPr>
          <w:sz w:val="21"/>
          <w:szCs w:val="21"/>
        </w:rPr>
        <w:t xml:space="preserve">i do të jetë i përshtatshëm </w:t>
      </w:r>
      <w:r>
        <w:rPr>
          <w:sz w:val="21"/>
          <w:szCs w:val="21"/>
        </w:rPr>
        <w:tab/>
        <w:t xml:space="preserve">për </w:t>
      </w:r>
    </w:p>
    <w:p w:rsidR="008B20EC" w:rsidRDefault="008B20EC" w:rsidP="008B20EC">
      <w:pPr>
        <w:pStyle w:val="Paragrafi"/>
        <w:ind w:left="2880" w:firstLine="0"/>
        <w:rPr>
          <w:sz w:val="21"/>
          <w:szCs w:val="21"/>
        </w:rPr>
      </w:pPr>
      <w:r w:rsidRPr="00757CA8">
        <w:rPr>
          <w:sz w:val="21"/>
          <w:szCs w:val="21"/>
        </w:rPr>
        <w:t>matjen, r</w:t>
      </w:r>
      <w:r>
        <w:rPr>
          <w:sz w:val="21"/>
          <w:szCs w:val="21"/>
        </w:rPr>
        <w:t xml:space="preserve">egjistrimin, mbledhjen e të </w:t>
      </w:r>
      <w:r w:rsidRPr="00757CA8">
        <w:rPr>
          <w:sz w:val="21"/>
          <w:szCs w:val="21"/>
        </w:rPr>
        <w:t xml:space="preserve">dhënave </w:t>
      </w:r>
    </w:p>
    <w:p w:rsidR="008B20EC" w:rsidRDefault="008B20EC" w:rsidP="008B20EC">
      <w:pPr>
        <w:pStyle w:val="Paragrafi"/>
        <w:ind w:left="2880" w:firstLine="0"/>
        <w:rPr>
          <w:sz w:val="21"/>
          <w:szCs w:val="21"/>
        </w:rPr>
      </w:pPr>
      <w:r w:rsidRPr="00757CA8">
        <w:rPr>
          <w:sz w:val="21"/>
          <w:szCs w:val="21"/>
        </w:rPr>
        <w:t>dhe zbatimin e procedu</w:t>
      </w:r>
      <w:r>
        <w:rPr>
          <w:sz w:val="21"/>
          <w:szCs w:val="21"/>
        </w:rPr>
        <w:t xml:space="preserve">rave përkatëse </w:t>
      </w:r>
      <w:r w:rsidRPr="00757CA8">
        <w:rPr>
          <w:sz w:val="21"/>
          <w:szCs w:val="21"/>
        </w:rPr>
        <w:t xml:space="preserve">sipas rregullave </w:t>
      </w:r>
    </w:p>
    <w:p w:rsidR="008B20EC" w:rsidRDefault="008B20EC" w:rsidP="008B20EC">
      <w:pPr>
        <w:pStyle w:val="Paragrafi"/>
        <w:ind w:left="2880" w:firstLine="0"/>
        <w:rPr>
          <w:sz w:val="21"/>
          <w:szCs w:val="21"/>
        </w:rPr>
      </w:pPr>
      <w:r w:rsidRPr="00757CA8">
        <w:rPr>
          <w:sz w:val="21"/>
          <w:szCs w:val="21"/>
        </w:rPr>
        <w:t>të t</w:t>
      </w:r>
      <w:r>
        <w:rPr>
          <w:sz w:val="21"/>
          <w:szCs w:val="21"/>
        </w:rPr>
        <w:t xml:space="preserve">regut të energjisë elektrike, </w:t>
      </w:r>
      <w:r w:rsidRPr="00757CA8">
        <w:rPr>
          <w:sz w:val="21"/>
          <w:szCs w:val="21"/>
        </w:rPr>
        <w:t xml:space="preserve">marrëveshjeve midis </w:t>
      </w:r>
    </w:p>
    <w:p w:rsidR="008B20EC" w:rsidRPr="00757CA8" w:rsidRDefault="008B20EC" w:rsidP="008B20EC">
      <w:pPr>
        <w:pStyle w:val="Paragrafi"/>
        <w:ind w:left="2880" w:firstLine="0"/>
        <w:rPr>
          <w:sz w:val="21"/>
          <w:szCs w:val="21"/>
        </w:rPr>
      </w:pPr>
      <w:r w:rsidRPr="00757CA8">
        <w:rPr>
          <w:sz w:val="21"/>
          <w:szCs w:val="21"/>
        </w:rPr>
        <w:t>palëve dhe legjislacionit në fuqi.</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Rregullat e tregut </w:t>
      </w:r>
      <w:r w:rsidRPr="00757CA8">
        <w:rPr>
          <w:sz w:val="21"/>
          <w:szCs w:val="21"/>
        </w:rPr>
        <w:tab/>
        <w:t>Janë rregullat e veprimit dhe menaxhimit të tregut,</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si dhe marrëdhënieve tregtare ndërmjet</w:t>
      </w:r>
    </w:p>
    <w:p w:rsidR="008B20EC" w:rsidRPr="00757CA8" w:rsidRDefault="008B20EC" w:rsidP="008B20EC">
      <w:pPr>
        <w:pStyle w:val="Paragrafi"/>
        <w:ind w:left="2160"/>
        <w:rPr>
          <w:sz w:val="21"/>
          <w:szCs w:val="21"/>
        </w:rPr>
      </w:pPr>
      <w:r w:rsidRPr="00757CA8">
        <w:rPr>
          <w:sz w:val="21"/>
          <w:szCs w:val="21"/>
        </w:rPr>
        <w:t>mbajtësve të licencës.</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Pagesë rregullimi </w:t>
      </w:r>
      <w:r w:rsidRPr="00757CA8">
        <w:rPr>
          <w:sz w:val="21"/>
          <w:szCs w:val="21"/>
        </w:rPr>
        <w:tab/>
        <w:t xml:space="preserve">Pagesat vjetore të vendosura nga ERE, për veprimtaritë </w:t>
      </w:r>
    </w:p>
    <w:p w:rsidR="008B20EC" w:rsidRPr="00757CA8" w:rsidRDefault="008B20EC" w:rsidP="008B20EC">
      <w:pPr>
        <w:pStyle w:val="Paragrafi"/>
        <w:ind w:left="2160"/>
        <w:rPr>
          <w:sz w:val="21"/>
          <w:szCs w:val="21"/>
        </w:rPr>
      </w:pPr>
      <w:r w:rsidRPr="00757CA8">
        <w:rPr>
          <w:sz w:val="21"/>
          <w:szCs w:val="21"/>
        </w:rPr>
        <w:t>e licencuara që janë objekt i rregullimit.</w:t>
      </w:r>
    </w:p>
    <w:p w:rsidR="008B20EC" w:rsidRDefault="008B20EC" w:rsidP="008B20EC">
      <w:pPr>
        <w:pStyle w:val="Paragrafi"/>
        <w:rPr>
          <w:sz w:val="21"/>
          <w:szCs w:val="21"/>
        </w:rPr>
      </w:pPr>
    </w:p>
    <w:p w:rsidR="008B20EC" w:rsidRDefault="008B20EC" w:rsidP="008B20EC">
      <w:pPr>
        <w:pStyle w:val="Paragrafi"/>
        <w:rPr>
          <w:sz w:val="21"/>
          <w:szCs w:val="21"/>
        </w:rPr>
      </w:pP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Metodologjia e </w:t>
      </w:r>
      <w:r w:rsidRPr="00757CA8">
        <w:rPr>
          <w:sz w:val="21"/>
          <w:szCs w:val="21"/>
        </w:rPr>
        <w:tab/>
      </w:r>
      <w:r w:rsidRPr="00757CA8">
        <w:rPr>
          <w:sz w:val="21"/>
          <w:szCs w:val="21"/>
        </w:rPr>
        <w:tab/>
        <w:t>Procedurat për llogaritjen e tarifave (TPRSH) dhe</w:t>
      </w:r>
    </w:p>
    <w:p w:rsidR="008B20EC" w:rsidRPr="00757CA8" w:rsidRDefault="008B20EC" w:rsidP="008B20EC">
      <w:pPr>
        <w:pStyle w:val="Paragrafi"/>
        <w:rPr>
          <w:sz w:val="21"/>
          <w:szCs w:val="21"/>
        </w:rPr>
      </w:pPr>
      <w:r w:rsidRPr="00757CA8">
        <w:rPr>
          <w:sz w:val="21"/>
          <w:szCs w:val="21"/>
        </w:rPr>
        <w:t xml:space="preserve">llogaritjes së tarifave </w:t>
      </w:r>
      <w:r w:rsidRPr="00757CA8">
        <w:rPr>
          <w:sz w:val="21"/>
          <w:szCs w:val="21"/>
        </w:rPr>
        <w:tab/>
        <w:t>TRPT të vendosura ndaj të licencuarit për</w:t>
      </w:r>
    </w:p>
    <w:p w:rsidR="008B20EC" w:rsidRPr="00757CA8" w:rsidRDefault="008B20EC" w:rsidP="008B20EC">
      <w:pPr>
        <w:pStyle w:val="Paragrafi"/>
        <w:rPr>
          <w:sz w:val="21"/>
          <w:szCs w:val="21"/>
        </w:rPr>
      </w:pPr>
      <w:r w:rsidRPr="00757CA8">
        <w:rPr>
          <w:sz w:val="21"/>
          <w:szCs w:val="21"/>
        </w:rPr>
        <w:t xml:space="preserve">dhe të shërbimit të </w:t>
      </w:r>
      <w:r w:rsidRPr="00757CA8">
        <w:rPr>
          <w:sz w:val="21"/>
          <w:szCs w:val="21"/>
        </w:rPr>
        <w:tab/>
        <w:t>përdorimin e faciliteteve SSH dhe ST.</w:t>
      </w:r>
    </w:p>
    <w:p w:rsidR="008B20EC" w:rsidRPr="00757CA8" w:rsidRDefault="008B20EC" w:rsidP="008B20EC">
      <w:pPr>
        <w:pStyle w:val="Paragrafi"/>
        <w:rPr>
          <w:sz w:val="21"/>
          <w:szCs w:val="21"/>
        </w:rPr>
      </w:pPr>
      <w:r w:rsidRPr="00757CA8">
        <w:rPr>
          <w:sz w:val="21"/>
          <w:szCs w:val="21"/>
        </w:rPr>
        <w:t>transmetimit dhe</w:t>
      </w:r>
    </w:p>
    <w:p w:rsidR="008B20EC" w:rsidRPr="00757CA8" w:rsidRDefault="008B20EC" w:rsidP="008B20EC">
      <w:pPr>
        <w:pStyle w:val="Paragrafi"/>
        <w:rPr>
          <w:sz w:val="21"/>
          <w:szCs w:val="21"/>
        </w:rPr>
      </w:pPr>
      <w:r w:rsidRPr="00757CA8">
        <w:rPr>
          <w:sz w:val="21"/>
          <w:szCs w:val="21"/>
        </w:rPr>
        <w:t>shpërndarjes</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Gjenerues </w:t>
      </w:r>
      <w:r w:rsidRPr="00757CA8">
        <w:rPr>
          <w:sz w:val="21"/>
          <w:szCs w:val="21"/>
        </w:rPr>
        <w:tab/>
      </w:r>
      <w:r w:rsidRPr="00757CA8">
        <w:rPr>
          <w:sz w:val="21"/>
          <w:szCs w:val="21"/>
        </w:rPr>
        <w:tab/>
        <w:t xml:space="preserve">Një person i licencuar nga ERE për prodhimin 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energjisë elektrike.</w:t>
      </w:r>
    </w:p>
    <w:p w:rsidR="008B20EC" w:rsidRPr="00757CA8" w:rsidRDefault="008B20EC" w:rsidP="008B20EC">
      <w:pPr>
        <w:pStyle w:val="Paragrafi"/>
        <w:rPr>
          <w:sz w:val="21"/>
          <w:szCs w:val="21"/>
        </w:rPr>
      </w:pPr>
    </w:p>
    <w:p w:rsidR="008B20EC" w:rsidRDefault="008B20EC" w:rsidP="008B20EC">
      <w:pPr>
        <w:pStyle w:val="Paragrafi"/>
        <w:rPr>
          <w:sz w:val="21"/>
          <w:szCs w:val="21"/>
        </w:rPr>
      </w:pPr>
      <w:r w:rsidRPr="00757CA8">
        <w:rPr>
          <w:sz w:val="21"/>
          <w:szCs w:val="21"/>
        </w:rPr>
        <w:t xml:space="preserve">Transferimi </w:t>
      </w:r>
      <w:r w:rsidRPr="00757CA8">
        <w:rPr>
          <w:sz w:val="21"/>
          <w:szCs w:val="21"/>
        </w:rPr>
        <w:tab/>
      </w:r>
      <w:r w:rsidRPr="00757CA8">
        <w:rPr>
          <w:sz w:val="21"/>
          <w:szCs w:val="21"/>
        </w:rPr>
        <w:tab/>
        <w:t xml:space="preserve">Transferim do të thotë çdo shitje, qira, peng,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shkëmbim ose çdo formë tjetër disponimi,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i plotë ose i pjesshëm, i së drejtës për t’u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Pr>
          <w:sz w:val="21"/>
          <w:szCs w:val="21"/>
        </w:rPr>
        <w:tab/>
      </w:r>
      <w:r w:rsidRPr="00757CA8">
        <w:rPr>
          <w:sz w:val="21"/>
          <w:szCs w:val="21"/>
        </w:rPr>
        <w:t>angazhuar në aktivitetin e licencuar.</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 xml:space="preserve">Operatori i sistemit të </w:t>
      </w:r>
      <w:r w:rsidRPr="00757CA8">
        <w:rPr>
          <w:sz w:val="21"/>
          <w:szCs w:val="21"/>
        </w:rPr>
        <w:tab/>
        <w:t>Personi i licencuar përgjegjës për aktivitetet e</w:t>
      </w:r>
    </w:p>
    <w:p w:rsidR="008B20EC" w:rsidRPr="00757CA8" w:rsidRDefault="008B20EC" w:rsidP="008B20EC">
      <w:pPr>
        <w:pStyle w:val="Paragrafi"/>
        <w:rPr>
          <w:sz w:val="21"/>
          <w:szCs w:val="21"/>
        </w:rPr>
      </w:pPr>
      <w:r w:rsidRPr="00757CA8">
        <w:rPr>
          <w:sz w:val="21"/>
          <w:szCs w:val="21"/>
        </w:rPr>
        <w:t xml:space="preserve">transmetimit (OST) </w:t>
      </w:r>
      <w:r w:rsidRPr="00757CA8">
        <w:rPr>
          <w:sz w:val="21"/>
          <w:szCs w:val="21"/>
        </w:rPr>
        <w:tab/>
        <w:t xml:space="preserve">transmetimit dhe dispeçerimit dhe për procesin </w:t>
      </w:r>
    </w:p>
    <w:p w:rsidR="008B20EC" w:rsidRPr="00757CA8" w:rsidRDefault="008B20EC" w:rsidP="008B20EC">
      <w:pPr>
        <w:pStyle w:val="Paragrafi"/>
        <w:ind w:left="2160"/>
        <w:rPr>
          <w:sz w:val="21"/>
          <w:szCs w:val="21"/>
        </w:rPr>
      </w:pPr>
      <w:r w:rsidRPr="00757CA8">
        <w:rPr>
          <w:sz w:val="21"/>
          <w:szCs w:val="21"/>
        </w:rPr>
        <w:t>e kontrollit të operimit të centraleve prodhuese e</w:t>
      </w:r>
    </w:p>
    <w:p w:rsidR="008B20EC" w:rsidRPr="00757CA8" w:rsidRDefault="008B20EC" w:rsidP="008B20EC">
      <w:pPr>
        <w:pStyle w:val="Paragrafi"/>
        <w:ind w:left="2160"/>
        <w:rPr>
          <w:sz w:val="21"/>
          <w:szCs w:val="21"/>
        </w:rPr>
      </w:pPr>
      <w:r w:rsidRPr="00757CA8">
        <w:rPr>
          <w:sz w:val="21"/>
          <w:szCs w:val="21"/>
        </w:rPr>
        <w:t xml:space="preserve">elektrike dhe faciliteteve të tjera të industrisë së </w:t>
      </w:r>
    </w:p>
    <w:p w:rsidR="008B20EC" w:rsidRPr="00757CA8" w:rsidRDefault="008B20EC" w:rsidP="008B20EC">
      <w:pPr>
        <w:pStyle w:val="Paragrafi"/>
        <w:ind w:left="2160"/>
        <w:rPr>
          <w:sz w:val="21"/>
          <w:szCs w:val="21"/>
        </w:rPr>
      </w:pPr>
      <w:r w:rsidRPr="00757CA8">
        <w:rPr>
          <w:sz w:val="21"/>
          <w:szCs w:val="21"/>
        </w:rPr>
        <w:t xml:space="preserve">energjisë elektrike dhe burimet për të siguruar </w:t>
      </w:r>
    </w:p>
    <w:p w:rsidR="008B20EC" w:rsidRPr="00757CA8" w:rsidRDefault="008B20EC" w:rsidP="008B20EC">
      <w:pPr>
        <w:pStyle w:val="Paragrafi"/>
        <w:ind w:left="2160"/>
        <w:rPr>
          <w:sz w:val="21"/>
          <w:szCs w:val="21"/>
        </w:rPr>
      </w:pPr>
      <w:r w:rsidRPr="00757CA8">
        <w:rPr>
          <w:sz w:val="21"/>
          <w:szCs w:val="21"/>
        </w:rPr>
        <w:t>stabilitetin, sigurinë, qëndrueshmërinë dhe</w:t>
      </w:r>
    </w:p>
    <w:p w:rsidR="008B20EC" w:rsidRPr="00757CA8" w:rsidRDefault="008B20EC" w:rsidP="008B20EC">
      <w:pPr>
        <w:pStyle w:val="Paragrafi"/>
        <w:ind w:left="2160"/>
        <w:rPr>
          <w:sz w:val="21"/>
          <w:szCs w:val="21"/>
        </w:rPr>
      </w:pPr>
      <w:r w:rsidRPr="00757CA8">
        <w:rPr>
          <w:sz w:val="21"/>
          <w:szCs w:val="21"/>
        </w:rPr>
        <w:t>operimin efiçent të sistemit elektroenergjetik.</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Marrëveshje</w:t>
      </w:r>
      <w:r w:rsidRPr="00757CA8">
        <w:rPr>
          <w:sz w:val="21"/>
          <w:szCs w:val="21"/>
        </w:rPr>
        <w:tab/>
      </w:r>
      <w:r w:rsidRPr="00757CA8">
        <w:rPr>
          <w:sz w:val="21"/>
          <w:szCs w:val="21"/>
        </w:rPr>
        <w:tab/>
        <w:t>Kontratë e nënshkruar për shitblerjen e</w:t>
      </w:r>
    </w:p>
    <w:p w:rsidR="008B20EC" w:rsidRPr="00757CA8" w:rsidRDefault="008B20EC" w:rsidP="008B20EC">
      <w:pPr>
        <w:pStyle w:val="Paragrafi"/>
        <w:ind w:left="2160"/>
        <w:rPr>
          <w:sz w:val="21"/>
          <w:szCs w:val="21"/>
        </w:rPr>
      </w:pPr>
      <w:r>
        <w:rPr>
          <w:sz w:val="21"/>
          <w:szCs w:val="21"/>
        </w:rPr>
        <w:t>e</w:t>
      </w:r>
      <w:r w:rsidRPr="00757CA8">
        <w:rPr>
          <w:sz w:val="21"/>
          <w:szCs w:val="21"/>
        </w:rPr>
        <w:t>nergjisë elektrike e lidhur midis një të</w:t>
      </w:r>
    </w:p>
    <w:p w:rsidR="008B20EC" w:rsidRPr="00757CA8" w:rsidRDefault="008B20EC" w:rsidP="008B20EC">
      <w:pPr>
        <w:pStyle w:val="Paragrafi"/>
        <w:ind w:left="2160"/>
        <w:rPr>
          <w:sz w:val="21"/>
          <w:szCs w:val="21"/>
        </w:rPr>
      </w:pPr>
      <w:r w:rsidRPr="00757CA8">
        <w:rPr>
          <w:sz w:val="21"/>
          <w:szCs w:val="21"/>
        </w:rPr>
        <w:t>licencuari dhe një furnizuesi.</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2. Kushtet për kryerjen e aktivitetit të licencuar</w:t>
      </w:r>
    </w:p>
    <w:p w:rsidR="008B20EC" w:rsidRPr="00757CA8" w:rsidRDefault="008B20EC" w:rsidP="008B20EC">
      <w:pPr>
        <w:pStyle w:val="Paragrafi"/>
        <w:rPr>
          <w:sz w:val="21"/>
          <w:szCs w:val="21"/>
        </w:rPr>
      </w:pPr>
      <w:r w:rsidRPr="00757CA8">
        <w:rPr>
          <w:sz w:val="21"/>
          <w:szCs w:val="21"/>
        </w:rPr>
        <w:t>2.1 I licencuari autorizohet nga kjo licenc</w:t>
      </w:r>
      <w:r>
        <w:rPr>
          <w:sz w:val="21"/>
          <w:szCs w:val="21"/>
        </w:rPr>
        <w:t xml:space="preserve">ë për </w:t>
      </w:r>
      <w:r w:rsidRPr="00757CA8">
        <w:rPr>
          <w:sz w:val="21"/>
          <w:szCs w:val="21"/>
        </w:rPr>
        <w:t>të ushtruar aktivitetin e licencuar vetëm brenda kufijve të zonës gjeografikisht të përcaktuar në aneksin A, bashkëlidhur kësaj licence.</w:t>
      </w:r>
    </w:p>
    <w:p w:rsidR="008B20EC" w:rsidRPr="00757CA8" w:rsidRDefault="008B20EC" w:rsidP="008B20EC">
      <w:pPr>
        <w:pStyle w:val="Paragrafi"/>
        <w:rPr>
          <w:sz w:val="21"/>
          <w:szCs w:val="21"/>
        </w:rPr>
      </w:pPr>
      <w:r w:rsidRPr="00757CA8">
        <w:rPr>
          <w:sz w:val="21"/>
          <w:szCs w:val="21"/>
        </w:rPr>
        <w:t>2.2 I licencuari nuk do të bashkëpunojë në asnjë mënyrë me të licencuar të tjerë për përgatitjen dhe negocimin e çështjeve të ERE-s, që lidhen ose ndikojnë në tarifat e energjisë elektrike ose për pagesa të tjera të aplikuara mbi konsumatorët, me përjashtim nga sa mund të lejohet shprehimisht nga legjislacioni në fuqi ose rregulloret dhe rregullat, dhe nuk do të bashkëpunojë në ndonjë mënyrë tjetër lidhur me aktivitetin e licencuar për të dëmtuar furnizuesit ose konsumatorët ekzistues ose potencialë.</w:t>
      </w:r>
    </w:p>
    <w:p w:rsidR="008B20EC" w:rsidRPr="00757CA8" w:rsidRDefault="008B20EC" w:rsidP="008B20EC">
      <w:pPr>
        <w:pStyle w:val="Paragrafi"/>
        <w:rPr>
          <w:sz w:val="21"/>
          <w:szCs w:val="21"/>
        </w:rPr>
      </w:pPr>
      <w:r w:rsidRPr="00757CA8">
        <w:rPr>
          <w:sz w:val="21"/>
          <w:szCs w:val="21"/>
        </w:rPr>
        <w:t>2.3 I licencuari nuk do të angazhohet në ndër-subvencionime. Nëse i licencuari është një kompani vertikalisht e integruar, do t’i ndajë llogaritë e tij financiare sipas aktiviteteve të prodhimit, transmetimit dhe shpërndarjes brenda afatit të kërkuar nga legjislacioni në fuqi në mënyrë të mjaftueshme, për të mundësuar që ERE të konkludojë se nuk ka ndër-subvencionime, aktivitete antikonkurrencë ose diskriminim.</w:t>
      </w:r>
    </w:p>
    <w:p w:rsidR="008B20EC" w:rsidRPr="00757CA8" w:rsidRDefault="008B20EC" w:rsidP="008B20EC">
      <w:pPr>
        <w:pStyle w:val="Paragrafi"/>
        <w:rPr>
          <w:sz w:val="21"/>
          <w:szCs w:val="21"/>
        </w:rPr>
      </w:pPr>
      <w:r w:rsidRPr="00757CA8">
        <w:rPr>
          <w:sz w:val="21"/>
          <w:szCs w:val="21"/>
        </w:rPr>
        <w:t>2.4 I licencuari nuk do të angazhohet në asnjë formë aktiviteti monopol ose antikonkurrencë të ndaluar nga legjislacioni në fuqi dhe rregulloret e rregullat e miratuara nga ERE.</w:t>
      </w:r>
    </w:p>
    <w:p w:rsidR="008B20EC" w:rsidRPr="00757CA8" w:rsidRDefault="008B20EC" w:rsidP="008B20EC">
      <w:pPr>
        <w:pStyle w:val="Paragrafi"/>
        <w:rPr>
          <w:sz w:val="21"/>
          <w:szCs w:val="21"/>
        </w:rPr>
      </w:pPr>
      <w:r w:rsidRPr="00757CA8">
        <w:rPr>
          <w:sz w:val="21"/>
          <w:szCs w:val="21"/>
        </w:rPr>
        <w:t>2.5 I licencuari do ta kryejë aktivitetin e licencuar, në përputhje me parimet e efiçencës ekonomike dhe objektivin e arritjes së kostos më të ulët.</w:t>
      </w:r>
    </w:p>
    <w:p w:rsidR="008B20EC" w:rsidRPr="00757CA8" w:rsidRDefault="008B20EC" w:rsidP="008B20EC">
      <w:pPr>
        <w:pStyle w:val="Paragrafi"/>
        <w:rPr>
          <w:sz w:val="21"/>
          <w:szCs w:val="21"/>
        </w:rPr>
      </w:pPr>
      <w:r w:rsidRPr="00757CA8">
        <w:rPr>
          <w:sz w:val="21"/>
          <w:szCs w:val="21"/>
        </w:rPr>
        <w:t xml:space="preserve">2.6 I licencuari nuk do të angazhohet në aktivitete të tjera, në sektorë që pengojnë ose mund të ndikojnë </w:t>
      </w:r>
      <w:r>
        <w:rPr>
          <w:sz w:val="21"/>
          <w:szCs w:val="21"/>
        </w:rPr>
        <w:t>në kryerjen e aktivitetit të licenc</w:t>
      </w:r>
      <w:r w:rsidRPr="00757CA8">
        <w:rPr>
          <w:sz w:val="21"/>
          <w:szCs w:val="21"/>
        </w:rPr>
        <w:t>uar. I licencuari do të informojë ERE-n para se të ndërmarrë ndonjë aktivitet, përveç aktivitetit të licencuar. ERE mund ta ndalojë të licencuarin të kryejë çdo aktivitet, përveç aktivitetit të licencuar, ose mund të vendosë kushte për kryerjen e këtij aktiviteti, të nevojshme këto për të mbrojtur konsumatorët.</w:t>
      </w:r>
    </w:p>
    <w:p w:rsidR="008B20EC" w:rsidRPr="00757CA8" w:rsidRDefault="008B20EC" w:rsidP="008B20EC">
      <w:pPr>
        <w:pStyle w:val="Paragrafi"/>
        <w:rPr>
          <w:sz w:val="21"/>
          <w:szCs w:val="21"/>
        </w:rPr>
      </w:pPr>
      <w:r w:rsidRPr="00757CA8">
        <w:rPr>
          <w:sz w:val="21"/>
          <w:szCs w:val="21"/>
        </w:rPr>
        <w:t>2.7 I licencuari do të informojë ERE-n për ngritjen e çdo biznesi shoqërues.</w:t>
      </w:r>
      <w:r>
        <w:rPr>
          <w:sz w:val="21"/>
          <w:szCs w:val="21"/>
        </w:rPr>
        <w:t xml:space="preserve"> </w:t>
      </w:r>
      <w:r w:rsidRPr="00757CA8">
        <w:rPr>
          <w:sz w:val="21"/>
          <w:szCs w:val="21"/>
        </w:rPr>
        <w:t>ERE mund të ndalojë ose të imponojë kushte për ngritjen e biznesit shoqërues, të nevojshme këto për të mbrojtur konsumatorët e Republikës së Shqipërisë.</w:t>
      </w:r>
    </w:p>
    <w:p w:rsidR="008B20EC" w:rsidRDefault="008B20EC" w:rsidP="008B20EC">
      <w:pPr>
        <w:pStyle w:val="Paragrafi"/>
        <w:rPr>
          <w:sz w:val="21"/>
          <w:szCs w:val="21"/>
        </w:rPr>
      </w:pPr>
      <w:r w:rsidRPr="00757CA8">
        <w:rPr>
          <w:sz w:val="21"/>
          <w:szCs w:val="21"/>
        </w:rPr>
        <w:t>2.8 I licencuari nuk do të pengojë, parandalojë ose të përpiqet të parandalojë të licencuarit e tjerë ose konkurrentët potencialë që të angazhohen ose të hyjnë në mënyrë të ligjshme në biznesin e sektorit të energjisë elektrike në Republikën e Shqipërisë.</w:t>
      </w:r>
    </w:p>
    <w:p w:rsidR="008B20EC" w:rsidRDefault="008B20EC" w:rsidP="008B20EC">
      <w:pPr>
        <w:pStyle w:val="Paragrafi"/>
        <w:rPr>
          <w:sz w:val="21"/>
          <w:szCs w:val="21"/>
        </w:rPr>
      </w:pP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3. Detyrimet e të licencuarit</w:t>
      </w:r>
    </w:p>
    <w:p w:rsidR="008B20EC" w:rsidRPr="00757CA8" w:rsidRDefault="008B20EC" w:rsidP="008B20EC">
      <w:pPr>
        <w:pStyle w:val="Paragrafi"/>
        <w:rPr>
          <w:sz w:val="21"/>
          <w:szCs w:val="21"/>
        </w:rPr>
      </w:pPr>
      <w:r w:rsidRPr="00757CA8">
        <w:rPr>
          <w:sz w:val="21"/>
          <w:szCs w:val="21"/>
        </w:rPr>
        <w:t>3.1 I licencuari do të zbatojë legjislacionin në fuqi dhe rregulloret e rregullat e miratuara nga ERE.</w:t>
      </w:r>
    </w:p>
    <w:p w:rsidR="008B20EC" w:rsidRPr="00757CA8" w:rsidRDefault="008B20EC" w:rsidP="008B20EC">
      <w:pPr>
        <w:pStyle w:val="Paragrafi"/>
        <w:rPr>
          <w:sz w:val="21"/>
          <w:szCs w:val="21"/>
        </w:rPr>
      </w:pPr>
      <w:r w:rsidRPr="00757CA8">
        <w:rPr>
          <w:sz w:val="21"/>
          <w:szCs w:val="21"/>
        </w:rPr>
        <w:t>3.2 I licencuari do të jetë përgjegjës për planifikimin dhe sigurimin e energjisë elektrike të nevojshme për furnizimin e klientëve tariforë që mbulon.</w:t>
      </w:r>
    </w:p>
    <w:p w:rsidR="008B20EC" w:rsidRPr="00757CA8" w:rsidRDefault="008B20EC" w:rsidP="008B20EC">
      <w:pPr>
        <w:pStyle w:val="Paragrafi"/>
        <w:rPr>
          <w:sz w:val="21"/>
          <w:szCs w:val="21"/>
        </w:rPr>
      </w:pPr>
      <w:r w:rsidRPr="00757CA8">
        <w:rPr>
          <w:sz w:val="21"/>
          <w:szCs w:val="21"/>
        </w:rPr>
        <w:t>3.3 I licencuari duhet të fillojë aktivitetin brenda 45 ditëve nga marrja e licencës, në të kundërt kjo licencë e humbet fuqinë juridike.</w:t>
      </w:r>
    </w:p>
    <w:p w:rsidR="008B20EC" w:rsidRPr="00757CA8" w:rsidRDefault="008B20EC" w:rsidP="008B20EC">
      <w:pPr>
        <w:pStyle w:val="Paragrafi"/>
        <w:rPr>
          <w:sz w:val="21"/>
          <w:szCs w:val="21"/>
        </w:rPr>
      </w:pPr>
      <w:r w:rsidRPr="00757CA8">
        <w:rPr>
          <w:sz w:val="21"/>
          <w:szCs w:val="21"/>
        </w:rPr>
        <w:t>3.4 Brenda 15 ditëve nga marrja e licencës, i licencuari do të depozitojë në formën e garancisë bankare, një shumë që garanton vazhdimësinë e kryerjes pa ndërprerje të aktivitetit.</w:t>
      </w:r>
    </w:p>
    <w:p w:rsidR="008B20EC" w:rsidRPr="00757CA8" w:rsidRDefault="008B20EC" w:rsidP="008B20EC">
      <w:pPr>
        <w:pStyle w:val="Paragrafi"/>
        <w:rPr>
          <w:sz w:val="21"/>
          <w:szCs w:val="21"/>
        </w:rPr>
      </w:pPr>
      <w:r w:rsidRPr="00757CA8">
        <w:rPr>
          <w:sz w:val="21"/>
          <w:szCs w:val="21"/>
        </w:rPr>
        <w:t>3.5 Pavarësisht nga forma në të cilën është bërë garancia financiare, ajo nuk do të jetë në asnjë çast më pak se shuma e nevojshme për kryerjen e kontratës në funksion të 30 ditëve kalendarike.</w:t>
      </w:r>
    </w:p>
    <w:p w:rsidR="008B20EC" w:rsidRPr="00757CA8" w:rsidRDefault="008B20EC" w:rsidP="008B20EC">
      <w:pPr>
        <w:pStyle w:val="Paragrafi"/>
        <w:rPr>
          <w:sz w:val="21"/>
          <w:szCs w:val="21"/>
        </w:rPr>
      </w:pPr>
      <w:r w:rsidRPr="00757CA8">
        <w:rPr>
          <w:sz w:val="21"/>
          <w:szCs w:val="21"/>
        </w:rPr>
        <w:t>3.6 I licencuari do të lidhë marrëveshje për blerjen e energjisë elektrike me kompaninë gjeneruese ose importuesit për furnizimin e klientëve tariforë.</w:t>
      </w:r>
    </w:p>
    <w:p w:rsidR="008B20EC" w:rsidRPr="00757CA8" w:rsidRDefault="008B20EC" w:rsidP="008B20EC">
      <w:pPr>
        <w:pStyle w:val="Paragrafi"/>
        <w:rPr>
          <w:sz w:val="21"/>
          <w:szCs w:val="21"/>
        </w:rPr>
      </w:pPr>
      <w:r w:rsidRPr="00757CA8">
        <w:rPr>
          <w:sz w:val="21"/>
          <w:szCs w:val="21"/>
        </w:rPr>
        <w:t>3.7 Shitja e energjisë elektrike për klientët tariforë do të bëhet në përputhje me “kontratën e furnizimit të energjisë elektrike” të miratuar nga ERE dhe me çmime të rregulluara.</w:t>
      </w:r>
    </w:p>
    <w:p w:rsidR="008B20EC" w:rsidRPr="00757CA8" w:rsidRDefault="008B20EC" w:rsidP="008B20EC">
      <w:pPr>
        <w:pStyle w:val="Paragrafi"/>
        <w:rPr>
          <w:sz w:val="21"/>
          <w:szCs w:val="21"/>
        </w:rPr>
      </w:pPr>
      <w:r w:rsidRPr="00757CA8">
        <w:rPr>
          <w:sz w:val="21"/>
          <w:szCs w:val="21"/>
        </w:rPr>
        <w:t>3.8 1 licencuari do të lidhë marrëveshje për kryerjen e shërbimit të transmetimit dhe shpërndarjes së Energjisë elektrike dhe shërbimeve ndihmëse përkatësisht me OST dhe DDC.</w:t>
      </w:r>
    </w:p>
    <w:p w:rsidR="008B20EC" w:rsidRPr="00757CA8" w:rsidRDefault="008B20EC" w:rsidP="008B20EC">
      <w:pPr>
        <w:pStyle w:val="Paragrafi"/>
        <w:rPr>
          <w:sz w:val="21"/>
          <w:szCs w:val="21"/>
        </w:rPr>
      </w:pPr>
      <w:r w:rsidRPr="00757CA8">
        <w:rPr>
          <w:sz w:val="21"/>
          <w:szCs w:val="21"/>
        </w:rPr>
        <w:t>3.9 I licencuari do të respektojë kërkesat e parashikuara në Kodin e Matjes të miratuar nga ERE për çështjet e matjes së energjisë elektrike, leximit, shqyrtimit dhe transmetimit të të dhënave të matësit elektrik, parandalimit të vjedhjes së energjisë elektrike, cilësisë së shërbimit dhe informacionit për konsumatorët.</w:t>
      </w:r>
    </w:p>
    <w:p w:rsidR="008B20EC" w:rsidRPr="00757CA8" w:rsidRDefault="008B20EC" w:rsidP="008B20EC">
      <w:pPr>
        <w:pStyle w:val="Paragrafi"/>
        <w:rPr>
          <w:sz w:val="21"/>
          <w:szCs w:val="21"/>
        </w:rPr>
      </w:pPr>
      <w:r w:rsidRPr="00757CA8">
        <w:rPr>
          <w:sz w:val="21"/>
          <w:szCs w:val="21"/>
        </w:rPr>
        <w:t>4. Llogaritë dhe raportimi</w:t>
      </w:r>
    </w:p>
    <w:p w:rsidR="008B20EC" w:rsidRPr="00757CA8" w:rsidRDefault="008B20EC" w:rsidP="008B20EC">
      <w:pPr>
        <w:pStyle w:val="Paragrafi"/>
        <w:rPr>
          <w:sz w:val="21"/>
          <w:szCs w:val="21"/>
        </w:rPr>
      </w:pPr>
      <w:r w:rsidRPr="00757CA8">
        <w:rPr>
          <w:sz w:val="21"/>
          <w:szCs w:val="21"/>
        </w:rPr>
        <w:t>4.1 I licencuari do të mbajë për aktivitetin e licencuar llogari të ndara nga aktivitetet e tjera, në përputhje me nenet 23 dhe 33 të ligjit nr. 9072, datë 22.05.2003 “Për sektorin e energjisë elektrike”.</w:t>
      </w:r>
    </w:p>
    <w:p w:rsidR="008B20EC" w:rsidRPr="00757CA8" w:rsidRDefault="008B20EC" w:rsidP="008B20EC">
      <w:pPr>
        <w:pStyle w:val="Paragrafi"/>
        <w:rPr>
          <w:sz w:val="21"/>
          <w:szCs w:val="21"/>
        </w:rPr>
      </w:pPr>
      <w:r w:rsidRPr="00757CA8">
        <w:rPr>
          <w:sz w:val="21"/>
          <w:szCs w:val="21"/>
        </w:rPr>
        <w:t>4.2 Të licencuarit i kërkohet të përgatisë dhe të dorëzojë në ERE brenda datës 31 mars të vitit nga marrja e licencës, si dhe në çdo kohë brenda një afati të caktuar, kur çmohet e domosdoshme nga ERE, një raport vjetor lidhur me veprimtarinë e tij në vitin kalendarik të mëparshëm që të përmbajë sa më poshtë:</w:t>
      </w:r>
    </w:p>
    <w:p w:rsidR="008B20EC" w:rsidRPr="00757CA8" w:rsidRDefault="008B20EC" w:rsidP="008B20EC">
      <w:pPr>
        <w:pStyle w:val="Paragrafi"/>
        <w:rPr>
          <w:sz w:val="21"/>
          <w:szCs w:val="21"/>
        </w:rPr>
      </w:pPr>
      <w:r w:rsidRPr="00757CA8">
        <w:rPr>
          <w:sz w:val="21"/>
          <w:szCs w:val="21"/>
        </w:rPr>
        <w:t>a) një përmbledhje dhe analizë të aktivitetit furnizues të të licencuarit;</w:t>
      </w:r>
    </w:p>
    <w:p w:rsidR="008B20EC" w:rsidRPr="00757CA8" w:rsidRDefault="008B20EC" w:rsidP="008B20EC">
      <w:pPr>
        <w:pStyle w:val="Paragrafi"/>
        <w:rPr>
          <w:sz w:val="21"/>
          <w:szCs w:val="21"/>
        </w:rPr>
      </w:pPr>
      <w:r w:rsidRPr="00757CA8">
        <w:rPr>
          <w:sz w:val="21"/>
          <w:szCs w:val="21"/>
        </w:rPr>
        <w:t>b) shitjet e energjisë elektrike dhe të dhënat për mbledhjen e faturave gjatë vitit;</w:t>
      </w:r>
    </w:p>
    <w:p w:rsidR="008B20EC" w:rsidRPr="00757CA8" w:rsidRDefault="008B20EC" w:rsidP="008B20EC">
      <w:pPr>
        <w:pStyle w:val="Paragrafi"/>
        <w:rPr>
          <w:sz w:val="21"/>
          <w:szCs w:val="21"/>
        </w:rPr>
      </w:pPr>
      <w:r w:rsidRPr="00757CA8">
        <w:rPr>
          <w:sz w:val="21"/>
          <w:szCs w:val="21"/>
        </w:rPr>
        <w:t>c) cilësinë e shërbimit të furnizimit dhe detajet e çdo mase të marrë për përmirësimin e shërbimit të furnizimit në zonë;</w:t>
      </w:r>
    </w:p>
    <w:p w:rsidR="008B20EC" w:rsidRPr="00757CA8" w:rsidRDefault="008B20EC" w:rsidP="008B20EC">
      <w:pPr>
        <w:pStyle w:val="Paragrafi"/>
        <w:rPr>
          <w:sz w:val="21"/>
          <w:szCs w:val="21"/>
        </w:rPr>
      </w:pPr>
      <w:r w:rsidRPr="00757CA8">
        <w:rPr>
          <w:sz w:val="21"/>
          <w:szCs w:val="21"/>
        </w:rPr>
        <w:t>d) çdo ndërprerje të energjisë elektrike;</w:t>
      </w:r>
    </w:p>
    <w:p w:rsidR="008B20EC" w:rsidRPr="00757CA8" w:rsidRDefault="008B20EC" w:rsidP="008B20EC">
      <w:pPr>
        <w:pStyle w:val="Paragrafi"/>
        <w:rPr>
          <w:sz w:val="21"/>
          <w:szCs w:val="21"/>
        </w:rPr>
      </w:pPr>
      <w:r w:rsidRPr="00757CA8">
        <w:rPr>
          <w:sz w:val="21"/>
          <w:szCs w:val="21"/>
        </w:rPr>
        <w:t>e) një përmbledhje dhe analizë të kontratave të lidhura për shitblerjen e energjisë elektrike që janë në fuqi gjatë vitit që raportohet;</w:t>
      </w:r>
    </w:p>
    <w:p w:rsidR="008B20EC" w:rsidRPr="00757CA8" w:rsidRDefault="008B20EC" w:rsidP="008B20EC">
      <w:pPr>
        <w:pStyle w:val="Paragrafi"/>
        <w:rPr>
          <w:sz w:val="21"/>
          <w:szCs w:val="21"/>
        </w:rPr>
      </w:pPr>
      <w:r w:rsidRPr="00757CA8">
        <w:rPr>
          <w:sz w:val="21"/>
          <w:szCs w:val="21"/>
        </w:rPr>
        <w:t>f) tabelën e treguesve të performancës siç përcaktohet në Kodin e Shpërndarjes.</w:t>
      </w:r>
    </w:p>
    <w:p w:rsidR="008B20EC" w:rsidRPr="00757CA8" w:rsidRDefault="008B20EC" w:rsidP="008B20EC">
      <w:pPr>
        <w:pStyle w:val="Paragrafi"/>
        <w:rPr>
          <w:sz w:val="21"/>
          <w:szCs w:val="21"/>
        </w:rPr>
      </w:pPr>
      <w:r w:rsidRPr="00757CA8">
        <w:rPr>
          <w:sz w:val="21"/>
          <w:szCs w:val="21"/>
        </w:rPr>
        <w:t>4.3 Të licencuarit mund t’i kërkohet të bëjë publik informacionin e mësipërm të dërguar në ERE, kur ky informacion konsiderohet nga ERE me interes për konsumatorin. Përjashtimisht publikimi nuk do të kërkohet në rastet kur:</w:t>
      </w:r>
    </w:p>
    <w:p w:rsidR="008B20EC" w:rsidRPr="00757CA8" w:rsidRDefault="008B20EC" w:rsidP="008B20EC">
      <w:pPr>
        <w:pStyle w:val="Paragrafi"/>
        <w:rPr>
          <w:sz w:val="21"/>
          <w:szCs w:val="21"/>
        </w:rPr>
      </w:pPr>
      <w:r w:rsidRPr="00757CA8">
        <w:rPr>
          <w:sz w:val="21"/>
          <w:szCs w:val="21"/>
        </w:rPr>
        <w:t>a) me kërkesë të të licencuarit, ERE vendos që përmbushja e interesit publik nga publikimi i informacionit nuk justifikon dëmin e mundshëm tregtar ndaj të licencuarit;</w:t>
      </w:r>
    </w:p>
    <w:p w:rsidR="008B20EC" w:rsidRPr="00757CA8" w:rsidRDefault="008B20EC" w:rsidP="008B20EC">
      <w:pPr>
        <w:pStyle w:val="Paragrafi"/>
        <w:rPr>
          <w:sz w:val="21"/>
          <w:szCs w:val="21"/>
        </w:rPr>
      </w:pPr>
      <w:r w:rsidRPr="00757CA8">
        <w:rPr>
          <w:sz w:val="21"/>
          <w:szCs w:val="21"/>
        </w:rPr>
        <w:t>b) informacioni është sekret shtetëror.</w:t>
      </w:r>
    </w:p>
    <w:p w:rsidR="008B20EC" w:rsidRPr="00757CA8" w:rsidRDefault="008B20EC" w:rsidP="008B20EC">
      <w:pPr>
        <w:pStyle w:val="Paragrafi"/>
        <w:rPr>
          <w:sz w:val="21"/>
          <w:szCs w:val="21"/>
        </w:rPr>
      </w:pPr>
      <w:r w:rsidRPr="00757CA8">
        <w:rPr>
          <w:sz w:val="21"/>
          <w:szCs w:val="21"/>
        </w:rPr>
        <w:t>4.4 I licencuari është i detyruar të informojë ERE-n për çdo konflikt të kushteve të licencës së tij brenda 7 ditë-pune nga konstatimi i konfliktit nga i licencuari.</w:t>
      </w:r>
    </w:p>
    <w:p w:rsidR="008B20EC" w:rsidRPr="00757CA8" w:rsidRDefault="008B20EC" w:rsidP="008B20EC">
      <w:pPr>
        <w:pStyle w:val="Paragrafi"/>
        <w:rPr>
          <w:sz w:val="21"/>
          <w:szCs w:val="21"/>
        </w:rPr>
      </w:pPr>
      <w:r w:rsidRPr="00757CA8">
        <w:rPr>
          <w:sz w:val="21"/>
          <w:szCs w:val="21"/>
        </w:rPr>
        <w:t>4.5 I licencuari do t’i dorëzojë ERE-s, me kërkesën e këtij të fundit, në formën dhe brenda afatit të vendosur nga ERE, çdo informacion të nevojshëm për ERE-n.</w:t>
      </w:r>
    </w:p>
    <w:p w:rsidR="008B20EC" w:rsidRPr="00757CA8" w:rsidRDefault="008B20EC" w:rsidP="008B20EC">
      <w:pPr>
        <w:pStyle w:val="Paragrafi"/>
        <w:rPr>
          <w:sz w:val="21"/>
          <w:szCs w:val="21"/>
        </w:rPr>
      </w:pPr>
      <w:r w:rsidRPr="00757CA8">
        <w:rPr>
          <w:sz w:val="21"/>
          <w:szCs w:val="21"/>
        </w:rPr>
        <w:t>4.6 I licencuari do të ndajë shpenzimet e përbashkëta mes aktivitetit të tij të licencuar dhe aktiviteteve të tjera (përfshirë dhe ato të licencuara) në baza të arsyeshme, në përputhje me paragrafët 4.1 dhe 4.2 të kësaj licence dhe praktikat e biznesit përgjithësisht të pranuara. I licencuari do t’i paraqesë ERE-s dokumentacionin që paraqet bazat për ndarjen e shpenzimeve të përbashkëta, si dhe rezultatet e arritura.</w:t>
      </w:r>
    </w:p>
    <w:p w:rsidR="008B20EC" w:rsidRPr="00757CA8" w:rsidRDefault="008B20EC" w:rsidP="008B20EC">
      <w:pPr>
        <w:pStyle w:val="Paragrafi"/>
        <w:rPr>
          <w:sz w:val="21"/>
          <w:szCs w:val="21"/>
        </w:rPr>
      </w:pPr>
      <w:r w:rsidRPr="00757CA8">
        <w:rPr>
          <w:sz w:val="21"/>
          <w:szCs w:val="21"/>
        </w:rPr>
        <w:t>4.7 I licencuari do ta njoftojë ERE-n, brenda 10 ditëve për çdo ndryshim të:</w:t>
      </w:r>
    </w:p>
    <w:p w:rsidR="008B20EC" w:rsidRPr="00757CA8" w:rsidRDefault="008B20EC" w:rsidP="008B20EC">
      <w:pPr>
        <w:pStyle w:val="Paragrafi"/>
        <w:rPr>
          <w:sz w:val="21"/>
          <w:szCs w:val="21"/>
        </w:rPr>
      </w:pPr>
      <w:r w:rsidRPr="00757CA8">
        <w:rPr>
          <w:sz w:val="21"/>
          <w:szCs w:val="21"/>
        </w:rPr>
        <w:t>a) adresës;</w:t>
      </w:r>
    </w:p>
    <w:p w:rsidR="008B20EC" w:rsidRPr="00757CA8" w:rsidRDefault="008B20EC" w:rsidP="008B20EC">
      <w:pPr>
        <w:pStyle w:val="Paragrafi"/>
        <w:rPr>
          <w:sz w:val="21"/>
          <w:szCs w:val="21"/>
        </w:rPr>
      </w:pPr>
      <w:r w:rsidRPr="00757CA8">
        <w:rPr>
          <w:sz w:val="21"/>
          <w:szCs w:val="21"/>
        </w:rPr>
        <w:t>b) statutit të të licencuarit;</w:t>
      </w:r>
    </w:p>
    <w:p w:rsidR="008B20EC" w:rsidRPr="00757CA8" w:rsidRDefault="008B20EC" w:rsidP="008B20EC">
      <w:pPr>
        <w:pStyle w:val="Paragrafi"/>
        <w:rPr>
          <w:sz w:val="21"/>
          <w:szCs w:val="21"/>
        </w:rPr>
      </w:pPr>
      <w:r w:rsidRPr="00757CA8">
        <w:rPr>
          <w:sz w:val="21"/>
          <w:szCs w:val="21"/>
        </w:rPr>
        <w:t>c) certifikatës së regjistrimit;</w:t>
      </w:r>
    </w:p>
    <w:p w:rsidR="008B20EC" w:rsidRPr="00757CA8" w:rsidRDefault="008B20EC" w:rsidP="008B20EC">
      <w:pPr>
        <w:pStyle w:val="Paragrafi"/>
        <w:rPr>
          <w:sz w:val="21"/>
          <w:szCs w:val="21"/>
        </w:rPr>
      </w:pPr>
      <w:r w:rsidRPr="00757CA8">
        <w:rPr>
          <w:sz w:val="21"/>
          <w:szCs w:val="21"/>
        </w:rPr>
        <w:t>d) kodit fiskal;</w:t>
      </w:r>
    </w:p>
    <w:p w:rsidR="008B20EC" w:rsidRPr="00757CA8" w:rsidRDefault="008B20EC" w:rsidP="008B20EC">
      <w:pPr>
        <w:pStyle w:val="Paragrafi"/>
        <w:rPr>
          <w:sz w:val="21"/>
          <w:szCs w:val="21"/>
        </w:rPr>
      </w:pPr>
      <w:r w:rsidRPr="00757CA8">
        <w:rPr>
          <w:sz w:val="21"/>
          <w:szCs w:val="21"/>
        </w:rPr>
        <w:t>e) menaxherit kryesor.</w:t>
      </w:r>
    </w:p>
    <w:p w:rsidR="008B20EC" w:rsidRPr="00757CA8" w:rsidRDefault="008B20EC" w:rsidP="008B20EC">
      <w:pPr>
        <w:pStyle w:val="Paragrafi"/>
        <w:rPr>
          <w:sz w:val="21"/>
          <w:szCs w:val="21"/>
        </w:rPr>
      </w:pPr>
      <w:r w:rsidRPr="00757CA8">
        <w:rPr>
          <w:sz w:val="21"/>
          <w:szCs w:val="21"/>
        </w:rPr>
        <w:t>4.8 Nëse i licencuari parashikon një situatë emergjence, siç përcaktohet nga legjislacioni në fuqi, i licencuari do të njoftojë pa vonesë ERE-n dhe ky njoftim do të përshkruajë çfarë masash do të marrë i licencuari për të parandaluar ose përmirësuar ndikimet e situatës së emergjencës së parashikuar.</w:t>
      </w:r>
    </w:p>
    <w:p w:rsidR="008B20EC" w:rsidRPr="00757CA8" w:rsidRDefault="008B20EC" w:rsidP="008B20EC">
      <w:pPr>
        <w:pStyle w:val="Paragrafi"/>
        <w:rPr>
          <w:sz w:val="21"/>
          <w:szCs w:val="21"/>
        </w:rPr>
      </w:pPr>
      <w:r w:rsidRPr="00757CA8">
        <w:rPr>
          <w:sz w:val="21"/>
          <w:szCs w:val="21"/>
        </w:rPr>
        <w:t>4.9 Gjithë njoftimet zyrtare, aplikimet, peticionet dhe deklaratat lidhur me licencën duhet të jenë me shkrim.</w:t>
      </w:r>
    </w:p>
    <w:p w:rsidR="008B20EC" w:rsidRPr="00757CA8" w:rsidRDefault="008B20EC" w:rsidP="008B20EC">
      <w:pPr>
        <w:pStyle w:val="Paragrafi"/>
        <w:rPr>
          <w:sz w:val="21"/>
          <w:szCs w:val="21"/>
        </w:rPr>
      </w:pPr>
      <w:r w:rsidRPr="00757CA8">
        <w:rPr>
          <w:sz w:val="21"/>
          <w:szCs w:val="21"/>
        </w:rPr>
        <w:t>5. Përdorimi i informacionit</w:t>
      </w:r>
    </w:p>
    <w:p w:rsidR="008B20EC" w:rsidRPr="00757CA8" w:rsidRDefault="008B20EC" w:rsidP="008B20EC">
      <w:pPr>
        <w:pStyle w:val="Paragrafi"/>
        <w:rPr>
          <w:sz w:val="21"/>
          <w:szCs w:val="21"/>
        </w:rPr>
      </w:pPr>
      <w:r w:rsidRPr="00757CA8">
        <w:rPr>
          <w:sz w:val="21"/>
          <w:szCs w:val="21"/>
        </w:rPr>
        <w:t>5.1 I licencuari do të sigurojë që çdo informacion i marrë nga të tjerë si rezultat i aktivitetit të tij të licencuar nuk do t’i jepet askujt, me përjashtim të rasteve kur:</w:t>
      </w:r>
    </w:p>
    <w:p w:rsidR="008B20EC" w:rsidRPr="00757CA8" w:rsidRDefault="008B20EC" w:rsidP="008B20EC">
      <w:pPr>
        <w:pStyle w:val="Paragrafi"/>
        <w:rPr>
          <w:sz w:val="21"/>
          <w:szCs w:val="21"/>
        </w:rPr>
      </w:pPr>
      <w:r w:rsidRPr="00757CA8">
        <w:rPr>
          <w:sz w:val="21"/>
          <w:szCs w:val="21"/>
        </w:rPr>
        <w:t>a) jepet pëlqimi paraprak me shkrim i personit me të cilin lidhet informacioni;</w:t>
      </w:r>
    </w:p>
    <w:p w:rsidR="008B20EC" w:rsidRPr="00757CA8" w:rsidRDefault="008B20EC" w:rsidP="008B20EC">
      <w:pPr>
        <w:pStyle w:val="Paragrafi"/>
        <w:rPr>
          <w:sz w:val="21"/>
          <w:szCs w:val="21"/>
        </w:rPr>
      </w:pPr>
      <w:r w:rsidRPr="00757CA8">
        <w:rPr>
          <w:sz w:val="21"/>
          <w:szCs w:val="21"/>
        </w:rPr>
        <w:t>b) informacioni është bërë publik;</w:t>
      </w:r>
    </w:p>
    <w:p w:rsidR="008B20EC" w:rsidRPr="00757CA8" w:rsidRDefault="008B20EC" w:rsidP="008B20EC">
      <w:pPr>
        <w:pStyle w:val="Paragrafi"/>
        <w:rPr>
          <w:sz w:val="21"/>
          <w:szCs w:val="21"/>
        </w:rPr>
      </w:pPr>
      <w:r w:rsidRPr="00757CA8">
        <w:rPr>
          <w:sz w:val="21"/>
          <w:szCs w:val="21"/>
        </w:rPr>
        <w:t>c) të licencuarit i kërkohet ose i lejohet ta përhapë informacionin për të përmbushur kushtet e kësaj licence, një urdhër të ERE-s ose çdo dispozitë ligjore të aplikueshme.</w:t>
      </w:r>
    </w:p>
    <w:p w:rsidR="008B20EC" w:rsidRPr="00757CA8" w:rsidRDefault="008B20EC" w:rsidP="008B20EC">
      <w:pPr>
        <w:pStyle w:val="Paragrafi"/>
        <w:rPr>
          <w:sz w:val="21"/>
          <w:szCs w:val="21"/>
        </w:rPr>
      </w:pPr>
      <w:r w:rsidRPr="00757CA8">
        <w:rPr>
          <w:sz w:val="21"/>
          <w:szCs w:val="21"/>
        </w:rPr>
        <w:t>5.2 I licencuari do të sigurojë që bizneset shoqëruese nuk do të përdorin asnjë informacion që disponon i licencuari për të fituar një avantazh konkurrues të pajustifikuar, dhe do të sigurojë që nuk do ta përhapin informacionin tek asnjë person tjetër (përfshirë ata të një biznesi tjetër shoqërues), gjë që mund ta mundësojë këtë person të fitojë çdo lloj avantazhi komercial të pajustifikuar.</w:t>
      </w:r>
    </w:p>
    <w:p w:rsidR="008B20EC" w:rsidRPr="00757CA8" w:rsidRDefault="008B20EC" w:rsidP="008B20EC">
      <w:pPr>
        <w:pStyle w:val="Paragrafi"/>
        <w:rPr>
          <w:sz w:val="21"/>
          <w:szCs w:val="21"/>
        </w:rPr>
      </w:pPr>
      <w:r w:rsidRPr="00757CA8">
        <w:rPr>
          <w:sz w:val="21"/>
          <w:szCs w:val="21"/>
        </w:rPr>
        <w:t>5.3 Informacioni i dërguar ERE-s nga i licencuari do të konsiderohet publik me përjashtim të rasteve kur me kërkesë specifike të të licencuarit, ERE me vendim përcakton që ky informacion është i natyrës pronësore dhe se interesi publik i shërbyer nga përhapja e informacionit nuk do ta justifikojë ose kompensojë dëmin potencial komercial që i shkaktohet të licencuarit.</w:t>
      </w:r>
    </w:p>
    <w:p w:rsidR="008B20EC" w:rsidRPr="00757CA8" w:rsidRDefault="008B20EC" w:rsidP="008B20EC">
      <w:pPr>
        <w:pStyle w:val="Paragrafi"/>
        <w:rPr>
          <w:sz w:val="21"/>
          <w:szCs w:val="21"/>
        </w:rPr>
      </w:pPr>
      <w:r w:rsidRPr="00757CA8">
        <w:rPr>
          <w:sz w:val="21"/>
          <w:szCs w:val="21"/>
        </w:rPr>
        <w:t>5.4 I licencuari do të respektojë rregulloret dhe rregullat e aplikueshme të Operatorit të Sistemit të Transmetimit dhe kompanive shpërndarëse të aprovuara nga ERE, përfshirë kryerjen e gjithë urdhrave operative, instruksioneve ose udhëzimeve dhe dorëzimin e informacionit teknik dhe gjithë dokumentacionit tjetër të kërkuar.</w:t>
      </w:r>
    </w:p>
    <w:p w:rsidR="008B20EC" w:rsidRPr="00757CA8" w:rsidRDefault="008B20EC" w:rsidP="008B20EC">
      <w:pPr>
        <w:pStyle w:val="Paragrafi"/>
        <w:rPr>
          <w:sz w:val="21"/>
          <w:szCs w:val="21"/>
        </w:rPr>
      </w:pPr>
      <w:r w:rsidRPr="00757CA8">
        <w:rPr>
          <w:sz w:val="21"/>
          <w:szCs w:val="21"/>
        </w:rPr>
        <w:t>6. Pagesat e rregullimit</w:t>
      </w:r>
    </w:p>
    <w:p w:rsidR="008B20EC" w:rsidRPr="00757CA8" w:rsidRDefault="008B20EC" w:rsidP="008B20EC">
      <w:pPr>
        <w:pStyle w:val="Paragrafi"/>
        <w:rPr>
          <w:sz w:val="21"/>
          <w:szCs w:val="21"/>
        </w:rPr>
      </w:pPr>
      <w:r w:rsidRPr="00757CA8">
        <w:rPr>
          <w:sz w:val="21"/>
          <w:szCs w:val="21"/>
        </w:rPr>
        <w:t>6.1 I licencuari do të paguajë pagesa rregullimi në mënyrë të rregullt e të vazhdueshme gjatë afatit të kësaj licence siç përcaktohet nga ERE, në përputhje me nenin 12 të ligjit nr.9072, datë 22.5.2003 “Për sektorin e energjisë elektrike” dhe rregulloret e aplikueshme të ERE-s.</w:t>
      </w:r>
    </w:p>
    <w:p w:rsidR="008B20EC" w:rsidRPr="00757CA8" w:rsidRDefault="008B20EC" w:rsidP="008B20EC">
      <w:pPr>
        <w:pStyle w:val="Paragrafi"/>
        <w:rPr>
          <w:sz w:val="21"/>
          <w:szCs w:val="21"/>
        </w:rPr>
      </w:pPr>
      <w:r w:rsidRPr="00757CA8">
        <w:rPr>
          <w:sz w:val="21"/>
          <w:szCs w:val="21"/>
        </w:rPr>
        <w:t>6.2 Nëse i licencuari nuk i paguan ERE-s pagesat e rregullimit sipas paragrafit 6.1 brenda afatit të kërkuar nga ERE, i licencuari do të penalizohet në përputhje me nenin 64 të ligjit nr.9072, datë 22.5.2003 “Për sektorin e energjisë elektrike”.</w:t>
      </w:r>
    </w:p>
    <w:p w:rsidR="008B20EC" w:rsidRPr="00757CA8" w:rsidRDefault="008B20EC" w:rsidP="008B20EC">
      <w:pPr>
        <w:pStyle w:val="Paragrafi"/>
        <w:rPr>
          <w:sz w:val="21"/>
          <w:szCs w:val="21"/>
        </w:rPr>
      </w:pPr>
      <w:r w:rsidRPr="00757CA8">
        <w:rPr>
          <w:sz w:val="21"/>
          <w:szCs w:val="21"/>
        </w:rPr>
        <w:t xml:space="preserve">7.Tarifa e përdorimit të rrjetit të shpërndarjes dhe transmetimit </w:t>
      </w:r>
    </w:p>
    <w:p w:rsidR="008B20EC" w:rsidRPr="00757CA8" w:rsidRDefault="008B20EC" w:rsidP="008B20EC">
      <w:pPr>
        <w:pStyle w:val="Paragrafi"/>
        <w:rPr>
          <w:sz w:val="21"/>
          <w:szCs w:val="21"/>
        </w:rPr>
      </w:pPr>
      <w:r w:rsidRPr="00757CA8">
        <w:rPr>
          <w:sz w:val="21"/>
          <w:szCs w:val="21"/>
        </w:rPr>
        <w:t>Tarifat TPRSH dhe TPRT do të rregullohen dhe aprovohen nga ERE, në përputhje me metodologjitë përkatëse të miratuara nga ERE.</w:t>
      </w:r>
    </w:p>
    <w:p w:rsidR="008B20EC" w:rsidRPr="00757CA8" w:rsidRDefault="008B20EC" w:rsidP="008B20EC">
      <w:pPr>
        <w:pStyle w:val="Paragrafi"/>
        <w:rPr>
          <w:sz w:val="21"/>
          <w:szCs w:val="21"/>
        </w:rPr>
      </w:pPr>
      <w:r w:rsidRPr="00757CA8">
        <w:rPr>
          <w:sz w:val="21"/>
          <w:szCs w:val="21"/>
        </w:rPr>
        <w:t>8. Kontrolli mbi kryerjen e aktivitetit të licencuar</w:t>
      </w:r>
    </w:p>
    <w:p w:rsidR="008B20EC" w:rsidRPr="00757CA8" w:rsidRDefault="008B20EC" w:rsidP="008B20EC">
      <w:pPr>
        <w:pStyle w:val="Paragrafi"/>
        <w:rPr>
          <w:sz w:val="21"/>
          <w:szCs w:val="21"/>
        </w:rPr>
      </w:pPr>
      <w:r w:rsidRPr="00757CA8">
        <w:rPr>
          <w:sz w:val="21"/>
          <w:szCs w:val="21"/>
        </w:rPr>
        <w:t>8.1 ERE do monitorojë zbatimin nga i licencuari të kushteve të licencimit, do të shqyrtojë raportet e marra nga i licencuari dhe, në çdo kohë, është e autorizuar të inspektojë librat e llogarive të të licencuarit dhe mund të kërkojë një auditim teknik dhe/ose kontabël të aktiviteteve të të licencuarit.</w:t>
      </w:r>
    </w:p>
    <w:p w:rsidR="008B20EC" w:rsidRPr="00757CA8" w:rsidRDefault="008B20EC" w:rsidP="008B20EC">
      <w:pPr>
        <w:pStyle w:val="Paragrafi"/>
        <w:rPr>
          <w:sz w:val="21"/>
          <w:szCs w:val="21"/>
        </w:rPr>
      </w:pPr>
      <w:r w:rsidRPr="00757CA8">
        <w:rPr>
          <w:sz w:val="21"/>
          <w:szCs w:val="21"/>
        </w:rPr>
        <w:t>8.2 Përfaqësues të autorizuar të ERE-s kanë të drejtë të inspektojnë dhe të kontrollojnë ambientet e të licencuarit, pajisjet dhe dokumentet e tij për të verifikuar kryerjen e aktivitetit të licencuar në përputhje me kushtet e licencës, si dhe rregulloret dhe rregullat e ERE-s. I licencuari do të sigurojë çdo ndihmë të kërkuar, të nevojshme për ERE-n gjatë këtij inspektimi.</w:t>
      </w:r>
    </w:p>
    <w:p w:rsidR="008B20EC" w:rsidRPr="00757CA8" w:rsidRDefault="008B20EC" w:rsidP="008B20EC">
      <w:pPr>
        <w:pStyle w:val="Paragrafi"/>
        <w:rPr>
          <w:sz w:val="21"/>
          <w:szCs w:val="21"/>
        </w:rPr>
      </w:pPr>
      <w:r w:rsidRPr="00757CA8">
        <w:rPr>
          <w:sz w:val="21"/>
          <w:szCs w:val="21"/>
        </w:rPr>
        <w:t>8.3 Në bazë të ankesës së vërtetuar të çdo pale të tretë ose në bazë të propozimit të nisur kryesisht nga ERE, ky i fundit mund të nisë një hetim mbi zbatimin nga i licencuari të kushteve të licencës së tij ose rregulloreve dhe rregullave të ERE-s.</w:t>
      </w:r>
    </w:p>
    <w:p w:rsidR="008B20EC" w:rsidRPr="00757CA8" w:rsidRDefault="008B20EC" w:rsidP="008B20EC">
      <w:pPr>
        <w:pStyle w:val="Paragrafi"/>
        <w:rPr>
          <w:sz w:val="21"/>
          <w:szCs w:val="21"/>
        </w:rPr>
      </w:pPr>
      <w:r w:rsidRPr="00757CA8">
        <w:rPr>
          <w:sz w:val="21"/>
          <w:szCs w:val="21"/>
        </w:rPr>
        <w:t>8.4 I licencuari do të informojë ERE-n, duke dhënë shpjegimet dhe arsyet për çdo shkelje të këtyre kushteve të licencës brenda një jave që kjo shkelje i bëhet e njohur të licencuarit.</w:t>
      </w:r>
    </w:p>
    <w:p w:rsidR="008B20EC" w:rsidRPr="00757CA8" w:rsidRDefault="008B20EC" w:rsidP="008B20EC">
      <w:pPr>
        <w:pStyle w:val="Paragrafi"/>
        <w:rPr>
          <w:sz w:val="21"/>
          <w:szCs w:val="21"/>
        </w:rPr>
      </w:pPr>
      <w:r w:rsidRPr="00757CA8">
        <w:rPr>
          <w:sz w:val="21"/>
          <w:szCs w:val="21"/>
        </w:rPr>
        <w:t>8.5 I licencuari do t’u bindet vendimeve të marra nga ERE, përfshirë pagesën e gjobave të vendosura nga ERE në përputhje me legjislacionin në fuqi, rregulloret dhe rregullat e ERE-s dhe kushtet e kësaj licence.</w:t>
      </w:r>
    </w:p>
    <w:p w:rsidR="008B20EC" w:rsidRPr="00757CA8" w:rsidRDefault="008B20EC" w:rsidP="008B20EC">
      <w:pPr>
        <w:pStyle w:val="Paragrafi"/>
        <w:rPr>
          <w:sz w:val="21"/>
          <w:szCs w:val="21"/>
        </w:rPr>
      </w:pPr>
      <w:r w:rsidRPr="00757CA8">
        <w:rPr>
          <w:sz w:val="21"/>
          <w:szCs w:val="21"/>
        </w:rPr>
        <w:t>9. Amendamenti i licencës</w:t>
      </w:r>
    </w:p>
    <w:p w:rsidR="008B20EC" w:rsidRPr="00757CA8" w:rsidRDefault="008B20EC" w:rsidP="008B20EC">
      <w:pPr>
        <w:pStyle w:val="Paragrafi"/>
        <w:rPr>
          <w:sz w:val="21"/>
          <w:szCs w:val="21"/>
        </w:rPr>
      </w:pPr>
      <w:r w:rsidRPr="00757CA8">
        <w:rPr>
          <w:sz w:val="21"/>
          <w:szCs w:val="21"/>
        </w:rPr>
        <w:t>9.1 ERE mund të amendojë kushtet e licencës, në rast se ato nuk përputhen me:</w:t>
      </w:r>
    </w:p>
    <w:p w:rsidR="008B20EC" w:rsidRPr="00757CA8" w:rsidRDefault="008B20EC" w:rsidP="008B20EC">
      <w:pPr>
        <w:pStyle w:val="Paragrafi"/>
        <w:rPr>
          <w:sz w:val="21"/>
          <w:szCs w:val="21"/>
        </w:rPr>
      </w:pPr>
      <w:r w:rsidRPr="00757CA8">
        <w:rPr>
          <w:sz w:val="21"/>
          <w:szCs w:val="21"/>
        </w:rPr>
        <w:t>a) Legjislacionin në fuqi dhe vendimet e Qeverisë së Republikës të Shqipërisë që janë në përputhje me legjislacionin në fuqi;</w:t>
      </w:r>
    </w:p>
    <w:p w:rsidR="008B20EC" w:rsidRPr="00757CA8" w:rsidRDefault="008B20EC" w:rsidP="008B20EC">
      <w:pPr>
        <w:pStyle w:val="Paragrafi"/>
        <w:rPr>
          <w:sz w:val="21"/>
          <w:szCs w:val="21"/>
        </w:rPr>
      </w:pPr>
      <w:r w:rsidRPr="00757CA8">
        <w:rPr>
          <w:sz w:val="21"/>
          <w:szCs w:val="21"/>
        </w:rPr>
        <w:t>b) Vendimet e formës së prerë të gjykatave të Republikes së Shqipërisë.</w:t>
      </w:r>
    </w:p>
    <w:p w:rsidR="008B20EC" w:rsidRPr="00757CA8" w:rsidRDefault="008B20EC" w:rsidP="008B20EC">
      <w:pPr>
        <w:pStyle w:val="Paragrafi"/>
        <w:rPr>
          <w:sz w:val="21"/>
          <w:szCs w:val="21"/>
        </w:rPr>
      </w:pPr>
      <w:r w:rsidRPr="00757CA8">
        <w:rPr>
          <w:sz w:val="21"/>
          <w:szCs w:val="21"/>
        </w:rPr>
        <w:t>9.2 Në çdo kohë i licencuari ose ERE mund të propozojnë amendamente të tjera për këto kushte licence, përveç atyre të specifikuara në paragrafin 9.1 duke i transmetuar një propozim me shkrim, së bashku me çdo dokument mbështetës, palës tjetër.</w:t>
      </w:r>
    </w:p>
    <w:p w:rsidR="008B20EC" w:rsidRPr="00757CA8" w:rsidRDefault="008B20EC" w:rsidP="008B20EC">
      <w:pPr>
        <w:pStyle w:val="Paragrafi"/>
        <w:rPr>
          <w:sz w:val="21"/>
          <w:szCs w:val="21"/>
        </w:rPr>
      </w:pPr>
      <w:r w:rsidRPr="00757CA8">
        <w:rPr>
          <w:sz w:val="21"/>
          <w:szCs w:val="21"/>
        </w:rPr>
        <w:t>9.3 ERE do të marrë vendimin përfundimtar vetëm pasi të marrë në konsideratë interesat e konsumatorëve dhe të licencuarve të tjerë. Palët e interesuara do të informohen me shkrim për çdo amendament të propozuar. Nëse ERE dhe i licencuari arrijnë një marrëveshje për këto amendamente, kushtet e licencës do të amendohen. Nëse marrëveshja nuk arrihet, i licencuari mund të apelojë në Gjykatën e Shkallës së Parë Tiranë.</w:t>
      </w:r>
    </w:p>
    <w:p w:rsidR="008B20EC" w:rsidRPr="00757CA8" w:rsidRDefault="008B20EC" w:rsidP="008B20EC">
      <w:pPr>
        <w:pStyle w:val="Paragrafi"/>
        <w:rPr>
          <w:sz w:val="21"/>
          <w:szCs w:val="21"/>
        </w:rPr>
      </w:pPr>
      <w:r w:rsidRPr="00757CA8">
        <w:rPr>
          <w:sz w:val="21"/>
          <w:szCs w:val="21"/>
        </w:rPr>
        <w:t>10. Heqja e licencës</w:t>
      </w:r>
    </w:p>
    <w:p w:rsidR="008B20EC" w:rsidRPr="00757CA8" w:rsidRDefault="008B20EC" w:rsidP="008B20EC">
      <w:pPr>
        <w:pStyle w:val="Paragrafi"/>
        <w:rPr>
          <w:sz w:val="21"/>
          <w:szCs w:val="21"/>
        </w:rPr>
      </w:pPr>
      <w:r w:rsidRPr="00757CA8">
        <w:rPr>
          <w:sz w:val="21"/>
          <w:szCs w:val="21"/>
        </w:rPr>
        <w:t>10.1 ERE mund ta heqë licencën, në përputhje me ligjin nr.9072, datë 22.05.2003 “Për sektorin e energjisë elektrike” dhe rregulloret e miratuara nga ERE, kur:</w:t>
      </w:r>
    </w:p>
    <w:p w:rsidR="008B20EC" w:rsidRPr="00757CA8" w:rsidRDefault="008B20EC" w:rsidP="008B20EC">
      <w:pPr>
        <w:pStyle w:val="Paragrafi"/>
        <w:rPr>
          <w:sz w:val="21"/>
          <w:szCs w:val="21"/>
        </w:rPr>
      </w:pPr>
      <w:r w:rsidRPr="00757CA8">
        <w:rPr>
          <w:sz w:val="21"/>
          <w:szCs w:val="21"/>
        </w:rPr>
        <w:t>a) i licencuari kërkon revokimin e licencës;</w:t>
      </w:r>
    </w:p>
    <w:p w:rsidR="008B20EC" w:rsidRPr="00757CA8" w:rsidRDefault="008B20EC" w:rsidP="008B20EC">
      <w:pPr>
        <w:pStyle w:val="Paragrafi"/>
        <w:rPr>
          <w:sz w:val="21"/>
          <w:szCs w:val="21"/>
        </w:rPr>
      </w:pPr>
      <w:r w:rsidRPr="00757CA8">
        <w:rPr>
          <w:sz w:val="21"/>
          <w:szCs w:val="21"/>
        </w:rPr>
        <w:t>b) i licencuari shkel kushtet e licencës dhe nuk përmbush një ose disa nga detyrimet e shprehura në këtë licencë;</w:t>
      </w:r>
    </w:p>
    <w:p w:rsidR="008B20EC" w:rsidRPr="00757CA8" w:rsidRDefault="008B20EC" w:rsidP="008B20EC">
      <w:pPr>
        <w:pStyle w:val="Paragrafi"/>
        <w:rPr>
          <w:sz w:val="21"/>
          <w:szCs w:val="21"/>
        </w:rPr>
      </w:pPr>
      <w:r w:rsidRPr="00757CA8">
        <w:rPr>
          <w:sz w:val="21"/>
          <w:szCs w:val="21"/>
        </w:rPr>
        <w:t>c) i licencuari shkel legjislacionin në fuqi;</w:t>
      </w:r>
    </w:p>
    <w:p w:rsidR="008B20EC" w:rsidRPr="00757CA8" w:rsidRDefault="008B20EC" w:rsidP="008B20EC">
      <w:pPr>
        <w:pStyle w:val="Paragrafi"/>
        <w:rPr>
          <w:sz w:val="21"/>
          <w:szCs w:val="21"/>
        </w:rPr>
      </w:pPr>
      <w:r w:rsidRPr="00757CA8">
        <w:rPr>
          <w:sz w:val="21"/>
          <w:szCs w:val="21"/>
        </w:rPr>
        <w:t>d) i licencuari deklarohet i falimentuar dhe është i paaftë të përmbushë detyrimet e kushteve të licencës;</w:t>
      </w:r>
    </w:p>
    <w:p w:rsidR="008B20EC" w:rsidRPr="00757CA8" w:rsidRDefault="008B20EC" w:rsidP="008B20EC">
      <w:pPr>
        <w:pStyle w:val="Paragrafi"/>
        <w:rPr>
          <w:sz w:val="21"/>
          <w:szCs w:val="21"/>
        </w:rPr>
      </w:pPr>
      <w:r w:rsidRPr="00757CA8">
        <w:rPr>
          <w:sz w:val="21"/>
          <w:szCs w:val="21"/>
        </w:rPr>
        <w:t>e) i licencuari ka marrë licencë duke mashtruar.</w:t>
      </w:r>
    </w:p>
    <w:p w:rsidR="008B20EC" w:rsidRPr="00757CA8" w:rsidRDefault="008B20EC" w:rsidP="008B20EC">
      <w:pPr>
        <w:pStyle w:val="Paragrafi"/>
        <w:rPr>
          <w:sz w:val="21"/>
          <w:szCs w:val="21"/>
        </w:rPr>
      </w:pPr>
      <w:r w:rsidRPr="00757CA8">
        <w:rPr>
          <w:sz w:val="21"/>
          <w:szCs w:val="21"/>
        </w:rPr>
        <w:t>10.2 Nëse i licencuari ndryshon statusin e tij ligjor ose nëse aksionari që kontrollon interesat ndryshohet pa autorizimin e ERE-s, licenca bëhet nul (e pavlefshme) dhe anulohet dhe pasuesi i të licencuarit do të aplikojë për një licencë të re, në përputhje me procedurat e ERE-s për dhënie licence.</w:t>
      </w:r>
    </w:p>
    <w:p w:rsidR="008B20EC" w:rsidRPr="00757CA8" w:rsidRDefault="008B20EC" w:rsidP="008B20EC">
      <w:pPr>
        <w:pStyle w:val="Paragrafi"/>
        <w:rPr>
          <w:sz w:val="21"/>
          <w:szCs w:val="21"/>
        </w:rPr>
      </w:pPr>
      <w:r w:rsidRPr="00757CA8">
        <w:rPr>
          <w:sz w:val="21"/>
          <w:szCs w:val="21"/>
        </w:rPr>
        <w:t>11. Zgjidhja e mosmarrëveshjeve dhe e drejta për apelim</w:t>
      </w:r>
    </w:p>
    <w:p w:rsidR="008B20EC" w:rsidRPr="00757CA8" w:rsidRDefault="008B20EC" w:rsidP="008B20EC">
      <w:pPr>
        <w:pStyle w:val="Paragrafi"/>
        <w:rPr>
          <w:sz w:val="21"/>
          <w:szCs w:val="21"/>
        </w:rPr>
      </w:pPr>
      <w:r w:rsidRPr="00757CA8">
        <w:rPr>
          <w:sz w:val="21"/>
          <w:szCs w:val="21"/>
        </w:rPr>
        <w:t>11.1 Çdo çështje e diskutueshme ose kërkesë mes të licencuarit dhe çdo përdoruesi të sistemit të transmetimit lidhur me aktivitetin dispeçerues ose kushtet e licencës do të zgjidhet sa më shumë që të jetë e mundur me mirëkuptim, në përputhje me legjislacionin në fuqi dhe rregulloret e rregullat e ERE-s.</w:t>
      </w:r>
    </w:p>
    <w:p w:rsidR="008B20EC" w:rsidRPr="00757CA8" w:rsidRDefault="008B20EC" w:rsidP="008B20EC">
      <w:pPr>
        <w:pStyle w:val="Paragrafi"/>
        <w:rPr>
          <w:sz w:val="21"/>
          <w:szCs w:val="21"/>
        </w:rPr>
      </w:pPr>
      <w:r w:rsidRPr="00757CA8">
        <w:rPr>
          <w:sz w:val="21"/>
          <w:szCs w:val="21"/>
        </w:rPr>
        <w:t>11.2 Nëse zgjidhja nuk arrihet me mirëkuptim, atëherë ERE në bazë të peticionit të çdo personi që është palë në këtë mosmarrëveshje do ta zgjidhë mosmarrëveshjen dhe do të nxjerrë vendimin e tij në përputhje me legjislacionin në fuqi dhe rregulloret e rregullat e saj.</w:t>
      </w:r>
    </w:p>
    <w:p w:rsidR="008B20EC" w:rsidRPr="00757CA8" w:rsidRDefault="008B20EC" w:rsidP="008B20EC">
      <w:pPr>
        <w:pStyle w:val="Paragrafi"/>
        <w:rPr>
          <w:sz w:val="21"/>
          <w:szCs w:val="21"/>
        </w:rPr>
      </w:pPr>
      <w:r w:rsidRPr="00757CA8">
        <w:rPr>
          <w:sz w:val="21"/>
          <w:szCs w:val="21"/>
        </w:rPr>
        <w:t>11.3 I licencuari mund të apelojë kundër vendimeve të ERE-s në gjykatë brenda 30 ditëve nga botimi i vendimit në Fletoren Zyrtare, sipas nenit 9 pika 4 të ligjit nr. 9072, datë 22.5.2003 “Për sektorin e energjisë elektrike”.</w:t>
      </w:r>
    </w:p>
    <w:p w:rsidR="008B20EC" w:rsidRPr="00757CA8" w:rsidRDefault="008B20EC" w:rsidP="008B20EC">
      <w:pPr>
        <w:pStyle w:val="Paragrafi"/>
        <w:rPr>
          <w:sz w:val="21"/>
          <w:szCs w:val="21"/>
        </w:rPr>
      </w:pPr>
      <w:r w:rsidRPr="00757CA8">
        <w:rPr>
          <w:sz w:val="21"/>
          <w:szCs w:val="21"/>
        </w:rPr>
        <w:t>11.4 I licencuari do t’u bindet vendimeve të përkohshme të ERE-s në pritje të apelimit në gjykatë.</w:t>
      </w:r>
    </w:p>
    <w:p w:rsidR="008B20EC" w:rsidRPr="00757CA8" w:rsidRDefault="008B20EC" w:rsidP="008B20EC">
      <w:pPr>
        <w:pStyle w:val="Paragrafi"/>
        <w:rPr>
          <w:sz w:val="21"/>
          <w:szCs w:val="21"/>
        </w:rPr>
      </w:pPr>
    </w:p>
    <w:p w:rsidR="008B20EC" w:rsidRPr="00757CA8" w:rsidRDefault="008B20EC" w:rsidP="008B20EC">
      <w:pPr>
        <w:pStyle w:val="Paragrafi"/>
        <w:jc w:val="center"/>
        <w:rPr>
          <w:b/>
          <w:sz w:val="21"/>
          <w:szCs w:val="21"/>
        </w:rPr>
      </w:pPr>
      <w:r w:rsidRPr="00757CA8">
        <w:rPr>
          <w:b/>
          <w:sz w:val="21"/>
          <w:szCs w:val="21"/>
        </w:rPr>
        <w:t>Republika e Shqipërisë</w:t>
      </w:r>
    </w:p>
    <w:p w:rsidR="008B20EC" w:rsidRPr="00757CA8" w:rsidRDefault="008B20EC" w:rsidP="008B20EC">
      <w:pPr>
        <w:pStyle w:val="Paragrafi"/>
        <w:jc w:val="center"/>
        <w:rPr>
          <w:b/>
          <w:sz w:val="21"/>
          <w:szCs w:val="21"/>
        </w:rPr>
      </w:pPr>
      <w:r w:rsidRPr="00757CA8">
        <w:rPr>
          <w:b/>
          <w:sz w:val="21"/>
          <w:szCs w:val="21"/>
        </w:rPr>
        <w:t>Enti Rregullator i Sektorit të Energjisë Elektrike</w:t>
      </w:r>
    </w:p>
    <w:p w:rsidR="008B20EC" w:rsidRPr="00757CA8" w:rsidRDefault="008B20EC" w:rsidP="008B20EC">
      <w:pPr>
        <w:pStyle w:val="Paragrafi"/>
        <w:rPr>
          <w:sz w:val="21"/>
          <w:szCs w:val="21"/>
        </w:rPr>
      </w:pPr>
    </w:p>
    <w:p w:rsidR="008B20EC" w:rsidRPr="00757CA8" w:rsidRDefault="008B20EC" w:rsidP="008B20EC">
      <w:pPr>
        <w:pStyle w:val="TitulliTitull"/>
        <w:keepNext w:val="0"/>
        <w:rPr>
          <w:sz w:val="21"/>
          <w:szCs w:val="21"/>
        </w:rPr>
      </w:pPr>
      <w:r w:rsidRPr="00757CA8">
        <w:rPr>
          <w:sz w:val="21"/>
          <w:szCs w:val="21"/>
        </w:rPr>
        <w:t>LICENCË</w:t>
      </w:r>
    </w:p>
    <w:p w:rsidR="008B20EC" w:rsidRPr="00757CA8" w:rsidRDefault="008B20EC" w:rsidP="008B20EC">
      <w:pPr>
        <w:pStyle w:val="TitulliTitull"/>
        <w:keepNext w:val="0"/>
        <w:rPr>
          <w:sz w:val="21"/>
          <w:szCs w:val="21"/>
        </w:rPr>
      </w:pPr>
      <w:r w:rsidRPr="00757CA8">
        <w:rPr>
          <w:sz w:val="21"/>
          <w:szCs w:val="21"/>
        </w:rPr>
        <w:t>PËr FURNIZIMIN ME ENERGJI ELEKTRIKE</w:t>
      </w:r>
    </w:p>
    <w:p w:rsidR="008B20EC" w:rsidRPr="00757CA8" w:rsidRDefault="008B20EC" w:rsidP="008B20EC">
      <w:pPr>
        <w:pStyle w:val="TitulliTitull"/>
        <w:keepNext w:val="0"/>
        <w:rPr>
          <w:sz w:val="21"/>
          <w:szCs w:val="21"/>
        </w:rPr>
      </w:pPr>
      <w:r w:rsidRPr="00757CA8">
        <w:rPr>
          <w:sz w:val="21"/>
          <w:szCs w:val="21"/>
        </w:rPr>
        <w:t>TË KLIENTËVE TARIFORË</w:t>
      </w:r>
    </w:p>
    <w:p w:rsidR="008B20EC" w:rsidRPr="00757CA8" w:rsidRDefault="008B20EC" w:rsidP="008B20EC">
      <w:pPr>
        <w:pStyle w:val="Paragrafi"/>
        <w:rPr>
          <w:sz w:val="21"/>
          <w:szCs w:val="21"/>
        </w:rPr>
      </w:pPr>
    </w:p>
    <w:p w:rsidR="008B20EC" w:rsidRPr="00757CA8" w:rsidRDefault="008B20EC" w:rsidP="008B20EC">
      <w:pPr>
        <w:pStyle w:val="Paragrafi"/>
        <w:pBdr>
          <w:bottom w:val="single" w:sz="12" w:space="1" w:color="auto"/>
        </w:pBdr>
        <w:rPr>
          <w:sz w:val="21"/>
          <w:szCs w:val="21"/>
        </w:rPr>
      </w:pPr>
      <w:r w:rsidRPr="00757CA8">
        <w:rPr>
          <w:sz w:val="21"/>
          <w:szCs w:val="21"/>
        </w:rPr>
        <w:t>Licenca i jepet:</w:t>
      </w:r>
    </w:p>
    <w:p w:rsidR="008B20EC" w:rsidRPr="00757CA8" w:rsidRDefault="008B20EC" w:rsidP="008B20EC">
      <w:pPr>
        <w:pStyle w:val="Paragrafi"/>
        <w:pBdr>
          <w:bottom w:val="single" w:sz="12" w:space="1" w:color="auto"/>
        </w:pBdr>
        <w:rPr>
          <w:sz w:val="21"/>
          <w:szCs w:val="21"/>
        </w:rPr>
      </w:pP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Seria:</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Numri i licencës:</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sidRPr="00757CA8">
        <w:rPr>
          <w:sz w:val="21"/>
          <w:szCs w:val="21"/>
        </w:rPr>
        <w:t>Data e hyrjes në fuqi të këtij aneksi:</w:t>
      </w:r>
    </w:p>
    <w:p w:rsidR="008B20EC" w:rsidRPr="00757CA8" w:rsidRDefault="008B20EC" w:rsidP="008B20EC">
      <w:pPr>
        <w:pStyle w:val="Paragrafi"/>
        <w:rPr>
          <w:sz w:val="21"/>
          <w:szCs w:val="21"/>
        </w:rPr>
      </w:pPr>
    </w:p>
    <w:p w:rsidR="008B20EC" w:rsidRPr="00757CA8" w:rsidRDefault="008B20EC" w:rsidP="008B20EC">
      <w:pPr>
        <w:pStyle w:val="AneksiNr"/>
        <w:keepNext w:val="0"/>
        <w:jc w:val="left"/>
        <w:rPr>
          <w:sz w:val="21"/>
          <w:szCs w:val="21"/>
        </w:rPr>
      </w:pPr>
    </w:p>
    <w:p w:rsidR="008B20EC" w:rsidRPr="00757CA8" w:rsidRDefault="008B20EC" w:rsidP="008B20EC">
      <w:pPr>
        <w:pStyle w:val="AneksiNr"/>
        <w:keepNext w:val="0"/>
        <w:rPr>
          <w:sz w:val="21"/>
          <w:szCs w:val="21"/>
        </w:rPr>
      </w:pPr>
      <w:r w:rsidRPr="00757CA8">
        <w:rPr>
          <w:sz w:val="21"/>
          <w:szCs w:val="21"/>
        </w:rPr>
        <w:t>ANEKSI A</w:t>
      </w:r>
    </w:p>
    <w:p w:rsidR="008B20EC" w:rsidRPr="00757CA8" w:rsidRDefault="008B20EC" w:rsidP="008B20EC">
      <w:pPr>
        <w:pStyle w:val="AneksiTitull"/>
        <w:widowControl w:val="0"/>
        <w:rPr>
          <w:sz w:val="21"/>
          <w:szCs w:val="21"/>
        </w:rPr>
      </w:pPr>
      <w:r w:rsidRPr="00757CA8">
        <w:rPr>
          <w:sz w:val="21"/>
          <w:szCs w:val="21"/>
        </w:rPr>
        <w:t>TERRITORI I AUTORIZUAR PËR AKTIVITETIN E LICENCUAR</w:t>
      </w:r>
    </w:p>
    <w:p w:rsidR="008B20EC" w:rsidRPr="00757CA8" w:rsidRDefault="008B20EC" w:rsidP="008B20EC">
      <w:pPr>
        <w:pStyle w:val="Paragrafi"/>
        <w:rPr>
          <w:sz w:val="21"/>
          <w:szCs w:val="21"/>
        </w:rPr>
      </w:pPr>
    </w:p>
    <w:p w:rsidR="008B20EC" w:rsidRPr="00757CA8" w:rsidRDefault="008B20EC" w:rsidP="008B20EC">
      <w:pPr>
        <w:pStyle w:val="Paragrafi"/>
        <w:rPr>
          <w:sz w:val="21"/>
          <w:szCs w:val="21"/>
        </w:rPr>
      </w:pPr>
      <w:r>
        <w:rPr>
          <w:sz w:val="21"/>
          <w:szCs w:val="21"/>
        </w:rPr>
        <w:t>ë</w:t>
      </w:r>
      <w:r w:rsidRPr="00757CA8">
        <w:rPr>
          <w:sz w:val="21"/>
          <w:szCs w:val="21"/>
        </w:rPr>
        <w:t>I licencuari __________, autorizohet të ushtrojë aktivitetin e furnizimit me energji elektrike të klientëve tariforë në territorin e _________________ Republikës së Shqipërisë]</w:t>
      </w:r>
    </w:p>
    <w:p w:rsidR="008B20EC" w:rsidRPr="00757CA8" w:rsidRDefault="008B20EC" w:rsidP="008B20EC">
      <w:pPr>
        <w:pStyle w:val="Akti"/>
        <w:keepNext w:val="0"/>
        <w:rPr>
          <w:sz w:val="21"/>
          <w:szCs w:val="21"/>
        </w:rPr>
      </w:pPr>
    </w:p>
    <w:p w:rsidR="008B20EC" w:rsidRPr="00757CA8" w:rsidRDefault="008B20EC" w:rsidP="008B20EC">
      <w:pPr>
        <w:pStyle w:val="Akti"/>
        <w:keepNext w:val="0"/>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0321C"/>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B20EC"/>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3DE0A7-DB71-4AC8-85D7-466061E0E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8B20EC"/>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3577</Words>
  <Characters>20394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2019-03-16T18:13:00Z</dcterms:created>
  <dcterms:modified xsi:type="dcterms:W3CDTF">2019-03-16T18:13:00Z</dcterms:modified>
</cp:coreProperties>
</file>