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C31" w:rsidRPr="004A2140" w:rsidRDefault="00572C31" w:rsidP="00572C31">
      <w:pPr>
        <w:pStyle w:val="Akti"/>
      </w:pPr>
      <w:bookmarkStart w:id="0" w:name="_GoBack"/>
      <w:bookmarkEnd w:id="0"/>
      <w:r w:rsidRPr="004A2140">
        <w:t>VENDIM</w:t>
      </w:r>
    </w:p>
    <w:p w:rsidR="00572C31" w:rsidRPr="004A2140" w:rsidRDefault="00572C31" w:rsidP="00572C31">
      <w:pPr>
        <w:pStyle w:val="NumriData"/>
      </w:pPr>
      <w:r w:rsidRPr="004A2140">
        <w:t>Nr.57, datë 11.10.2007</w:t>
      </w:r>
    </w:p>
    <w:p w:rsidR="00572C31" w:rsidRPr="004A2140" w:rsidRDefault="00572C31" w:rsidP="00572C31">
      <w:pPr>
        <w:pStyle w:val="Paragrafi"/>
        <w:rPr>
          <w:lang w:val="sq-AL"/>
        </w:rPr>
      </w:pPr>
    </w:p>
    <w:p w:rsidR="00572C31" w:rsidRPr="004A2140" w:rsidRDefault="00572C31" w:rsidP="00572C31">
      <w:pPr>
        <w:pStyle w:val="Titulli"/>
      </w:pPr>
      <w:r w:rsidRPr="004A2140">
        <w:t>PËR DHËNIEN E LICENCËS PËR NDËRTIM, INSTALIM DHE SHFRYTËZIM</w:t>
      </w:r>
      <w:r>
        <w:t xml:space="preserve"> TË</w:t>
      </w:r>
      <w:r w:rsidRPr="004A2140">
        <w:t xml:space="preserve"> CENTRALIT ELEKTRIK</w:t>
      </w:r>
      <w:r>
        <w:t>,</w:t>
      </w:r>
      <w:r w:rsidRPr="004A2140">
        <w:t xml:space="preserve"> SI DHE PRODHIMIN E ENERGJISË ELEKTRIKE NGA KY CENTRAL SHOQËRISË “REMI”</w:t>
      </w:r>
      <w:r>
        <w:t xml:space="preserve"> SHP</w:t>
      </w:r>
      <w:r w:rsidRPr="004A2140">
        <w:t>K</w:t>
      </w:r>
    </w:p>
    <w:p w:rsidR="00572C31" w:rsidRPr="004A2140" w:rsidRDefault="00572C31" w:rsidP="00572C31">
      <w:pPr>
        <w:pStyle w:val="Paragrafi"/>
        <w:rPr>
          <w:lang w:val="sq-AL"/>
        </w:rPr>
      </w:pPr>
    </w:p>
    <w:p w:rsidR="00572C31" w:rsidRPr="00572C31" w:rsidRDefault="00572C31" w:rsidP="00572C31">
      <w:pPr>
        <w:pStyle w:val="BazLigjPropozues"/>
        <w:rPr>
          <w:lang w:val="sq-AL"/>
        </w:rPr>
      </w:pPr>
      <w:r w:rsidRPr="00572C31">
        <w:rPr>
          <w:lang w:val="sq-AL"/>
        </w:rPr>
        <w:t xml:space="preserve">Në zbatim të ligjit nr.9072, datë 22.5.2003 “Për sektorin e energjisë elektrike”, me ndryshimet përkatëse, neni 13, pika 1, germa “a”, neni 15, pika 3, si dhe “Rregullores për procedurat e licencimit për ndërtimin dhe shfrytëzimin e centraleve elektrike me kapacitet të përgjithshëm jo më të madh se 5 MW dhe prodhimin e energjisë elektrike nga këto centrale”, me ndryshimet përkatëse, neni 4, pika 1, neni 13, pika 3, Bordi i Komisionerëve të ERE-s në mbledhjen e tij të datës 11.10.2007, pasi shqyrtoi kërkesën e paraqitur nga shoqëria “Remi” sh.p.k. për marrje licence për aktivitetin e ndërtimit, instalimit dhe shfrytëzimit të centralit elektrik, si dhe prodhimin e energjisë elektrike nga ky central, </w:t>
      </w:r>
    </w:p>
    <w:p w:rsidR="00572C31" w:rsidRPr="004A2140" w:rsidRDefault="00572C31" w:rsidP="00572C31">
      <w:pPr>
        <w:pStyle w:val="Paragrafi"/>
        <w:rPr>
          <w:lang w:val="sq-AL"/>
        </w:rPr>
      </w:pPr>
    </w:p>
    <w:p w:rsidR="00572C31" w:rsidRPr="00572C31" w:rsidRDefault="00572C31" w:rsidP="00572C31">
      <w:pPr>
        <w:pStyle w:val="VENDOSI"/>
        <w:rPr>
          <w:lang w:val="sq-AL"/>
        </w:rPr>
      </w:pPr>
      <w:r w:rsidRPr="00572C31">
        <w:rPr>
          <w:lang w:val="sq-AL"/>
        </w:rPr>
        <w:t xml:space="preserve">VENDOSI:   </w:t>
      </w:r>
    </w:p>
    <w:p w:rsidR="00572C31" w:rsidRPr="004A2140" w:rsidRDefault="00572C31" w:rsidP="00572C31">
      <w:pPr>
        <w:pStyle w:val="Paragrafi"/>
        <w:rPr>
          <w:lang w:val="sq-AL"/>
        </w:rPr>
      </w:pPr>
    </w:p>
    <w:p w:rsidR="00572C31" w:rsidRPr="004A2140" w:rsidRDefault="00572C31" w:rsidP="00572C3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A2140">
        <w:rPr>
          <w:lang w:val="sq-AL"/>
        </w:rPr>
        <w:t>Dhënien e licencës për ndërtimin, instalimin e HEC Egnatia dhe prodhimin e energjisë elektrike nga ky HEC, shoqërisë “Remi” sh</w:t>
      </w:r>
      <w:r>
        <w:rPr>
          <w:lang w:val="sq-AL"/>
        </w:rPr>
        <w:t>.</w:t>
      </w:r>
      <w:r w:rsidRPr="004A2140">
        <w:rPr>
          <w:lang w:val="sq-AL"/>
        </w:rPr>
        <w:t>p</w:t>
      </w:r>
      <w:r>
        <w:rPr>
          <w:lang w:val="sq-AL"/>
        </w:rPr>
        <w:t>.k., me kusht që</w:t>
      </w:r>
      <w:r w:rsidRPr="004A2140">
        <w:rPr>
          <w:lang w:val="sq-AL"/>
        </w:rPr>
        <w:t>:</w:t>
      </w:r>
    </w:p>
    <w:p w:rsidR="00572C31" w:rsidRPr="004A2140" w:rsidRDefault="00572C31" w:rsidP="00572C31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4A2140">
        <w:rPr>
          <w:lang w:val="sq-AL"/>
        </w:rPr>
        <w:t>Shoqëria “Remi” sh</w:t>
      </w:r>
      <w:r>
        <w:rPr>
          <w:lang w:val="sq-AL"/>
        </w:rPr>
        <w:t>.</w:t>
      </w:r>
      <w:r w:rsidRPr="004A2140">
        <w:rPr>
          <w:lang w:val="sq-AL"/>
        </w:rPr>
        <w:t>p</w:t>
      </w:r>
      <w:r>
        <w:rPr>
          <w:lang w:val="sq-AL"/>
        </w:rPr>
        <w:t>.</w:t>
      </w:r>
      <w:r w:rsidRPr="004A2140">
        <w:rPr>
          <w:lang w:val="sq-AL"/>
        </w:rPr>
        <w:t>k</w:t>
      </w:r>
      <w:r>
        <w:rPr>
          <w:lang w:val="sq-AL"/>
        </w:rPr>
        <w:t>. të</w:t>
      </w:r>
      <w:r w:rsidRPr="004A2140">
        <w:rPr>
          <w:lang w:val="sq-AL"/>
        </w:rPr>
        <w:t xml:space="preserve"> </w:t>
      </w:r>
      <w:r>
        <w:rPr>
          <w:lang w:val="sq-AL"/>
        </w:rPr>
        <w:t>plotësojë dokumentacionin ligjor në zbatim të nenit 5 të</w:t>
      </w:r>
      <w:r w:rsidRPr="004A2140">
        <w:rPr>
          <w:lang w:val="sq-AL"/>
        </w:rPr>
        <w:t xml:space="preserve"> kontratës s</w:t>
      </w:r>
      <w:r>
        <w:rPr>
          <w:lang w:val="sq-AL"/>
        </w:rPr>
        <w:t>ë</w:t>
      </w:r>
      <w:r w:rsidRPr="004A2140">
        <w:rPr>
          <w:lang w:val="sq-AL"/>
        </w:rPr>
        <w:t xml:space="preserve"> koncesionit. </w:t>
      </w:r>
    </w:p>
    <w:p w:rsidR="00572C31" w:rsidRPr="004A2140" w:rsidRDefault="00572C31" w:rsidP="00572C31">
      <w:pPr>
        <w:pStyle w:val="Paragrafi"/>
        <w:rPr>
          <w:lang w:val="sq-AL"/>
        </w:rPr>
      </w:pPr>
      <w:r>
        <w:rPr>
          <w:lang w:val="sq-AL"/>
        </w:rPr>
        <w:t>b) Afati kohor</w:t>
      </w:r>
      <w:r w:rsidRPr="004A2140">
        <w:rPr>
          <w:lang w:val="sq-AL"/>
        </w:rPr>
        <w:t xml:space="preserve"> për realizimin e këtij</w:t>
      </w:r>
      <w:r>
        <w:rPr>
          <w:lang w:val="sq-AL"/>
        </w:rPr>
        <w:t xml:space="preserve"> kushti të jetë</w:t>
      </w:r>
      <w:r w:rsidRPr="004A2140">
        <w:rPr>
          <w:lang w:val="sq-AL"/>
        </w:rPr>
        <w:t xml:space="preserve"> 90 (</w:t>
      </w:r>
      <w:r>
        <w:rPr>
          <w:lang w:val="sq-AL"/>
        </w:rPr>
        <w:t>nëntëdhjetë) ditë nga data e miratimit të</w:t>
      </w:r>
      <w:r w:rsidRPr="004A2140">
        <w:rPr>
          <w:lang w:val="sq-AL"/>
        </w:rPr>
        <w:t xml:space="preserve"> licencës</w:t>
      </w:r>
      <w:r>
        <w:rPr>
          <w:lang w:val="sq-AL"/>
        </w:rPr>
        <w:t xml:space="preserve">  së</w:t>
      </w:r>
      <w:r w:rsidRPr="004A2140">
        <w:rPr>
          <w:lang w:val="sq-AL"/>
        </w:rPr>
        <w:t xml:space="preserve"> kësaj shoqërie</w:t>
      </w:r>
      <w:r>
        <w:rPr>
          <w:lang w:val="sq-AL"/>
        </w:rPr>
        <w:t xml:space="preserve"> nga Bordi i Komisionerëve të</w:t>
      </w:r>
      <w:r w:rsidRPr="004A2140">
        <w:rPr>
          <w:lang w:val="sq-AL"/>
        </w:rPr>
        <w:t xml:space="preserve"> ERE-s.</w:t>
      </w:r>
    </w:p>
    <w:p w:rsidR="00572C31" w:rsidRPr="004A2140" w:rsidRDefault="00572C31" w:rsidP="00572C31">
      <w:pPr>
        <w:pStyle w:val="Paragrafi"/>
        <w:rPr>
          <w:lang w:val="sq-AL"/>
        </w:rPr>
      </w:pPr>
      <w:r>
        <w:rPr>
          <w:lang w:val="sq-AL"/>
        </w:rPr>
        <w:t>c) Mos</w:t>
      </w:r>
      <w:r w:rsidRPr="004A2140">
        <w:rPr>
          <w:lang w:val="sq-AL"/>
        </w:rPr>
        <w:t>plotësimi</w:t>
      </w:r>
      <w:r>
        <w:rPr>
          <w:lang w:val="sq-AL"/>
        </w:rPr>
        <w:t xml:space="preserve"> i kushtit të</w:t>
      </w:r>
      <w:r w:rsidRPr="004A2140">
        <w:rPr>
          <w:lang w:val="sq-AL"/>
        </w:rPr>
        <w:t xml:space="preserve"> përcaktuar n</w:t>
      </w:r>
      <w:r>
        <w:rPr>
          <w:lang w:val="sq-AL"/>
        </w:rPr>
        <w:t>ë pikë</w:t>
      </w:r>
      <w:r w:rsidRPr="004A2140">
        <w:rPr>
          <w:lang w:val="sq-AL"/>
        </w:rPr>
        <w:t xml:space="preserve">n 1, germat </w:t>
      </w:r>
      <w:r>
        <w:rPr>
          <w:lang w:val="sq-AL"/>
        </w:rPr>
        <w:t>“</w:t>
      </w:r>
      <w:r w:rsidRPr="004A2140">
        <w:rPr>
          <w:lang w:val="sq-AL"/>
        </w:rPr>
        <w:t>a</w:t>
      </w:r>
      <w:r>
        <w:rPr>
          <w:lang w:val="sq-AL"/>
        </w:rPr>
        <w:t>”</w:t>
      </w:r>
      <w:r w:rsidRPr="004A2140">
        <w:rPr>
          <w:lang w:val="sq-AL"/>
        </w:rPr>
        <w:t xml:space="preserve"> dhe </w:t>
      </w:r>
      <w:r>
        <w:rPr>
          <w:lang w:val="sq-AL"/>
        </w:rPr>
        <w:t>“</w:t>
      </w:r>
      <w:r w:rsidRPr="004A2140">
        <w:rPr>
          <w:lang w:val="sq-AL"/>
        </w:rPr>
        <w:t>b</w:t>
      </w:r>
      <w:r>
        <w:rPr>
          <w:lang w:val="sq-AL"/>
        </w:rPr>
        <w:t>” të</w:t>
      </w:r>
      <w:r w:rsidRPr="004A2140">
        <w:rPr>
          <w:lang w:val="sq-AL"/>
        </w:rPr>
        <w:t xml:space="preserve"> këtij</w:t>
      </w:r>
      <w:r>
        <w:rPr>
          <w:lang w:val="sq-AL"/>
        </w:rPr>
        <w:t xml:space="preserve"> vendimi sjell pavlefshmërinë</w:t>
      </w:r>
      <w:r w:rsidRPr="004A2140">
        <w:rPr>
          <w:lang w:val="sq-AL"/>
        </w:rPr>
        <w:t xml:space="preserve"> e licencës.  </w:t>
      </w:r>
    </w:p>
    <w:p w:rsidR="00572C31" w:rsidRPr="004A2140" w:rsidRDefault="00572C31" w:rsidP="00572C31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A2140">
        <w:rPr>
          <w:lang w:val="sq-AL"/>
        </w:rPr>
        <w:t>Kohëzgjatja e vlefshmërisë</w:t>
      </w:r>
      <w:r>
        <w:rPr>
          <w:lang w:val="sq-AL"/>
        </w:rPr>
        <w:t xml:space="preserve"> së</w:t>
      </w:r>
      <w:r w:rsidRPr="004A2140">
        <w:rPr>
          <w:lang w:val="sq-AL"/>
        </w:rPr>
        <w:t xml:space="preserve"> licencës</w:t>
      </w:r>
      <w:r>
        <w:rPr>
          <w:lang w:val="sq-AL"/>
        </w:rPr>
        <w:t xml:space="preserve"> të jetë</w:t>
      </w:r>
      <w:r w:rsidRPr="004A2140">
        <w:rPr>
          <w:lang w:val="sq-AL"/>
        </w:rPr>
        <w:t xml:space="preserve"> 30 vjet</w:t>
      </w:r>
      <w:r>
        <w:rPr>
          <w:lang w:val="sq-AL"/>
        </w:rPr>
        <w:t>.</w:t>
      </w:r>
      <w:r w:rsidRPr="004A2140">
        <w:rPr>
          <w:lang w:val="sq-AL"/>
        </w:rPr>
        <w:t xml:space="preserve">   </w:t>
      </w:r>
    </w:p>
    <w:p w:rsidR="00572C31" w:rsidRPr="004A2140" w:rsidRDefault="00572C31" w:rsidP="00572C31">
      <w:pPr>
        <w:pStyle w:val="Paragrafi"/>
        <w:rPr>
          <w:lang w:val="sq-AL"/>
        </w:rPr>
      </w:pPr>
      <w:r w:rsidRPr="004A2140">
        <w:rPr>
          <w:lang w:val="sq-AL"/>
        </w:rPr>
        <w:t>Ky vendim hyn në fuqi menjëherë dhe botohet në Fletoren Zyrtare</w:t>
      </w:r>
      <w:r>
        <w:rPr>
          <w:lang w:val="sq-AL"/>
        </w:rPr>
        <w:t>.</w:t>
      </w:r>
    </w:p>
    <w:p w:rsidR="00572C31" w:rsidRPr="00572C31" w:rsidRDefault="00572C31" w:rsidP="00572C31">
      <w:pPr>
        <w:pStyle w:val="Paragrafi"/>
        <w:rPr>
          <w:rFonts w:cs="Arial"/>
          <w:b/>
          <w:lang w:val="sq-AL"/>
        </w:rPr>
      </w:pPr>
    </w:p>
    <w:p w:rsidR="00572C31" w:rsidRPr="004A2140" w:rsidRDefault="00572C31" w:rsidP="00572C31">
      <w:pPr>
        <w:pStyle w:val="Autoriteti"/>
      </w:pPr>
      <w:r w:rsidRPr="004A2140">
        <w:t>KRYETARI I ERE-S</w:t>
      </w:r>
    </w:p>
    <w:p w:rsidR="000178C2" w:rsidRPr="00C84B66" w:rsidRDefault="000178C2" w:rsidP="00572C3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2C31"/>
    <w:rsid w:val="000178C2"/>
    <w:rsid w:val="00572C31"/>
    <w:rsid w:val="00B91A0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BC675A-39CA-4D1D-9DBF-3106C7A7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72C3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72C31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572C3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72C31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72C31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72C3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72C3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72C31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72C3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