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A3A" w:rsidRPr="00270C22" w:rsidRDefault="00772A3A" w:rsidP="00772A3A">
      <w:pPr>
        <w:pStyle w:val="Akti"/>
        <w:keepNext w:val="0"/>
      </w:pPr>
      <w:bookmarkStart w:id="0" w:name="_GoBack"/>
      <w:bookmarkEnd w:id="0"/>
      <w:r w:rsidRPr="00270C22">
        <w:t>VENDIM</w:t>
      </w:r>
    </w:p>
    <w:p w:rsidR="00772A3A" w:rsidRPr="00270C22" w:rsidRDefault="00772A3A" w:rsidP="00772A3A">
      <w:pPr>
        <w:pStyle w:val="NumriData"/>
        <w:keepNext w:val="0"/>
        <w:rPr>
          <w:szCs w:val="22"/>
        </w:rPr>
      </w:pPr>
      <w:r w:rsidRPr="00270C22">
        <w:rPr>
          <w:szCs w:val="22"/>
        </w:rPr>
        <w:t>Nr.1, datë 16.1.2008</w:t>
      </w:r>
    </w:p>
    <w:p w:rsidR="00772A3A" w:rsidRPr="00270C22" w:rsidRDefault="00772A3A" w:rsidP="00772A3A">
      <w:pPr>
        <w:pStyle w:val="Paragrafi"/>
        <w:rPr>
          <w:szCs w:val="22"/>
          <w:lang w:val="sq-AL"/>
        </w:rPr>
      </w:pPr>
    </w:p>
    <w:p w:rsidR="00772A3A" w:rsidRPr="00270C22" w:rsidRDefault="00772A3A" w:rsidP="00772A3A">
      <w:pPr>
        <w:pStyle w:val="Titulli"/>
        <w:keepNext w:val="0"/>
      </w:pPr>
      <w:r w:rsidRPr="00270C22">
        <w:t xml:space="preserve">PËR KËRKESËN E SHOQËRISË “CERS” SHPK PËR RISHIKIMIN E VENDIMIT TË BORDIT TË KOMISIONERËVE NR.76, DATË 14.12.2007 </w:t>
      </w:r>
    </w:p>
    <w:p w:rsidR="00772A3A" w:rsidRPr="00270C22" w:rsidRDefault="00772A3A" w:rsidP="00772A3A">
      <w:pPr>
        <w:pStyle w:val="Paragrafi"/>
        <w:rPr>
          <w:szCs w:val="22"/>
          <w:lang w:val="sq-AL"/>
        </w:rPr>
      </w:pPr>
    </w:p>
    <w:p w:rsidR="00772A3A" w:rsidRPr="00270C22" w:rsidRDefault="00772A3A" w:rsidP="00772A3A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Në mbështetje të nenit 9 të ligjit nr.9072, datë 22.5.2003 “Për sektorin e energjis</w:t>
      </w:r>
      <w:r w:rsidRPr="00270C22">
        <w:rPr>
          <w:rFonts w:ascii="Times New Roman" w:hAnsi="Times New Roman"/>
          <w:szCs w:val="22"/>
          <w:lang w:val="sq-AL"/>
        </w:rPr>
        <w:t>ë</w:t>
      </w:r>
      <w:r w:rsidRPr="00270C22">
        <w:rPr>
          <w:szCs w:val="22"/>
          <w:lang w:val="sq-AL"/>
        </w:rPr>
        <w:t xml:space="preserve"> elektrike”, me ndryshimet përkatëse dhe nenit 16, pika 1 të “Rregullores së praktikës dhe procedurave të ERE-s”, Bordi i Komisioner</w:t>
      </w:r>
      <w:r w:rsidRPr="00270C22">
        <w:rPr>
          <w:rFonts w:ascii="Times New Roman" w:hAnsi="Times New Roman"/>
          <w:szCs w:val="22"/>
          <w:lang w:val="sq-AL"/>
        </w:rPr>
        <w:t>ё</w:t>
      </w:r>
      <w:r w:rsidRPr="00270C22">
        <w:rPr>
          <w:szCs w:val="22"/>
          <w:lang w:val="sq-AL"/>
        </w:rPr>
        <w:t>ve</w:t>
      </w:r>
      <w:r>
        <w:rPr>
          <w:szCs w:val="22"/>
          <w:lang w:val="sq-AL"/>
        </w:rPr>
        <w:t>,</w:t>
      </w:r>
      <w:r w:rsidRPr="00270C22">
        <w:rPr>
          <w:szCs w:val="22"/>
          <w:lang w:val="sq-AL"/>
        </w:rPr>
        <w:t xml:space="preserve"> në mbledhjen e tij të datës 16.1.2008, pasi shqyrtoi kërkesën e paraqitur nga shoqëria “CERS” sh.p.k.,  për rishikimin e vendimit të Bordit të Komisionerëve nr.76, datë 14.12.2007 “Për refuzimin e licencës në aktivitetin e ndërtimit, instalimit dhe shfrytëzimit të centraleve elektrike me erë, si dhe prodhimit të energjisë elektrike shoqërisë “CERS” sh.p.k.”,</w:t>
      </w:r>
    </w:p>
    <w:p w:rsidR="00772A3A" w:rsidRPr="00270C22" w:rsidRDefault="00772A3A" w:rsidP="00772A3A">
      <w:pPr>
        <w:pStyle w:val="Paragrafi"/>
        <w:rPr>
          <w:szCs w:val="22"/>
          <w:lang w:val="sq-AL"/>
        </w:rPr>
      </w:pPr>
    </w:p>
    <w:p w:rsidR="00772A3A" w:rsidRPr="00772A3A" w:rsidRDefault="00772A3A" w:rsidP="00772A3A">
      <w:pPr>
        <w:pStyle w:val="VENDOSI"/>
        <w:keepNext w:val="0"/>
        <w:rPr>
          <w:lang w:val="sq-AL"/>
        </w:rPr>
      </w:pPr>
      <w:r w:rsidRPr="00772A3A">
        <w:rPr>
          <w:lang w:val="sq-AL"/>
        </w:rPr>
        <w:t>VENDOSI:</w:t>
      </w:r>
    </w:p>
    <w:p w:rsidR="00772A3A" w:rsidRPr="00270C22" w:rsidRDefault="00772A3A" w:rsidP="00772A3A">
      <w:pPr>
        <w:pStyle w:val="Paragrafi"/>
        <w:rPr>
          <w:rFonts w:eastAsia="Batang"/>
          <w:szCs w:val="22"/>
          <w:lang w:val="sq-AL"/>
        </w:rPr>
      </w:pPr>
    </w:p>
    <w:p w:rsidR="00772A3A" w:rsidRPr="00270C22" w:rsidRDefault="00772A3A" w:rsidP="00772A3A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- Mosmarrjen në shqyrtim të kërkesës së bërë nga shoqëria “CERS” sh.p.k., për rishikimin e vendimit të Bordit të Komisionerëve nr.76, datë 14.12.2007 “Për refuzimin e licencës në aktivitetin e ndërtimit, instalimit dhe shfrytëzimit të centraleve elektrike me erë, si dhe prodhimin e energjisë elektrike shoqërisë “CERS” sh.p.k.”. </w:t>
      </w:r>
    </w:p>
    <w:p w:rsidR="00772A3A" w:rsidRPr="00270C22" w:rsidRDefault="00772A3A" w:rsidP="00772A3A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- Drejtoria e Licencimit dhe Monitorimit të Tregut dhe Drejtoria e Çështjeve Ligjore dhe Mbrojtjes së Konsumatorit të njoftojnë aplikuesin në lidhje me vendimin e marrë.</w:t>
      </w:r>
    </w:p>
    <w:p w:rsidR="00772A3A" w:rsidRPr="00270C22" w:rsidRDefault="00772A3A" w:rsidP="00772A3A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Ky vendim hyn në fuqi menjëherë. </w:t>
      </w:r>
    </w:p>
    <w:p w:rsidR="00772A3A" w:rsidRPr="00270C22" w:rsidRDefault="00772A3A" w:rsidP="00772A3A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Ky vendim botohet në Fletoren Zyrtare. </w:t>
      </w:r>
    </w:p>
    <w:p w:rsidR="00772A3A" w:rsidRPr="00270C22" w:rsidRDefault="00772A3A" w:rsidP="00772A3A">
      <w:pPr>
        <w:pStyle w:val="AutoritetiEmer"/>
      </w:pPr>
      <w:r w:rsidRPr="00270C22">
        <w:t>KRYETARI I ERE-S</w:t>
      </w:r>
    </w:p>
    <w:p w:rsidR="00772A3A" w:rsidRPr="00270C22" w:rsidRDefault="00772A3A" w:rsidP="00772A3A">
      <w:pPr>
        <w:pStyle w:val="AutoritetiEmer"/>
      </w:pPr>
      <w:r w:rsidRPr="00270C22">
        <w:t>Bujar Nepravishta</w:t>
      </w:r>
    </w:p>
    <w:p w:rsidR="000178C2" w:rsidRPr="00C84B66" w:rsidRDefault="000178C2" w:rsidP="00772A3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2A3A"/>
    <w:rsid w:val="000178C2"/>
    <w:rsid w:val="00772A3A"/>
    <w:rsid w:val="00C84B66"/>
    <w:rsid w:val="00F0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1B6539-16F1-4C34-9585-2F7EF1A49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72A3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772A3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772A3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772A3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72A3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72A3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72A3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72A3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72A3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72A3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