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52FA" w:rsidRPr="00DC51C6" w:rsidRDefault="009052FA" w:rsidP="009052FA">
      <w:pPr>
        <w:pStyle w:val="Akti"/>
      </w:pPr>
      <w:bookmarkStart w:id="0" w:name="_GoBack"/>
      <w:bookmarkEnd w:id="0"/>
      <w:r w:rsidRPr="00DC51C6">
        <w:t>VENDIM</w:t>
      </w:r>
    </w:p>
    <w:p w:rsidR="009052FA" w:rsidRPr="00DC51C6" w:rsidRDefault="009052FA" w:rsidP="009052FA">
      <w:pPr>
        <w:pStyle w:val="NumriData"/>
      </w:pPr>
      <w:r>
        <w:t>Nr.64, datë 13.6.</w:t>
      </w:r>
      <w:r w:rsidRPr="00DC51C6">
        <w:t>2008</w:t>
      </w:r>
    </w:p>
    <w:p w:rsidR="009052FA" w:rsidRPr="00DC51C6" w:rsidRDefault="009052FA" w:rsidP="009052FA">
      <w:pPr>
        <w:pStyle w:val="Paragrafi"/>
        <w:rPr>
          <w:szCs w:val="22"/>
          <w:lang w:val="sq-AL"/>
        </w:rPr>
      </w:pPr>
    </w:p>
    <w:p w:rsidR="009052FA" w:rsidRPr="00DC51C6" w:rsidRDefault="009052FA" w:rsidP="009052FA">
      <w:pPr>
        <w:pStyle w:val="Titulli"/>
      </w:pPr>
      <w:r w:rsidRPr="00DC51C6">
        <w:t xml:space="preserve">MBI APLIKIMIN E SHOQËRISË “ERS-08” SHPK  PËR LICENCIMIN NË AKTIVITETIN E NDËRTIMIT, INSTALIMIT DHE SHFRYTËZIMIT TË CENTRALEVE ELEKTRIKE ME ERË DHE PRODHIMIN E ENERGJISË ELEKTRIKE NGA PARKU EOLIK LEZHË  </w:t>
      </w:r>
    </w:p>
    <w:p w:rsidR="009052FA" w:rsidRPr="00DC51C6" w:rsidRDefault="009052FA" w:rsidP="009052FA">
      <w:pPr>
        <w:pStyle w:val="Paragrafi"/>
        <w:rPr>
          <w:szCs w:val="22"/>
          <w:lang w:val="sq-AL"/>
        </w:rPr>
      </w:pPr>
    </w:p>
    <w:p w:rsidR="009052FA" w:rsidRPr="00DC51C6" w:rsidRDefault="009052FA" w:rsidP="009052FA">
      <w:pPr>
        <w:pStyle w:val="Paragrafi"/>
        <w:rPr>
          <w:szCs w:val="22"/>
          <w:lang w:val="sq-AL"/>
        </w:rPr>
      </w:pPr>
      <w:r w:rsidRPr="00DC51C6">
        <w:rPr>
          <w:szCs w:val="22"/>
          <w:lang w:val="sq-AL"/>
        </w:rPr>
        <w:t>Në mbështetje të neneve 9, 13, pikat 1 germa “a”, dhe 8, si dhe 15 të ligjit nr.9072, datë 22.5.2003 “Për sektorin e energjisë elektrike”, të ndryshuar, neneve 1</w:t>
      </w:r>
      <w:r>
        <w:rPr>
          <w:szCs w:val="22"/>
          <w:lang w:val="sq-AL"/>
        </w:rPr>
        <w:t>3, pika 1 dhe 2, si dhe 14, të Rrregullores për procedurat e l</w:t>
      </w:r>
      <w:r w:rsidRPr="00DC51C6">
        <w:rPr>
          <w:szCs w:val="22"/>
          <w:lang w:val="sq-AL"/>
        </w:rPr>
        <w:t>icencimit</w:t>
      </w:r>
      <w:r>
        <w:rPr>
          <w:szCs w:val="22"/>
          <w:lang w:val="sq-AL"/>
        </w:rPr>
        <w:t>”</w:t>
      </w:r>
      <w:r w:rsidRPr="00DC51C6">
        <w:rPr>
          <w:szCs w:val="22"/>
          <w:lang w:val="sq-AL"/>
        </w:rPr>
        <w:t>, miratuar me v</w:t>
      </w:r>
      <w:r>
        <w:rPr>
          <w:szCs w:val="22"/>
          <w:lang w:val="sq-AL"/>
        </w:rPr>
        <w:t>endimin nr.24, datë 4.4.2007</w:t>
      </w:r>
      <w:r w:rsidRPr="00DC51C6">
        <w:rPr>
          <w:szCs w:val="22"/>
          <w:lang w:val="sq-AL"/>
        </w:rPr>
        <w:t xml:space="preserve"> të Bordit të Komisionerëve të ERE-s, në mbledhjen e tij të datës 13.6.2008, Bordi i Komisionerëve të Entit Rregullator të Sektorit të Energjisë Elektrike (ERE), mbasi shqyrtoi aplikimin e paraqitur nga shoqëria “ERS–08” sh.p.k., për t’u licencuar në aktivitetin e ndërtimit, instalimit dhe shfrytëzimit të centraleve elektrike me erë dhe prodhimin e energjisë elektrike, nga parku eolik Lezhë,  </w:t>
      </w:r>
    </w:p>
    <w:p w:rsidR="009052FA" w:rsidRPr="00DC51C6" w:rsidRDefault="009052FA" w:rsidP="009052FA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>k</w:t>
      </w:r>
      <w:r w:rsidRPr="00DC51C6">
        <w:rPr>
          <w:szCs w:val="22"/>
          <w:lang w:val="sq-AL"/>
        </w:rPr>
        <w:t>onstatoi se:</w:t>
      </w:r>
    </w:p>
    <w:p w:rsidR="009052FA" w:rsidRPr="00DC51C6" w:rsidRDefault="009052FA" w:rsidP="009052FA">
      <w:pPr>
        <w:pStyle w:val="Paragrafi"/>
        <w:rPr>
          <w:szCs w:val="22"/>
          <w:lang w:val="sq-AL"/>
        </w:rPr>
      </w:pPr>
      <w:r w:rsidRPr="00DC51C6">
        <w:rPr>
          <w:szCs w:val="22"/>
          <w:lang w:val="sq-AL"/>
        </w:rPr>
        <w:t>1. Fillimi i procedurave për shqyrtimin e aplikimit të  shoqërisë “ERS-08” sh.p.k.</w:t>
      </w:r>
      <w:r>
        <w:rPr>
          <w:szCs w:val="22"/>
          <w:lang w:val="sq-AL"/>
        </w:rPr>
        <w:t>,</w:t>
      </w:r>
      <w:r w:rsidRPr="00DC51C6">
        <w:rPr>
          <w:szCs w:val="22"/>
          <w:lang w:val="sq-AL"/>
        </w:rPr>
        <w:t xml:space="preserve">  ka nisur me marrjen e  vendimit nr.29</w:t>
      </w:r>
      <w:r>
        <w:rPr>
          <w:szCs w:val="22"/>
          <w:lang w:val="sq-AL"/>
        </w:rPr>
        <w:t>, datë</w:t>
      </w:r>
      <w:r w:rsidRPr="00DC51C6">
        <w:rPr>
          <w:szCs w:val="22"/>
          <w:lang w:val="sq-AL"/>
        </w:rPr>
        <w:t xml:space="preserve"> 4.3.2008. </w:t>
      </w:r>
    </w:p>
    <w:p w:rsidR="009052FA" w:rsidRPr="00DC51C6" w:rsidRDefault="009052FA" w:rsidP="009052FA">
      <w:pPr>
        <w:pStyle w:val="Paragrafi"/>
        <w:rPr>
          <w:szCs w:val="22"/>
          <w:lang w:val="sq-AL"/>
        </w:rPr>
      </w:pPr>
      <w:r w:rsidRPr="00DC51C6">
        <w:rPr>
          <w:szCs w:val="22"/>
          <w:lang w:val="sq-AL"/>
        </w:rPr>
        <w:t>2. Ligji nr.9913, datë 5.5.2008 “Për disa ndryshime  dhe shtesa në ligjin nr.9072, datë 22.5.2003 “Për sektorin e energjisë elektrike””</w:t>
      </w:r>
      <w:r>
        <w:rPr>
          <w:szCs w:val="22"/>
          <w:lang w:val="sq-AL"/>
        </w:rPr>
        <w:t>,</w:t>
      </w:r>
      <w:r w:rsidRPr="00DC51C6">
        <w:rPr>
          <w:szCs w:val="22"/>
          <w:lang w:val="sq-AL"/>
        </w:rPr>
        <w:t xml:space="preserve"> nuk mund të ketë fuqi prapavepruese  për aplikimet e paraqitura para hyrjes në fuqi të këtij ligji. </w:t>
      </w:r>
    </w:p>
    <w:p w:rsidR="009052FA" w:rsidRPr="00DC51C6" w:rsidRDefault="009052FA" w:rsidP="009052FA">
      <w:pPr>
        <w:pStyle w:val="Paragrafi"/>
        <w:rPr>
          <w:szCs w:val="22"/>
          <w:lang w:val="sq-AL"/>
        </w:rPr>
      </w:pPr>
      <w:r w:rsidRPr="00DC51C6">
        <w:rPr>
          <w:szCs w:val="22"/>
          <w:lang w:val="sq-AL"/>
        </w:rPr>
        <w:t>3. Në lidhje me  ndërtimin e këtij parku eolik,  shoqëria “ERS- 08” sh.p.k.  në aplikimin e saj për t’u licencuar në aktivitetin e ndërtimit, instalimit dhe shfrytëzimit të centraleve elektrike me erë dhe prodhimin e energjisë elektrike, nuk ka paraqitur dokumente që vërtetojnë pronësinë e aseteve për zonën ku shtrihet parku eolik Lezhë, duke mos plotësua</w:t>
      </w:r>
      <w:r>
        <w:rPr>
          <w:szCs w:val="22"/>
          <w:lang w:val="sq-AL"/>
        </w:rPr>
        <w:t>r nenin 9 pika 2 germa “e” të “Rregullores për procedurat e l</w:t>
      </w:r>
      <w:r w:rsidRPr="00DC51C6">
        <w:rPr>
          <w:szCs w:val="22"/>
          <w:lang w:val="sq-AL"/>
        </w:rPr>
        <w:t>icencimit</w:t>
      </w:r>
      <w:r>
        <w:rPr>
          <w:szCs w:val="22"/>
          <w:lang w:val="sq-AL"/>
        </w:rPr>
        <w:t>”</w:t>
      </w:r>
      <w:r w:rsidRPr="00DC51C6">
        <w:rPr>
          <w:szCs w:val="22"/>
          <w:lang w:val="sq-AL"/>
        </w:rPr>
        <w:t>, një nga kushtet bazë për ushtrimin e aktivitetit që kërkohet të licencohet.</w:t>
      </w:r>
    </w:p>
    <w:p w:rsidR="009052FA" w:rsidRPr="00DC51C6" w:rsidRDefault="009052FA" w:rsidP="009052FA">
      <w:pPr>
        <w:pStyle w:val="Paragrafi"/>
        <w:rPr>
          <w:szCs w:val="22"/>
          <w:lang w:val="sq-AL"/>
        </w:rPr>
      </w:pPr>
      <w:r w:rsidRPr="00DC51C6">
        <w:rPr>
          <w:szCs w:val="22"/>
          <w:lang w:val="sq-AL"/>
        </w:rPr>
        <w:t xml:space="preserve">Për sa konstatuar, Bordi i Komisionerëve të ERE-s </w:t>
      </w:r>
    </w:p>
    <w:p w:rsidR="009052FA" w:rsidRPr="00DC51C6" w:rsidRDefault="009052FA" w:rsidP="009052FA">
      <w:pPr>
        <w:pStyle w:val="Paragrafi"/>
        <w:ind w:firstLine="0"/>
        <w:rPr>
          <w:szCs w:val="22"/>
          <w:lang w:val="sq-AL"/>
        </w:rPr>
      </w:pPr>
    </w:p>
    <w:p w:rsidR="009052FA" w:rsidRPr="00DC51C6" w:rsidRDefault="009052FA" w:rsidP="009052FA">
      <w:pPr>
        <w:pStyle w:val="VENDOSI"/>
      </w:pPr>
      <w:r w:rsidRPr="00DC51C6">
        <w:t>VENDOSI:</w:t>
      </w:r>
    </w:p>
    <w:p w:rsidR="009052FA" w:rsidRPr="00DC51C6" w:rsidRDefault="009052FA" w:rsidP="009052FA">
      <w:pPr>
        <w:pStyle w:val="Paragrafi"/>
        <w:rPr>
          <w:szCs w:val="22"/>
          <w:lang w:val="sq-AL"/>
        </w:rPr>
      </w:pPr>
    </w:p>
    <w:p w:rsidR="009052FA" w:rsidRPr="00DC51C6" w:rsidRDefault="009052FA" w:rsidP="009052FA">
      <w:pPr>
        <w:pStyle w:val="Paragrafi"/>
        <w:rPr>
          <w:szCs w:val="22"/>
          <w:lang w:val="sq-AL"/>
        </w:rPr>
      </w:pPr>
      <w:r w:rsidRPr="00DC51C6">
        <w:rPr>
          <w:szCs w:val="22"/>
          <w:lang w:val="sq-AL"/>
        </w:rPr>
        <w:t>1. Refuzimin e licencimit të shoqërisë “ERS–08” sh.p.k.</w:t>
      </w:r>
      <w:r>
        <w:rPr>
          <w:szCs w:val="22"/>
          <w:lang w:val="sq-AL"/>
        </w:rPr>
        <w:t xml:space="preserve">, </w:t>
      </w:r>
      <w:r w:rsidRPr="00DC51C6">
        <w:rPr>
          <w:szCs w:val="22"/>
          <w:lang w:val="sq-AL"/>
        </w:rPr>
        <w:t xml:space="preserve">në aktivitetin e ndërtimit, instalimit dhe shfrytëzimit të centraleve elektrike me erë, si dhe të prodhimit të energjisë elektrike nga parku eolik Lezhë. </w:t>
      </w:r>
    </w:p>
    <w:p w:rsidR="009052FA" w:rsidRPr="00DC51C6" w:rsidRDefault="009052FA" w:rsidP="009052FA">
      <w:pPr>
        <w:pStyle w:val="Paragrafi"/>
        <w:rPr>
          <w:szCs w:val="22"/>
          <w:lang w:val="sq-AL"/>
        </w:rPr>
      </w:pPr>
      <w:r w:rsidRPr="00DC51C6">
        <w:rPr>
          <w:szCs w:val="22"/>
          <w:lang w:val="sq-AL"/>
        </w:rPr>
        <w:t>2. Drejtoria e Licenci</w:t>
      </w:r>
      <w:r>
        <w:rPr>
          <w:szCs w:val="22"/>
          <w:lang w:val="sq-AL"/>
        </w:rPr>
        <w:t>mit dhe Monitorimit të Tregut ta</w:t>
      </w:r>
      <w:r w:rsidRPr="00DC51C6">
        <w:rPr>
          <w:szCs w:val="22"/>
          <w:lang w:val="sq-AL"/>
        </w:rPr>
        <w:t xml:space="preserve"> njoftojë aplikuesin për vendimin e Bordit të Komisionerëve të ERE-s.</w:t>
      </w:r>
    </w:p>
    <w:p w:rsidR="009052FA" w:rsidRPr="00DC51C6" w:rsidRDefault="009052FA" w:rsidP="009052FA">
      <w:pPr>
        <w:pStyle w:val="Paragrafi"/>
        <w:rPr>
          <w:szCs w:val="22"/>
          <w:lang w:val="sq-AL"/>
        </w:rPr>
      </w:pPr>
      <w:r w:rsidRPr="00DC51C6">
        <w:rPr>
          <w:szCs w:val="22"/>
          <w:lang w:val="sq-AL"/>
        </w:rPr>
        <w:t>Ky vendim hyn në fuqi menjëherë.</w:t>
      </w:r>
    </w:p>
    <w:p w:rsidR="009052FA" w:rsidRPr="00DC51C6" w:rsidRDefault="009052FA" w:rsidP="009052FA">
      <w:pPr>
        <w:pStyle w:val="Paragrafi"/>
        <w:rPr>
          <w:szCs w:val="22"/>
          <w:lang w:val="sq-AL"/>
        </w:rPr>
      </w:pPr>
      <w:r w:rsidRPr="00DC51C6">
        <w:rPr>
          <w:szCs w:val="22"/>
          <w:lang w:val="sq-AL"/>
        </w:rPr>
        <w:t>Ky vendim botohet në Fletoren Zyrtare.</w:t>
      </w:r>
    </w:p>
    <w:p w:rsidR="009052FA" w:rsidRPr="0064506B" w:rsidRDefault="009052FA" w:rsidP="009052FA">
      <w:pPr>
        <w:pStyle w:val="Autoriteti"/>
      </w:pPr>
      <w:r>
        <w:t>k</w:t>
      </w:r>
      <w:r w:rsidRPr="0064506B">
        <w:t>ryetari i ERE-s</w:t>
      </w:r>
    </w:p>
    <w:p w:rsidR="009052FA" w:rsidRPr="0064506B" w:rsidRDefault="009052FA" w:rsidP="009052FA">
      <w:pPr>
        <w:pStyle w:val="AutoritetiEmer"/>
      </w:pPr>
      <w:r w:rsidRPr="0064506B">
        <w:t>Bujar Nepravishta</w:t>
      </w:r>
    </w:p>
    <w:sectPr w:rsidR="009052FA" w:rsidRPr="0064506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052FA"/>
    <w:rsid w:val="00155FB1"/>
    <w:rsid w:val="00613754"/>
    <w:rsid w:val="009052FA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36C22C-258C-4232-9A21-21847628A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9052FA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052FA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2019-03-16T19:13:00Z</dcterms:created>
  <dcterms:modified xsi:type="dcterms:W3CDTF">2019-03-16T19:13:00Z</dcterms:modified>
</cp:coreProperties>
</file>