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CC4" w:rsidRPr="00475CC4" w:rsidRDefault="00475CC4" w:rsidP="00475CC4">
      <w:pPr>
        <w:pStyle w:val="Akti"/>
        <w:keepNext w:val="0"/>
        <w:rPr>
          <w:lang w:val="it-IT"/>
        </w:rPr>
      </w:pPr>
      <w:bookmarkStart w:id="0" w:name="_GoBack"/>
      <w:bookmarkEnd w:id="0"/>
      <w:r w:rsidRPr="00475CC4">
        <w:rPr>
          <w:lang w:val="it-IT"/>
        </w:rPr>
        <w:t>VENDIM</w:t>
      </w:r>
    </w:p>
    <w:p w:rsidR="00475CC4" w:rsidRPr="00475CC4" w:rsidRDefault="00475CC4" w:rsidP="00475CC4">
      <w:pPr>
        <w:pStyle w:val="NumriData"/>
        <w:keepNext w:val="0"/>
        <w:rPr>
          <w:lang w:val="it-IT"/>
        </w:rPr>
      </w:pPr>
      <w:r w:rsidRPr="00475CC4">
        <w:rPr>
          <w:lang w:val="it-IT"/>
        </w:rPr>
        <w:t>Nr.92, datë 6.8.2008</w:t>
      </w:r>
    </w:p>
    <w:p w:rsidR="00475CC4" w:rsidRPr="000E3351" w:rsidRDefault="00475CC4" w:rsidP="00475CC4">
      <w:pPr>
        <w:pStyle w:val="Paragrafi"/>
        <w:rPr>
          <w:lang w:val="sq-AL"/>
        </w:rPr>
      </w:pPr>
    </w:p>
    <w:p w:rsidR="00475CC4" w:rsidRPr="00475CC4" w:rsidRDefault="00475CC4" w:rsidP="00475CC4">
      <w:pPr>
        <w:pStyle w:val="Titulli"/>
        <w:keepNext w:val="0"/>
        <w:rPr>
          <w:lang w:val="it-IT"/>
        </w:rPr>
      </w:pPr>
      <w:r w:rsidRPr="00475CC4">
        <w:rPr>
          <w:lang w:val="it-IT"/>
        </w:rPr>
        <w:t>PËR FILLIMIN E PROCEDURAVE PËR LICENCIMIN E SHOQËRISË</w:t>
      </w:r>
    </w:p>
    <w:p w:rsidR="00475CC4" w:rsidRPr="00475CC4" w:rsidRDefault="00475CC4" w:rsidP="00475CC4">
      <w:pPr>
        <w:pStyle w:val="Titulli"/>
        <w:keepNext w:val="0"/>
        <w:rPr>
          <w:lang w:val="it-IT"/>
        </w:rPr>
      </w:pPr>
      <w:r w:rsidRPr="00475CC4">
        <w:rPr>
          <w:lang w:val="it-IT"/>
        </w:rPr>
        <w:t xml:space="preserve"> “HIDRO INVEST 1”  SHPK  </w:t>
      </w:r>
    </w:p>
    <w:p w:rsidR="00475CC4" w:rsidRPr="000E3351" w:rsidRDefault="00475CC4" w:rsidP="00475CC4">
      <w:pPr>
        <w:pStyle w:val="Paragrafi"/>
        <w:rPr>
          <w:lang w:val="sq-AL"/>
        </w:rPr>
      </w:pPr>
    </w:p>
    <w:p w:rsidR="00475CC4" w:rsidRPr="000E3351" w:rsidRDefault="00475CC4" w:rsidP="00475CC4">
      <w:pPr>
        <w:pStyle w:val="BazLigjPropozues"/>
      </w:pPr>
      <w:r w:rsidRPr="000E3351">
        <w:t xml:space="preserve">Në mbështetje të neneve 9 dhe 13 pikat 1, germa </w:t>
      </w:r>
      <w:r>
        <w:t>“</w:t>
      </w:r>
      <w:r w:rsidRPr="000E3351">
        <w:t>a</w:t>
      </w:r>
      <w:r>
        <w:t>”</w:t>
      </w:r>
      <w:r w:rsidRPr="000E3351">
        <w:t>,  dhe 8</w:t>
      </w:r>
      <w:r>
        <w:t>, të ligjit 9072, datë 22.5.2003</w:t>
      </w:r>
      <w:r w:rsidRPr="000E3351">
        <w:t xml:space="preserve"> “Për </w:t>
      </w:r>
      <w:r>
        <w:t>s</w:t>
      </w:r>
      <w:r w:rsidRPr="000E3351">
        <w:t>ektorin e energjisë elektrike”, t</w:t>
      </w:r>
      <w:r>
        <w:t>ë</w:t>
      </w:r>
      <w:r w:rsidRPr="000E3351">
        <w:t xml:space="preserve"> ndryshuar,  neneve 4, pika 1,  germa </w:t>
      </w:r>
      <w:r>
        <w:t>“</w:t>
      </w:r>
      <w:r w:rsidRPr="000E3351">
        <w:t>a</w:t>
      </w:r>
      <w:r>
        <w:t>”</w:t>
      </w:r>
      <w:r w:rsidRPr="000E3351">
        <w:t>, dhe  10, t</w:t>
      </w:r>
      <w:r>
        <w:t>ë</w:t>
      </w:r>
      <w:r w:rsidRPr="000E3351">
        <w:t xml:space="preserve"> “Rregullores p</w:t>
      </w:r>
      <w:r>
        <w:t>ë</w:t>
      </w:r>
      <w:r w:rsidRPr="000E3351">
        <w:t>r procedurat e licencimit”,  t</w:t>
      </w:r>
      <w:r>
        <w:t>ë</w:t>
      </w:r>
      <w:r w:rsidRPr="000E3351">
        <w:t xml:space="preserve"> miratuar me  </w:t>
      </w:r>
      <w:r>
        <w:t>v</w:t>
      </w:r>
      <w:r w:rsidRPr="000E3351">
        <w:t>endi</w:t>
      </w:r>
      <w:r>
        <w:t>min  e Bordit të Komisionerëve nr.21 datë 4.</w:t>
      </w:r>
      <w:r w:rsidRPr="000E3351">
        <w:t xml:space="preserve">4.2007; nenit  18, pika 1, germa </w:t>
      </w:r>
      <w:r>
        <w:t>“</w:t>
      </w:r>
      <w:r w:rsidRPr="000E3351">
        <w:t>a</w:t>
      </w:r>
      <w:r>
        <w:t>”</w:t>
      </w:r>
      <w:r w:rsidRPr="000E3351">
        <w:t>, t</w:t>
      </w:r>
      <w:r>
        <w:t>ë</w:t>
      </w:r>
      <w:r w:rsidRPr="000E3351">
        <w:t xml:space="preserve"> Rregullave t</w:t>
      </w:r>
      <w:r>
        <w:t>ë</w:t>
      </w:r>
      <w:r w:rsidRPr="000E3351">
        <w:t xml:space="preserve"> Praktik</w:t>
      </w:r>
      <w:r>
        <w:t>ë</w:t>
      </w:r>
      <w:r w:rsidRPr="000E3351">
        <w:t>s dhe Procedurave t</w:t>
      </w:r>
      <w:r>
        <w:t>ë</w:t>
      </w:r>
      <w:r w:rsidRPr="000E3351">
        <w:t xml:space="preserve"> ERE-s”, miratuar me </w:t>
      </w:r>
      <w:r>
        <w:t>v</w:t>
      </w:r>
      <w:r w:rsidRPr="000E3351">
        <w:t>endimin nr.44, dat</w:t>
      </w:r>
      <w:r>
        <w:t>ë</w:t>
      </w:r>
      <w:r w:rsidRPr="000E3351">
        <w:t xml:space="preserve"> </w:t>
      </w:r>
      <w:r>
        <w:t>24.</w:t>
      </w:r>
      <w:r w:rsidRPr="000E3351">
        <w:t>7.2007, Bordi i Komisionerëve të Entit Rregullator të Sek</w:t>
      </w:r>
      <w:r>
        <w:t>torit të Energjisë Elektrike (ER</w:t>
      </w:r>
      <w:r w:rsidRPr="000E3351">
        <w:t>E), në mbledhjen e ti</w:t>
      </w:r>
      <w:r>
        <w:t xml:space="preserve">j të datës </w:t>
      </w:r>
      <w:r w:rsidRPr="000E3351">
        <w:t>6</w:t>
      </w:r>
      <w:r>
        <w:t>.</w:t>
      </w:r>
      <w:r w:rsidRPr="000E3351">
        <w:t xml:space="preserve">8.2008, </w:t>
      </w:r>
      <w:r>
        <w:t>p</w:t>
      </w:r>
      <w:r w:rsidRPr="000E3351">
        <w:t>asi shqyrtoi aplikimin e paraqitur nga shoq</w:t>
      </w:r>
      <w:r>
        <w:t>ë</w:t>
      </w:r>
      <w:r w:rsidRPr="000E3351">
        <w:t xml:space="preserve">ria “Hidro Invest 1” </w:t>
      </w:r>
      <w:r>
        <w:t>s</w:t>
      </w:r>
      <w:r w:rsidRPr="000E3351">
        <w:t>h.p.k., p</w:t>
      </w:r>
      <w:r>
        <w:t>ë</w:t>
      </w:r>
      <w:r w:rsidRPr="000E3351">
        <w:t>r t</w:t>
      </w:r>
      <w:r>
        <w:t>’</w:t>
      </w:r>
      <w:r w:rsidRPr="000E3351">
        <w:t>u licensuar n</w:t>
      </w:r>
      <w:r>
        <w:t>ë</w:t>
      </w:r>
      <w:r w:rsidRPr="000E3351">
        <w:t xml:space="preserve"> aktivitetin e prodhimit t</w:t>
      </w:r>
      <w:r>
        <w:t>ë</w:t>
      </w:r>
      <w:r w:rsidRPr="000E3351">
        <w:t xml:space="preserve"> energjis</w:t>
      </w:r>
      <w:r>
        <w:t>ë</w:t>
      </w:r>
      <w:r w:rsidRPr="000E3351">
        <w:t xml:space="preserve"> elektrike nga Hec Stranik dhe Zall Tore,</w:t>
      </w:r>
    </w:p>
    <w:p w:rsidR="00475CC4" w:rsidRPr="000E3351" w:rsidRDefault="00475CC4" w:rsidP="00475CC4">
      <w:pPr>
        <w:pStyle w:val="Paragrafi"/>
        <w:rPr>
          <w:lang w:val="sq-AL"/>
        </w:rPr>
      </w:pPr>
      <w:r w:rsidRPr="000E3351">
        <w:rPr>
          <w:lang w:val="sq-AL"/>
        </w:rPr>
        <w:t>Dhe konstatoi:</w:t>
      </w:r>
    </w:p>
    <w:p w:rsidR="00475CC4" w:rsidRPr="000E3351" w:rsidRDefault="00475CC4" w:rsidP="00475CC4">
      <w:pPr>
        <w:pStyle w:val="Paragrafi"/>
        <w:rPr>
          <w:lang w:val="sq-AL"/>
        </w:rPr>
      </w:pPr>
      <w:r w:rsidRPr="000E3351">
        <w:rPr>
          <w:lang w:val="sq-AL"/>
        </w:rPr>
        <w:t xml:space="preserve">- </w:t>
      </w:r>
      <w:r>
        <w:rPr>
          <w:lang w:val="sq-AL"/>
        </w:rPr>
        <w:t>p</w:t>
      </w:r>
      <w:r w:rsidRPr="000E3351">
        <w:rPr>
          <w:lang w:val="sq-AL"/>
        </w:rPr>
        <w:t>araqitjen, konform p</w:t>
      </w:r>
      <w:r>
        <w:rPr>
          <w:lang w:val="sq-AL"/>
        </w:rPr>
        <w:t>ë</w:t>
      </w:r>
      <w:r w:rsidRPr="000E3351">
        <w:rPr>
          <w:lang w:val="sq-AL"/>
        </w:rPr>
        <w:t>rcaktimeve t</w:t>
      </w:r>
      <w:r>
        <w:rPr>
          <w:lang w:val="sq-AL"/>
        </w:rPr>
        <w:t xml:space="preserve">ë </w:t>
      </w:r>
      <w:r w:rsidRPr="000E3351">
        <w:rPr>
          <w:lang w:val="sq-AL"/>
        </w:rPr>
        <w:t>Rregullores s</w:t>
      </w:r>
      <w:r>
        <w:rPr>
          <w:lang w:val="sq-AL"/>
        </w:rPr>
        <w:t>ë</w:t>
      </w:r>
      <w:r w:rsidRPr="000E3351">
        <w:rPr>
          <w:lang w:val="sq-AL"/>
        </w:rPr>
        <w:t xml:space="preserve"> Procedurave t</w:t>
      </w:r>
      <w:r>
        <w:rPr>
          <w:lang w:val="sq-AL"/>
        </w:rPr>
        <w:t>ë</w:t>
      </w:r>
      <w:r w:rsidRPr="000E3351">
        <w:rPr>
          <w:lang w:val="sq-AL"/>
        </w:rPr>
        <w:t xml:space="preserve"> Licencimit, t</w:t>
      </w:r>
      <w:r>
        <w:rPr>
          <w:lang w:val="sq-AL"/>
        </w:rPr>
        <w:t>ë</w:t>
      </w:r>
      <w:r w:rsidRPr="000E3351">
        <w:rPr>
          <w:lang w:val="sq-AL"/>
        </w:rPr>
        <w:t xml:space="preserve"> dokumentacionit dhe deklarat</w:t>
      </w:r>
      <w:r>
        <w:rPr>
          <w:lang w:val="sq-AL"/>
        </w:rPr>
        <w:t>a</w:t>
      </w:r>
      <w:r w:rsidRPr="000E3351">
        <w:rPr>
          <w:lang w:val="sq-AL"/>
        </w:rPr>
        <w:t>ve t</w:t>
      </w:r>
      <w:r>
        <w:rPr>
          <w:lang w:val="sq-AL"/>
        </w:rPr>
        <w:t>ë</w:t>
      </w:r>
      <w:r w:rsidRPr="000E3351">
        <w:rPr>
          <w:lang w:val="sq-AL"/>
        </w:rPr>
        <w:t xml:space="preserve"> k</w:t>
      </w:r>
      <w:r>
        <w:rPr>
          <w:lang w:val="sq-AL"/>
        </w:rPr>
        <w:t>ë</w:t>
      </w:r>
      <w:r w:rsidRPr="000E3351">
        <w:rPr>
          <w:lang w:val="sq-AL"/>
        </w:rPr>
        <w:t xml:space="preserve">rkuara nga ERE kur dokumentacioni mungon,   </w:t>
      </w:r>
    </w:p>
    <w:p w:rsidR="00475CC4" w:rsidRPr="000E3351" w:rsidRDefault="00475CC4" w:rsidP="00475CC4">
      <w:pPr>
        <w:pStyle w:val="Paragrafi"/>
        <w:rPr>
          <w:lang w:val="sq-AL"/>
        </w:rPr>
      </w:pPr>
    </w:p>
    <w:p w:rsidR="00475CC4" w:rsidRPr="00475CC4" w:rsidRDefault="00475CC4" w:rsidP="00475CC4">
      <w:pPr>
        <w:pStyle w:val="VENDOSI"/>
        <w:keepNext w:val="0"/>
        <w:rPr>
          <w:lang w:val="sq-AL"/>
        </w:rPr>
      </w:pPr>
      <w:r w:rsidRPr="00475CC4">
        <w:rPr>
          <w:lang w:val="sq-AL"/>
        </w:rPr>
        <w:t>Vendosi:</w:t>
      </w:r>
    </w:p>
    <w:p w:rsidR="00475CC4" w:rsidRPr="000E3351" w:rsidRDefault="00475CC4" w:rsidP="00475CC4">
      <w:pPr>
        <w:pStyle w:val="Paragrafi"/>
        <w:rPr>
          <w:lang w:val="sq-AL"/>
        </w:rPr>
      </w:pPr>
    </w:p>
    <w:p w:rsidR="00475CC4" w:rsidRPr="000E3351" w:rsidRDefault="00475CC4" w:rsidP="00475CC4">
      <w:pPr>
        <w:pStyle w:val="Paragrafi"/>
        <w:rPr>
          <w:lang w:val="sq-AL"/>
        </w:rPr>
      </w:pPr>
      <w:r w:rsidRPr="000E3351">
        <w:rPr>
          <w:lang w:val="sq-AL"/>
        </w:rPr>
        <w:t>1. Të filloj</w:t>
      </w:r>
      <w:r>
        <w:rPr>
          <w:lang w:val="sq-AL"/>
        </w:rPr>
        <w:t>ë</w:t>
      </w:r>
      <w:r w:rsidRPr="000E3351">
        <w:rPr>
          <w:lang w:val="sq-AL"/>
        </w:rPr>
        <w:t xml:space="preserve"> procedurat p</w:t>
      </w:r>
      <w:r>
        <w:rPr>
          <w:lang w:val="sq-AL"/>
        </w:rPr>
        <w:t>ë</w:t>
      </w:r>
      <w:r w:rsidRPr="000E3351">
        <w:rPr>
          <w:lang w:val="sq-AL"/>
        </w:rPr>
        <w:t>r licencimin e shoq</w:t>
      </w:r>
      <w:r>
        <w:rPr>
          <w:lang w:val="sq-AL"/>
        </w:rPr>
        <w:t>ë</w:t>
      </w:r>
      <w:r w:rsidRPr="000E3351">
        <w:rPr>
          <w:lang w:val="sq-AL"/>
        </w:rPr>
        <w:t>ris</w:t>
      </w:r>
      <w:r>
        <w:rPr>
          <w:lang w:val="sq-AL"/>
        </w:rPr>
        <w:t>ë</w:t>
      </w:r>
      <w:r w:rsidRPr="000E3351">
        <w:rPr>
          <w:lang w:val="sq-AL"/>
        </w:rPr>
        <w:t xml:space="preserve"> </w:t>
      </w:r>
      <w:r>
        <w:rPr>
          <w:lang w:val="sq-AL"/>
        </w:rPr>
        <w:t>“</w:t>
      </w:r>
      <w:r w:rsidRPr="000E3351">
        <w:rPr>
          <w:lang w:val="sq-AL"/>
        </w:rPr>
        <w:t xml:space="preserve">Hidro Invest 1” </w:t>
      </w:r>
      <w:r>
        <w:rPr>
          <w:lang w:val="sq-AL"/>
        </w:rPr>
        <w:t>s</w:t>
      </w:r>
      <w:r w:rsidRPr="000E3351">
        <w:rPr>
          <w:lang w:val="sq-AL"/>
        </w:rPr>
        <w:t>h.p.k. n</w:t>
      </w:r>
      <w:r>
        <w:rPr>
          <w:lang w:val="sq-AL"/>
        </w:rPr>
        <w:t>ë</w:t>
      </w:r>
      <w:r w:rsidRPr="000E3351">
        <w:rPr>
          <w:lang w:val="sq-AL"/>
        </w:rPr>
        <w:t xml:space="preserve"> aktivitetin e prodhimit t</w:t>
      </w:r>
      <w:r>
        <w:rPr>
          <w:lang w:val="sq-AL"/>
        </w:rPr>
        <w:t>ë</w:t>
      </w:r>
      <w:r w:rsidRPr="000E3351">
        <w:rPr>
          <w:lang w:val="sq-AL"/>
        </w:rPr>
        <w:t xml:space="preserve">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 nga Hec Stranik dhe Zall Tore.</w:t>
      </w:r>
    </w:p>
    <w:p w:rsidR="00475CC4" w:rsidRPr="000E3351" w:rsidRDefault="00475CC4" w:rsidP="00475CC4">
      <w:pPr>
        <w:pStyle w:val="Paragrafi"/>
        <w:rPr>
          <w:lang w:val="sq-AL"/>
        </w:rPr>
      </w:pPr>
      <w:r w:rsidRPr="000E3351">
        <w:rPr>
          <w:lang w:val="sq-AL"/>
        </w:rPr>
        <w:t>2. Ngarkohet Drejtoria e Licencimit dhe Monitorimit t</w:t>
      </w:r>
      <w:r>
        <w:rPr>
          <w:lang w:val="sq-AL"/>
        </w:rPr>
        <w:t>ë</w:t>
      </w:r>
      <w:r w:rsidRPr="000E3351">
        <w:rPr>
          <w:lang w:val="sq-AL"/>
        </w:rPr>
        <w:t xml:space="preserve"> Tregut t</w:t>
      </w:r>
      <w:r>
        <w:rPr>
          <w:lang w:val="sq-AL"/>
        </w:rPr>
        <w:t>ë</w:t>
      </w:r>
      <w:r w:rsidRPr="000E3351">
        <w:rPr>
          <w:lang w:val="sq-AL"/>
        </w:rPr>
        <w:t xml:space="preserve"> njoftoj</w:t>
      </w:r>
      <w:r>
        <w:rPr>
          <w:lang w:val="sq-AL"/>
        </w:rPr>
        <w:t>ë</w:t>
      </w:r>
      <w:r w:rsidRPr="000E3351">
        <w:rPr>
          <w:lang w:val="sq-AL"/>
        </w:rPr>
        <w:t xml:space="preserve"> aplikuesin p</w:t>
      </w:r>
      <w:r>
        <w:rPr>
          <w:lang w:val="sq-AL"/>
        </w:rPr>
        <w:t>ë</w:t>
      </w:r>
      <w:r w:rsidRPr="000E3351">
        <w:rPr>
          <w:lang w:val="sq-AL"/>
        </w:rPr>
        <w:t>r vendimin e Bordit t</w:t>
      </w:r>
      <w:r>
        <w:rPr>
          <w:lang w:val="sq-AL"/>
        </w:rPr>
        <w:t>ë</w:t>
      </w:r>
      <w:r w:rsidRPr="000E3351">
        <w:rPr>
          <w:lang w:val="sq-AL"/>
        </w:rPr>
        <w:t xml:space="preserve"> Kom</w:t>
      </w:r>
      <w:r>
        <w:rPr>
          <w:lang w:val="sq-AL"/>
        </w:rPr>
        <w:t>i</w:t>
      </w:r>
      <w:r w:rsidRPr="000E3351">
        <w:rPr>
          <w:lang w:val="sq-AL"/>
        </w:rPr>
        <w:t>sioner</w:t>
      </w:r>
      <w:r>
        <w:rPr>
          <w:lang w:val="sq-AL"/>
        </w:rPr>
        <w:t>ë</w:t>
      </w:r>
      <w:r w:rsidRPr="000E3351">
        <w:rPr>
          <w:lang w:val="sq-AL"/>
        </w:rPr>
        <w:t>ve  t</w:t>
      </w:r>
      <w:r>
        <w:rPr>
          <w:lang w:val="sq-AL"/>
        </w:rPr>
        <w:t>ë</w:t>
      </w:r>
      <w:r w:rsidRPr="000E3351">
        <w:rPr>
          <w:lang w:val="sq-AL"/>
        </w:rPr>
        <w:t xml:space="preserve"> ERE-s. </w:t>
      </w:r>
    </w:p>
    <w:p w:rsidR="00475CC4" w:rsidRPr="000E3351" w:rsidRDefault="00475CC4" w:rsidP="00475CC4">
      <w:pPr>
        <w:pStyle w:val="Paragrafi"/>
        <w:rPr>
          <w:lang w:val="sq-AL"/>
        </w:rPr>
      </w:pPr>
      <w:r w:rsidRPr="000E3351">
        <w:rPr>
          <w:lang w:val="sq-AL"/>
        </w:rPr>
        <w:t>Ky vendim hyn në fuqi menj</w:t>
      </w:r>
      <w:r>
        <w:rPr>
          <w:lang w:val="sq-AL"/>
        </w:rPr>
        <w:t>ë</w:t>
      </w:r>
      <w:r w:rsidRPr="000E3351">
        <w:rPr>
          <w:lang w:val="sq-AL"/>
        </w:rPr>
        <w:t>her</w:t>
      </w:r>
      <w:r>
        <w:rPr>
          <w:lang w:val="sq-AL"/>
        </w:rPr>
        <w:t>ë</w:t>
      </w:r>
      <w:r w:rsidRPr="000E3351">
        <w:rPr>
          <w:lang w:val="sq-AL"/>
        </w:rPr>
        <w:t>.</w:t>
      </w:r>
    </w:p>
    <w:p w:rsidR="00475CC4" w:rsidRPr="000E3351" w:rsidRDefault="00475CC4" w:rsidP="00475CC4">
      <w:pPr>
        <w:pStyle w:val="Paragrafi"/>
        <w:rPr>
          <w:lang w:val="sq-AL"/>
        </w:rPr>
      </w:pPr>
      <w:r w:rsidRPr="000E3351">
        <w:rPr>
          <w:lang w:val="sq-AL"/>
        </w:rPr>
        <w:t>Ky vendim botohet në Fletoren Zyrtare.</w:t>
      </w:r>
    </w:p>
    <w:p w:rsidR="00475CC4" w:rsidRPr="000E3351" w:rsidRDefault="00475CC4" w:rsidP="00475CC4">
      <w:pPr>
        <w:pStyle w:val="Paragrafi"/>
        <w:rPr>
          <w:lang w:val="sq-AL"/>
        </w:rPr>
      </w:pPr>
    </w:p>
    <w:p w:rsidR="00475CC4" w:rsidRPr="000E3351" w:rsidRDefault="00475CC4" w:rsidP="00475CC4">
      <w:pPr>
        <w:pStyle w:val="Autoriteti"/>
        <w:keepNext w:val="0"/>
      </w:pPr>
      <w:r w:rsidRPr="000E3351">
        <w:t>Kryetari i ERE-s</w:t>
      </w:r>
    </w:p>
    <w:p w:rsidR="00475CC4" w:rsidRPr="000E3351" w:rsidRDefault="00475CC4" w:rsidP="00475CC4">
      <w:pPr>
        <w:pStyle w:val="AutoritetiEmer"/>
      </w:pPr>
      <w:r w:rsidRPr="000E3351">
        <w:t>Bujar Nepravishta</w:t>
      </w:r>
    </w:p>
    <w:p w:rsidR="00475CC4" w:rsidRDefault="00475CC4" w:rsidP="00475CC4">
      <w:pPr>
        <w:pStyle w:val="Paragrafi"/>
        <w:rPr>
          <w:lang w:val="sq-AL"/>
        </w:rPr>
      </w:pPr>
    </w:p>
    <w:sectPr w:rsidR="00475CC4" w:rsidSect="00C84B66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954CA">
      <w:r>
        <w:separator/>
      </w:r>
    </w:p>
  </w:endnote>
  <w:endnote w:type="continuationSeparator" w:id="0">
    <w:p w:rsidR="00000000" w:rsidRDefault="0099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C4" w:rsidRDefault="00475CC4" w:rsidP="00475CC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475CC4" w:rsidRDefault="00475CC4" w:rsidP="00475CC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CC4" w:rsidRDefault="00475CC4" w:rsidP="00475CC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954CA">
      <w:rPr>
        <w:rStyle w:val="PageNumber"/>
        <w:noProof/>
      </w:rPr>
      <w:t>1</w:t>
    </w:r>
    <w:r>
      <w:rPr>
        <w:rStyle w:val="PageNumber"/>
      </w:rPr>
      <w:fldChar w:fldCharType="end"/>
    </w:r>
  </w:p>
  <w:p w:rsidR="00475CC4" w:rsidRDefault="00475CC4" w:rsidP="00475CC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954CA">
      <w:r>
        <w:separator/>
      </w:r>
    </w:p>
  </w:footnote>
  <w:footnote w:type="continuationSeparator" w:id="0">
    <w:p w:rsidR="00000000" w:rsidRDefault="00995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5CC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75CC4"/>
    <w:rsid w:val="004C3478"/>
    <w:rsid w:val="004E15C6"/>
    <w:rsid w:val="00505A2E"/>
    <w:rsid w:val="005C7CDE"/>
    <w:rsid w:val="00626521"/>
    <w:rsid w:val="009723D5"/>
    <w:rsid w:val="009954CA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18EC1F-52F2-453A-941C-992029F4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CC4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475CC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2019-03-16T19:40:00Z</dcterms:created>
  <dcterms:modified xsi:type="dcterms:W3CDTF">2019-03-16T19:40:00Z</dcterms:modified>
</cp:coreProperties>
</file>